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70D9" w14:textId="658A4C72" w:rsidR="008B4A79" w:rsidRPr="00230B7A" w:rsidRDefault="00D3587F" w:rsidP="008B4A79">
      <w:pPr>
        <w:snapToGrid w:val="0"/>
        <w:jc w:val="center"/>
        <w:rPr>
          <w:rFonts w:ascii="標楷體" w:eastAsia="標楷體" w:hAnsi="標楷體"/>
          <w:b/>
          <w:color w:val="000000" w:themeColor="text1"/>
          <w:sz w:val="32"/>
          <w:szCs w:val="32"/>
        </w:rPr>
      </w:pPr>
      <w:r w:rsidRPr="00230B7A">
        <w:rPr>
          <w:rFonts w:ascii="標楷體" w:eastAsia="標楷體" w:hAnsi="標楷體" w:hint="eastAsia"/>
          <w:b/>
          <w:color w:val="000000" w:themeColor="text1"/>
          <w:sz w:val="32"/>
          <w:szCs w:val="32"/>
        </w:rPr>
        <w:t>「</w:t>
      </w:r>
      <w:r w:rsidR="00623391" w:rsidRPr="00623391">
        <w:rPr>
          <w:rFonts w:ascii="標楷體" w:eastAsia="標楷體" w:hAnsi="標楷體" w:hint="eastAsia"/>
          <w:b/>
          <w:color w:val="000000" w:themeColor="text1"/>
          <w:sz w:val="32"/>
          <w:szCs w:val="32"/>
        </w:rPr>
        <w:t>115-116年AI Di+實驗方案</w:t>
      </w:r>
      <w:r w:rsidRPr="00230B7A">
        <w:rPr>
          <w:rFonts w:ascii="標楷體" w:eastAsia="標楷體" w:hAnsi="標楷體" w:hint="eastAsia"/>
          <w:b/>
          <w:color w:val="000000" w:themeColor="text1"/>
          <w:sz w:val="32"/>
          <w:szCs w:val="32"/>
        </w:rPr>
        <w:t>」</w:t>
      </w:r>
    </w:p>
    <w:p w14:paraId="3DC71D48" w14:textId="3E5FC5D1" w:rsidR="0040461D" w:rsidRPr="00230B7A" w:rsidRDefault="00FC16B9" w:rsidP="008B4A79">
      <w:pPr>
        <w:snapToGrid w:val="0"/>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大學</w:t>
      </w:r>
      <w:r w:rsidR="0040461D" w:rsidRPr="00230B7A">
        <w:rPr>
          <w:rFonts w:ascii="標楷體" w:eastAsia="標楷體" w:hAnsi="標楷體" w:hint="eastAsia"/>
          <w:b/>
          <w:color w:val="000000" w:themeColor="text1"/>
          <w:sz w:val="32"/>
          <w:szCs w:val="32"/>
        </w:rPr>
        <w:t>實施計畫</w:t>
      </w:r>
    </w:p>
    <w:p w14:paraId="1E44103E" w14:textId="213B68CA" w:rsidR="00EB67FC" w:rsidRPr="00230B7A" w:rsidRDefault="00475763" w:rsidP="00475763">
      <w:pPr>
        <w:wordWrap w:val="0"/>
        <w:snapToGrid w:val="0"/>
        <w:jc w:val="right"/>
        <w:rPr>
          <w:rFonts w:ascii="標楷體" w:eastAsia="標楷體" w:hAnsi="標楷體"/>
          <w:b/>
          <w:color w:val="000000" w:themeColor="text1"/>
          <w:sz w:val="20"/>
          <w:szCs w:val="20"/>
        </w:rPr>
      </w:pPr>
      <w:r w:rsidRPr="00230B7A">
        <w:rPr>
          <w:rFonts w:ascii="標楷體" w:eastAsia="標楷體" w:hAnsi="標楷體" w:hint="eastAsia"/>
          <w:b/>
          <w:color w:val="000000" w:themeColor="text1"/>
          <w:sz w:val="20"/>
          <w:szCs w:val="20"/>
        </w:rPr>
        <w:t>1</w:t>
      </w:r>
      <w:r w:rsidR="00CB0C5A" w:rsidRPr="00230B7A">
        <w:rPr>
          <w:rFonts w:ascii="標楷體" w:eastAsia="標楷體" w:hAnsi="標楷體" w:hint="eastAsia"/>
          <w:b/>
          <w:color w:val="000000" w:themeColor="text1"/>
          <w:sz w:val="20"/>
          <w:szCs w:val="20"/>
        </w:rPr>
        <w:t>1</w:t>
      </w:r>
      <w:r w:rsidR="00EF7D62">
        <w:rPr>
          <w:rFonts w:ascii="標楷體" w:eastAsia="標楷體" w:hAnsi="標楷體" w:hint="eastAsia"/>
          <w:b/>
          <w:color w:val="000000" w:themeColor="text1"/>
          <w:sz w:val="20"/>
          <w:szCs w:val="20"/>
        </w:rPr>
        <w:t>4.11</w:t>
      </w:r>
    </w:p>
    <w:p w14:paraId="4AFEC9AC" w14:textId="20126FAA" w:rsidR="00D17871" w:rsidRPr="00230B7A" w:rsidRDefault="00D17871" w:rsidP="00FB71D4">
      <w:pPr>
        <w:numPr>
          <w:ilvl w:val="0"/>
          <w:numId w:val="21"/>
        </w:numPr>
        <w:jc w:val="both"/>
        <w:rPr>
          <w:rFonts w:ascii="標楷體" w:eastAsia="標楷體" w:hAnsi="標楷體"/>
          <w:color w:val="000000" w:themeColor="text1"/>
        </w:rPr>
      </w:pPr>
      <w:r w:rsidRPr="00230B7A">
        <w:rPr>
          <w:rFonts w:ascii="標楷體" w:eastAsia="標楷體" w:hAnsi="標楷體" w:hint="eastAsia"/>
          <w:b/>
          <w:color w:val="000000" w:themeColor="text1"/>
        </w:rPr>
        <w:t>計畫緣起</w:t>
      </w:r>
    </w:p>
    <w:p w14:paraId="314AF8DF" w14:textId="7497B5AD" w:rsidR="00623391" w:rsidRDefault="00D17871" w:rsidP="00565901">
      <w:pPr>
        <w:tabs>
          <w:tab w:val="left" w:pos="993"/>
        </w:tabs>
        <w:ind w:leftChars="200" w:left="480"/>
        <w:jc w:val="both"/>
        <w:rPr>
          <w:rFonts w:ascii="標楷體" w:eastAsia="標楷體" w:hAnsi="標楷體"/>
          <w:color w:val="000000" w:themeColor="text1"/>
        </w:rPr>
      </w:pPr>
      <w:r w:rsidRPr="00230B7A">
        <w:rPr>
          <w:rFonts w:ascii="標楷體" w:eastAsia="標楷體" w:hAnsi="標楷體" w:hint="eastAsia"/>
          <w:color w:val="000000" w:themeColor="text1"/>
        </w:rPr>
        <w:t xml:space="preserve">    </w:t>
      </w:r>
      <w:r w:rsidRPr="00230B7A">
        <w:rPr>
          <w:rFonts w:ascii="標楷體" w:eastAsia="標楷體" w:hAnsi="標楷體"/>
          <w:color w:val="000000" w:themeColor="text1"/>
        </w:rPr>
        <w:t xml:space="preserve"> </w:t>
      </w:r>
      <w:r w:rsidR="00623391" w:rsidRPr="00623391">
        <w:rPr>
          <w:rFonts w:ascii="標楷體" w:eastAsia="標楷體" w:hAnsi="標楷體" w:hint="eastAsia"/>
          <w:color w:val="000000" w:themeColor="text1"/>
        </w:rPr>
        <w:t>依據「數位共</w:t>
      </w:r>
      <w:proofErr w:type="gramStart"/>
      <w:r w:rsidR="00623391" w:rsidRPr="00623391">
        <w:rPr>
          <w:rFonts w:ascii="標楷體" w:eastAsia="標楷體" w:hAnsi="標楷體" w:hint="eastAsia"/>
          <w:color w:val="000000" w:themeColor="text1"/>
        </w:rPr>
        <w:t>融及培力</w:t>
      </w:r>
      <w:proofErr w:type="gramEnd"/>
      <w:r w:rsidR="00623391" w:rsidRPr="00623391">
        <w:rPr>
          <w:rFonts w:ascii="標楷體" w:eastAsia="標楷體" w:hAnsi="標楷體" w:hint="eastAsia"/>
          <w:color w:val="000000" w:themeColor="text1"/>
        </w:rPr>
        <w:t>計畫(113~116)」教育部(以下簡稱本部)之子計畫「偏鄉數位培力推動計畫」辦理。隨著AI時代來臨，偏遠地區學生在學習資源取得上仍與都市地區存在明顯落差，尤其在學科教學、語言學習與AI時代數位素養教育方面，受限於師資、設備與環境，為打造學生面對AI工具發展之數位學習機會，本計畫旨在透過需求探勘、資源整合與線上數位教學，</w:t>
      </w:r>
      <w:r w:rsidR="00623391" w:rsidRPr="00230B7A">
        <w:rPr>
          <w:rFonts w:ascii="標楷體" w:eastAsia="標楷體" w:hAnsi="標楷體" w:hint="eastAsia"/>
          <w:color w:val="000000" w:themeColor="text1"/>
        </w:rPr>
        <w:t>培訓大專校院學生運用資訊工具與數位學習資源導入教學，</w:t>
      </w:r>
      <w:r w:rsidR="00623391" w:rsidRPr="00623391">
        <w:rPr>
          <w:rFonts w:ascii="標楷體" w:eastAsia="標楷體" w:hAnsi="標楷體" w:hint="eastAsia"/>
          <w:color w:val="000000" w:themeColor="text1"/>
        </w:rPr>
        <w:t>提升AI時代偏遠地區學生的數位自主學習能力與數位素養，縮減城鄉數位落差。</w:t>
      </w:r>
    </w:p>
    <w:p w14:paraId="1AF07658" w14:textId="4BE8D55B" w:rsidR="008B4A79" w:rsidRDefault="008B4A79" w:rsidP="00FB71D4">
      <w:pPr>
        <w:numPr>
          <w:ilvl w:val="0"/>
          <w:numId w:val="21"/>
        </w:numPr>
        <w:jc w:val="both"/>
        <w:rPr>
          <w:rFonts w:ascii="標楷體" w:eastAsia="標楷體" w:hAnsi="標楷體"/>
          <w:b/>
          <w:color w:val="000000" w:themeColor="text1"/>
        </w:rPr>
      </w:pPr>
      <w:r w:rsidRPr="00230B7A">
        <w:rPr>
          <w:rFonts w:ascii="標楷體" w:eastAsia="標楷體" w:hAnsi="標楷體"/>
          <w:b/>
          <w:color w:val="000000" w:themeColor="text1"/>
        </w:rPr>
        <w:t>計畫目</w:t>
      </w:r>
      <w:r w:rsidR="005E65A4" w:rsidRPr="00230B7A">
        <w:rPr>
          <w:rFonts w:ascii="標楷體" w:eastAsia="標楷體" w:hAnsi="標楷體" w:hint="eastAsia"/>
          <w:b/>
          <w:color w:val="000000" w:themeColor="text1"/>
        </w:rPr>
        <w:t>的</w:t>
      </w:r>
    </w:p>
    <w:p w14:paraId="3E4DD3EF" w14:textId="0231FDEA" w:rsidR="00623391" w:rsidRPr="00623391" w:rsidRDefault="00623391" w:rsidP="00623391">
      <w:pPr>
        <w:ind w:left="510" w:firstLine="450"/>
        <w:jc w:val="both"/>
        <w:rPr>
          <w:rFonts w:ascii="標楷體" w:eastAsia="標楷體" w:hAnsi="標楷體"/>
          <w:bCs/>
          <w:color w:val="000000" w:themeColor="text1"/>
        </w:rPr>
      </w:pPr>
      <w:r w:rsidRPr="00623391">
        <w:rPr>
          <w:rFonts w:ascii="標楷體" w:eastAsia="標楷體" w:hAnsi="標楷體" w:hint="eastAsia"/>
          <w:bCs/>
          <w:color w:val="000000" w:themeColor="text1"/>
        </w:rPr>
        <w:t>數位學習(Digital learning)是指學生能具備數位素養，適切應用數位工具與生成式AI等資源，透過目標設定、策略選擇與執行、評量與回饋、調節等階段培養自主學習能力。本計畫以透過人工智慧(Artificial Intelligence)加成</w:t>
      </w:r>
      <w:r w:rsidR="00770DBC">
        <w:rPr>
          <w:rFonts w:ascii="標楷體" w:eastAsia="標楷體" w:hAnsi="標楷體" w:hint="eastAsia"/>
          <w:bCs/>
          <w:color w:val="000000" w:themeColor="text1"/>
        </w:rPr>
        <w:t>數位學伴</w:t>
      </w:r>
      <w:r w:rsidRPr="00623391">
        <w:rPr>
          <w:rFonts w:ascii="標楷體" w:eastAsia="標楷體" w:hAnsi="標楷體" w:hint="eastAsia"/>
          <w:bCs/>
          <w:color w:val="000000" w:themeColor="text1"/>
        </w:rPr>
        <w:t>(Digital Companions)原有的模式，為偏遠地區學生課後數位學習需求，透過使用視訊設備工具及線上數位學習平臺進行學習，並建構國民中小學與大專校院合作輔導機制，以大專校院學生作為「大學伴」，引導數位工具與教學運用，為偏遠地區國民中小學學生打造數位學習平臺輔助自主學習環境與AI工具應用，藉以提升數位學習興趣及自主學習能力</w:t>
      </w:r>
      <w:r>
        <w:rPr>
          <w:rFonts w:ascii="標楷體" w:eastAsia="標楷體" w:hAnsi="標楷體" w:hint="eastAsia"/>
          <w:bCs/>
          <w:color w:val="000000" w:themeColor="text1"/>
        </w:rPr>
        <w:t>。</w:t>
      </w:r>
    </w:p>
    <w:p w14:paraId="15F8D048" w14:textId="7DFF5C5A" w:rsidR="008B4A79" w:rsidRPr="00230B7A" w:rsidRDefault="008B4A79" w:rsidP="009D6775">
      <w:pPr>
        <w:numPr>
          <w:ilvl w:val="1"/>
          <w:numId w:val="2"/>
        </w:numPr>
        <w:tabs>
          <w:tab w:val="left" w:pos="993"/>
        </w:tabs>
        <w:suppressAutoHyphens/>
        <w:jc w:val="both"/>
        <w:rPr>
          <w:rFonts w:ascii="標楷體" w:eastAsia="標楷體" w:hAnsi="標楷體"/>
          <w:color w:val="000000" w:themeColor="text1"/>
        </w:rPr>
      </w:pPr>
      <w:r w:rsidRPr="00230B7A">
        <w:rPr>
          <w:rFonts w:ascii="標楷體" w:eastAsia="標楷體" w:hAnsi="標楷體" w:hint="eastAsia"/>
          <w:color w:val="000000" w:themeColor="text1"/>
        </w:rPr>
        <w:t>整合大專校院行政及教學單位之軟硬體資源，協助建構與偏遠地區</w:t>
      </w:r>
      <w:r w:rsidR="00D3587F" w:rsidRPr="00230B7A">
        <w:rPr>
          <w:rFonts w:ascii="標楷體" w:eastAsia="標楷體" w:hAnsi="標楷體" w:hint="eastAsia"/>
          <w:color w:val="000000" w:themeColor="text1"/>
        </w:rPr>
        <w:t>國民中小學</w:t>
      </w:r>
      <w:r w:rsidR="00623391">
        <w:rPr>
          <w:rFonts w:ascii="標楷體" w:eastAsia="標楷體" w:hAnsi="標楷體" w:hint="eastAsia"/>
          <w:color w:val="000000" w:themeColor="text1"/>
        </w:rPr>
        <w:t>數位教學</w:t>
      </w:r>
      <w:r w:rsidRPr="00230B7A">
        <w:rPr>
          <w:rFonts w:ascii="標楷體" w:eastAsia="標楷體" w:hAnsi="標楷體" w:hint="eastAsia"/>
          <w:color w:val="000000" w:themeColor="text1"/>
        </w:rPr>
        <w:t>合作機制。</w:t>
      </w:r>
    </w:p>
    <w:p w14:paraId="055B2A7C" w14:textId="2DCB52C7" w:rsidR="008B4A79" w:rsidRPr="00230B7A" w:rsidRDefault="008B4A79" w:rsidP="009D6775">
      <w:pPr>
        <w:numPr>
          <w:ilvl w:val="1"/>
          <w:numId w:val="2"/>
        </w:numPr>
        <w:tabs>
          <w:tab w:val="left" w:pos="993"/>
        </w:tabs>
        <w:suppressAutoHyphens/>
        <w:jc w:val="both"/>
        <w:rPr>
          <w:rFonts w:ascii="標楷體" w:eastAsia="標楷體" w:hAnsi="標楷體"/>
          <w:color w:val="000000" w:themeColor="text1"/>
        </w:rPr>
      </w:pPr>
      <w:r w:rsidRPr="00230B7A">
        <w:rPr>
          <w:rFonts w:ascii="標楷體" w:eastAsia="標楷體" w:hAnsi="標楷體" w:hint="eastAsia"/>
          <w:color w:val="000000" w:themeColor="text1"/>
        </w:rPr>
        <w:t>因應偏遠地區</w:t>
      </w:r>
      <w:r w:rsidR="00D3587F" w:rsidRPr="00230B7A">
        <w:rPr>
          <w:rFonts w:ascii="標楷體" w:eastAsia="標楷體" w:hAnsi="標楷體" w:hint="eastAsia"/>
          <w:color w:val="000000" w:themeColor="text1"/>
        </w:rPr>
        <w:t>國民中小學</w:t>
      </w:r>
      <w:r w:rsidR="00623391">
        <w:rPr>
          <w:rFonts w:ascii="標楷體" w:eastAsia="標楷體" w:hAnsi="標楷體" w:hint="eastAsia"/>
          <w:color w:val="000000" w:themeColor="text1"/>
        </w:rPr>
        <w:t>學生</w:t>
      </w:r>
      <w:r w:rsidRPr="00230B7A">
        <w:rPr>
          <w:rFonts w:ascii="標楷體" w:eastAsia="標楷體" w:hAnsi="標楷體" w:hint="eastAsia"/>
          <w:color w:val="000000" w:themeColor="text1"/>
        </w:rPr>
        <w:t>學習需求，</w:t>
      </w:r>
      <w:r w:rsidRPr="00F138F5">
        <w:rPr>
          <w:rFonts w:ascii="標楷體" w:eastAsia="標楷體" w:hAnsi="標楷體" w:hint="eastAsia"/>
          <w:color w:val="000000" w:themeColor="text1"/>
        </w:rPr>
        <w:t>提供</w:t>
      </w:r>
      <w:r w:rsidR="006B5DF2" w:rsidRPr="00F138F5">
        <w:rPr>
          <w:rFonts w:ascii="標楷體" w:eastAsia="標楷體" w:hAnsi="標楷體" w:hint="eastAsia"/>
          <w:color w:val="000000" w:themeColor="text1"/>
        </w:rPr>
        <w:t>一對</w:t>
      </w:r>
      <w:r w:rsidR="00623391" w:rsidRPr="00F138F5">
        <w:rPr>
          <w:rFonts w:ascii="標楷體" w:eastAsia="標楷體" w:hAnsi="標楷體" w:hint="eastAsia"/>
          <w:color w:val="000000" w:themeColor="text1"/>
        </w:rPr>
        <w:t>四</w:t>
      </w:r>
      <w:r w:rsidR="00020DAF" w:rsidRPr="00F138F5">
        <w:rPr>
          <w:rFonts w:ascii="標楷體" w:eastAsia="標楷體" w:hAnsi="標楷體" w:hint="eastAsia"/>
          <w:color w:val="000000" w:themeColor="text1"/>
        </w:rPr>
        <w:t>位</w:t>
      </w:r>
      <w:r w:rsidR="00623391" w:rsidRPr="00F138F5">
        <w:rPr>
          <w:rFonts w:ascii="標楷體" w:eastAsia="標楷體" w:hAnsi="標楷體" w:hint="eastAsia"/>
          <w:color w:val="000000" w:themeColor="text1"/>
        </w:rPr>
        <w:t>線上</w:t>
      </w:r>
      <w:r w:rsidR="007F78CB" w:rsidRPr="00F138F5">
        <w:rPr>
          <w:rFonts w:ascii="標楷體" w:eastAsia="標楷體" w:hAnsi="標楷體" w:hint="eastAsia"/>
          <w:color w:val="000000" w:themeColor="text1"/>
        </w:rPr>
        <w:t>數位</w:t>
      </w:r>
      <w:r w:rsidRPr="00F138F5">
        <w:rPr>
          <w:rFonts w:ascii="標楷體" w:eastAsia="標楷體" w:hAnsi="標楷體" w:hint="eastAsia"/>
          <w:color w:val="000000" w:themeColor="text1"/>
        </w:rPr>
        <w:t>學習</w:t>
      </w:r>
      <w:r w:rsidR="006B5DF2" w:rsidRPr="00F138F5">
        <w:rPr>
          <w:rFonts w:ascii="標楷體" w:eastAsia="標楷體" w:hAnsi="標楷體" w:hint="eastAsia"/>
          <w:color w:val="000000" w:themeColor="text1"/>
        </w:rPr>
        <w:t>為</w:t>
      </w:r>
      <w:r w:rsidR="00020DAF" w:rsidRPr="00F138F5">
        <w:rPr>
          <w:rFonts w:ascii="標楷體" w:eastAsia="標楷體" w:hAnsi="標楷體" w:hint="eastAsia"/>
          <w:color w:val="000000" w:themeColor="text1"/>
        </w:rPr>
        <w:t>原則</w:t>
      </w:r>
      <w:r w:rsidRPr="00230B7A">
        <w:rPr>
          <w:rFonts w:ascii="標楷體" w:eastAsia="標楷體" w:hAnsi="標楷體" w:hint="eastAsia"/>
          <w:color w:val="000000" w:themeColor="text1"/>
        </w:rPr>
        <w:t>，藉以提升</w:t>
      </w:r>
      <w:r w:rsidR="00623391">
        <w:rPr>
          <w:rFonts w:ascii="標楷體" w:eastAsia="標楷體" w:hAnsi="標楷體" w:hint="eastAsia"/>
          <w:color w:val="000000" w:themeColor="text1"/>
        </w:rPr>
        <w:t>學生數位學習興趣及自主學習能力</w:t>
      </w:r>
      <w:r w:rsidR="006F275F" w:rsidRPr="00230B7A">
        <w:rPr>
          <w:rFonts w:ascii="標楷體" w:eastAsia="標楷體" w:hAnsi="標楷體"/>
          <w:color w:val="000000" w:themeColor="text1"/>
        </w:rPr>
        <w:t>。</w:t>
      </w:r>
    </w:p>
    <w:p w14:paraId="27753F12" w14:textId="3B2C876C" w:rsidR="005F5819" w:rsidRPr="00230B7A" w:rsidRDefault="00C731AE" w:rsidP="009D6775">
      <w:pPr>
        <w:pStyle w:val="aa"/>
        <w:numPr>
          <w:ilvl w:val="1"/>
          <w:numId w:val="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大學伴教學導入</w:t>
      </w:r>
      <w:r w:rsidR="00D80003" w:rsidRPr="00230B7A">
        <w:rPr>
          <w:rFonts w:ascii="標楷體" w:eastAsia="標楷體" w:hAnsi="標楷體" w:hint="eastAsia"/>
          <w:color w:val="000000" w:themeColor="text1"/>
        </w:rPr>
        <w:t>教育部</w:t>
      </w:r>
      <w:r w:rsidRPr="00230B7A">
        <w:rPr>
          <w:rFonts w:ascii="標楷體" w:eastAsia="標楷體" w:hAnsi="標楷體" w:hint="eastAsia"/>
          <w:color w:val="000000" w:themeColor="text1"/>
        </w:rPr>
        <w:t>因材網</w:t>
      </w:r>
      <w:r w:rsidR="005E3762" w:rsidRPr="00230B7A">
        <w:rPr>
          <w:rFonts w:ascii="標楷體" w:eastAsia="標楷體" w:hAnsi="標楷體" w:hint="eastAsia"/>
          <w:color w:val="000000" w:themeColor="text1"/>
        </w:rPr>
        <w:t>數位學習平</w:t>
      </w:r>
      <w:r w:rsidR="000B1230" w:rsidRPr="00230B7A">
        <w:rPr>
          <w:rFonts w:ascii="標楷體" w:eastAsia="標楷體" w:hAnsi="標楷體" w:hint="eastAsia"/>
          <w:color w:val="000000" w:themeColor="text1"/>
        </w:rPr>
        <w:t>臺</w:t>
      </w:r>
      <w:r w:rsidRPr="00230B7A">
        <w:rPr>
          <w:rFonts w:ascii="標楷體" w:eastAsia="標楷體" w:hAnsi="標楷體" w:hint="eastAsia"/>
          <w:color w:val="000000" w:themeColor="text1"/>
          <w:szCs w:val="24"/>
        </w:rPr>
        <w:t>課程教材</w:t>
      </w:r>
      <w:r w:rsidR="00623391">
        <w:rPr>
          <w:rFonts w:ascii="標楷體" w:eastAsia="標楷體" w:hAnsi="標楷體" w:hint="eastAsia"/>
          <w:color w:val="000000" w:themeColor="text1"/>
          <w:szCs w:val="24"/>
        </w:rPr>
        <w:t>、</w:t>
      </w:r>
      <w:r w:rsidR="00614005">
        <w:rPr>
          <w:rFonts w:ascii="標楷體" w:eastAsia="標楷體" w:hAnsi="標楷體" w:hint="eastAsia"/>
          <w:color w:val="000000" w:themeColor="text1"/>
          <w:szCs w:val="24"/>
        </w:rPr>
        <w:t>以知識節點星空圖、AI學習夥伴輔助數位學習課程，以提升AI工具教學應用及數位教學能力，並</w:t>
      </w:r>
      <w:r w:rsidR="003E2D4E" w:rsidRPr="00230B7A">
        <w:rPr>
          <w:rFonts w:ascii="標楷體" w:eastAsia="標楷體" w:hAnsi="標楷體" w:hint="eastAsia"/>
          <w:color w:val="000000" w:themeColor="text1"/>
        </w:rPr>
        <w:t>瞭解</w:t>
      </w:r>
      <w:r w:rsidR="00614005">
        <w:rPr>
          <w:rFonts w:ascii="標楷體" w:eastAsia="標楷體" w:hAnsi="標楷體" w:hint="eastAsia"/>
          <w:color w:val="000000" w:themeColor="text1"/>
        </w:rPr>
        <w:t>國民中小學</w:t>
      </w:r>
      <w:r w:rsidR="00623391">
        <w:rPr>
          <w:rFonts w:ascii="標楷體" w:eastAsia="標楷體" w:hAnsi="標楷體" w:hint="eastAsia"/>
          <w:color w:val="000000" w:themeColor="text1"/>
        </w:rPr>
        <w:t>學生</w:t>
      </w:r>
      <w:r w:rsidR="005F5819" w:rsidRPr="00230B7A">
        <w:rPr>
          <w:rFonts w:ascii="標楷體" w:eastAsia="標楷體" w:hAnsi="標楷體" w:hint="eastAsia"/>
          <w:color w:val="000000" w:themeColor="text1"/>
        </w:rPr>
        <w:t>學習成效。</w:t>
      </w:r>
    </w:p>
    <w:p w14:paraId="15797FBC" w14:textId="01903719" w:rsidR="008B4A79" w:rsidRPr="00230B7A" w:rsidRDefault="008B4A79" w:rsidP="009D6775">
      <w:pPr>
        <w:pStyle w:val="aa"/>
        <w:numPr>
          <w:ilvl w:val="1"/>
          <w:numId w:val="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培育大專校院</w:t>
      </w:r>
      <w:r w:rsidR="00623391">
        <w:rPr>
          <w:rFonts w:ascii="標楷體" w:eastAsia="標楷體" w:hAnsi="標楷體" w:hint="eastAsia"/>
          <w:color w:val="000000" w:themeColor="text1"/>
        </w:rPr>
        <w:t>師資培育學生數位教學能力、教學</w:t>
      </w:r>
      <w:r w:rsidRPr="00230B7A">
        <w:rPr>
          <w:rFonts w:ascii="標楷體" w:eastAsia="標楷體" w:hAnsi="標楷體" w:hint="eastAsia"/>
          <w:color w:val="000000" w:themeColor="text1"/>
        </w:rPr>
        <w:t>管理與數位關懷精神，並運用資訊</w:t>
      </w:r>
      <w:r w:rsidR="00AC059F" w:rsidRPr="00230B7A">
        <w:rPr>
          <w:rFonts w:ascii="標楷體" w:eastAsia="標楷體" w:hAnsi="標楷體" w:hint="eastAsia"/>
          <w:color w:val="000000" w:themeColor="text1"/>
        </w:rPr>
        <w:t>工具與資源導入教學</w:t>
      </w:r>
      <w:r w:rsidRPr="00230B7A">
        <w:rPr>
          <w:rFonts w:ascii="標楷體" w:eastAsia="標楷體" w:hAnsi="標楷體" w:hint="eastAsia"/>
          <w:color w:val="000000" w:themeColor="text1"/>
        </w:rPr>
        <w:t>，發揮服務學習能量。</w:t>
      </w:r>
    </w:p>
    <w:p w14:paraId="71261AF9" w14:textId="57352C8F" w:rsidR="008B4A79" w:rsidRPr="00230B7A" w:rsidRDefault="00DA6771" w:rsidP="009D6775">
      <w:pPr>
        <w:pStyle w:val="aa"/>
        <w:numPr>
          <w:ilvl w:val="1"/>
          <w:numId w:val="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招</w:t>
      </w:r>
      <w:r w:rsidR="008B4A79" w:rsidRPr="00230B7A">
        <w:rPr>
          <w:rFonts w:ascii="標楷體" w:eastAsia="標楷體" w:hAnsi="標楷體" w:hint="eastAsia"/>
          <w:color w:val="000000" w:themeColor="text1"/>
        </w:rPr>
        <w:t>募、結合民間資源，建立長期社會數位關懷風氣，共同協助本計畫之推動。</w:t>
      </w:r>
    </w:p>
    <w:p w14:paraId="5A12EC09" w14:textId="39121634" w:rsidR="00073EF9" w:rsidRPr="00230B7A" w:rsidRDefault="00F70834" w:rsidP="00FB71D4">
      <w:pPr>
        <w:numPr>
          <w:ilvl w:val="0"/>
          <w:numId w:val="21"/>
        </w:numPr>
        <w:suppressAutoHyphens/>
        <w:spacing w:before="120"/>
        <w:rPr>
          <w:rFonts w:ascii="標楷體" w:eastAsia="標楷體" w:hAnsi="標楷體"/>
          <w:b/>
          <w:color w:val="000000" w:themeColor="text1"/>
        </w:rPr>
      </w:pPr>
      <w:r w:rsidRPr="00230B7A">
        <w:rPr>
          <w:rFonts w:ascii="標楷體" w:eastAsia="標楷體" w:hAnsi="標楷體" w:hint="eastAsia"/>
          <w:b/>
          <w:color w:val="000000" w:themeColor="text1"/>
        </w:rPr>
        <w:t>執行模式</w:t>
      </w:r>
    </w:p>
    <w:p w14:paraId="51D82272" w14:textId="2AF19BFF" w:rsidR="00614005" w:rsidRDefault="00614005" w:rsidP="00FB71D4">
      <w:pPr>
        <w:pStyle w:val="aa"/>
        <w:numPr>
          <w:ilvl w:val="1"/>
          <w:numId w:val="44"/>
        </w:numPr>
        <w:tabs>
          <w:tab w:val="left" w:pos="993"/>
        </w:tabs>
        <w:suppressAutoHyphens/>
        <w:ind w:leftChars="0"/>
        <w:jc w:val="both"/>
        <w:rPr>
          <w:rFonts w:ascii="標楷體" w:eastAsia="標楷體" w:hAnsi="標楷體"/>
          <w:color w:val="000000" w:themeColor="text1"/>
        </w:rPr>
      </w:pPr>
      <w:r>
        <w:rPr>
          <w:rFonts w:ascii="標楷體" w:eastAsia="標楷體" w:hAnsi="標楷體"/>
          <w:color w:val="000000" w:themeColor="text1"/>
        </w:rPr>
        <w:tab/>
      </w:r>
      <w:r w:rsidRPr="00614005">
        <w:rPr>
          <w:rFonts w:ascii="標楷體" w:eastAsia="標楷體" w:hAnsi="標楷體" w:hint="eastAsia"/>
          <w:color w:val="000000" w:themeColor="text1"/>
        </w:rPr>
        <w:t>延續本部「</w:t>
      </w:r>
      <w:r w:rsidR="001D48E7">
        <w:rPr>
          <w:rFonts w:ascii="標楷體" w:eastAsia="標楷體" w:hAnsi="標楷體" w:hint="eastAsia"/>
          <w:color w:val="000000" w:themeColor="text1"/>
        </w:rPr>
        <w:t>數位學伴計畫</w:t>
      </w:r>
      <w:r w:rsidRPr="00614005">
        <w:rPr>
          <w:rFonts w:ascii="標楷體" w:eastAsia="標楷體" w:hAnsi="標楷體" w:hint="eastAsia"/>
          <w:color w:val="000000" w:themeColor="text1"/>
        </w:rPr>
        <w:t>」之大學學伴制為概念，招募、培植</w:t>
      </w:r>
      <w:r>
        <w:rPr>
          <w:rFonts w:ascii="標楷體" w:eastAsia="標楷體" w:hAnsi="標楷體" w:hint="eastAsia"/>
          <w:color w:val="000000" w:themeColor="text1"/>
        </w:rPr>
        <w:t>師資培育之</w:t>
      </w:r>
      <w:r w:rsidRPr="00614005">
        <w:rPr>
          <w:rFonts w:ascii="標楷體" w:eastAsia="標楷體" w:hAnsi="標楷體" w:hint="eastAsia"/>
          <w:color w:val="000000" w:themeColor="text1"/>
        </w:rPr>
        <w:t>大學生擔任偏遠地區國民中小學學生之「大學伴」，藉由視訊設備工具、學習載具資源與數位學習平臺</w:t>
      </w:r>
      <w:r w:rsidR="003230B7">
        <w:rPr>
          <w:rFonts w:ascii="標楷體" w:eastAsia="標楷體" w:hAnsi="標楷體" w:hint="eastAsia"/>
          <w:color w:val="000000" w:themeColor="text1"/>
        </w:rPr>
        <w:t>以</w:t>
      </w:r>
      <w:r w:rsidRPr="00614005">
        <w:rPr>
          <w:rFonts w:ascii="標楷體" w:eastAsia="標楷體" w:hAnsi="標楷體" w:hint="eastAsia"/>
          <w:color w:val="000000" w:themeColor="text1"/>
        </w:rPr>
        <w:t>本部因材網</w:t>
      </w:r>
      <w:r w:rsidR="003230B7">
        <w:rPr>
          <w:rFonts w:ascii="標楷體" w:eastAsia="標楷體" w:hAnsi="標楷體" w:hint="eastAsia"/>
          <w:color w:val="000000" w:themeColor="text1"/>
        </w:rPr>
        <w:t>數位學習平臺為主要教學平臺</w:t>
      </w:r>
      <w:r w:rsidRPr="00614005">
        <w:rPr>
          <w:rFonts w:ascii="標楷體" w:eastAsia="標楷體" w:hAnsi="標楷體" w:hint="eastAsia"/>
          <w:color w:val="000000" w:themeColor="text1"/>
        </w:rPr>
        <w:t>，讓教學端「大學伴」與學習端「小學伴(國民中小學學生)」以定時、定點、指定學科學習的方式，每週2次，</w:t>
      </w:r>
      <w:r w:rsidRPr="00F138F5">
        <w:rPr>
          <w:rFonts w:ascii="標楷體" w:eastAsia="標楷體" w:hAnsi="標楷體" w:hint="eastAsia"/>
          <w:color w:val="000000" w:themeColor="text1"/>
        </w:rPr>
        <w:t>進行一位大學伴對四位小學伴線上數位學習</w:t>
      </w:r>
      <w:r w:rsidR="00020DAF" w:rsidRPr="00F138F5">
        <w:rPr>
          <w:rFonts w:ascii="標楷體" w:eastAsia="標楷體" w:hAnsi="標楷體" w:hint="eastAsia"/>
          <w:color w:val="000000" w:themeColor="text1"/>
        </w:rPr>
        <w:t>為原則</w:t>
      </w:r>
      <w:r w:rsidRPr="00614005">
        <w:rPr>
          <w:rFonts w:ascii="標楷體" w:eastAsia="標楷體" w:hAnsi="標楷體" w:hint="eastAsia"/>
          <w:color w:val="000000" w:themeColor="text1"/>
        </w:rPr>
        <w:t>，提供資訊應用及學習諮詢</w:t>
      </w:r>
      <w:r>
        <w:rPr>
          <w:rFonts w:ascii="標楷體" w:eastAsia="標楷體" w:hAnsi="標楷體" w:hint="eastAsia"/>
          <w:color w:val="000000" w:themeColor="text1"/>
        </w:rPr>
        <w:t>。</w:t>
      </w:r>
    </w:p>
    <w:p w14:paraId="3291A532" w14:textId="58ED60AC" w:rsidR="00614005" w:rsidRPr="00614005" w:rsidRDefault="007D1F97" w:rsidP="00FB71D4">
      <w:pPr>
        <w:pStyle w:val="aa"/>
        <w:numPr>
          <w:ilvl w:val="1"/>
          <w:numId w:val="44"/>
        </w:numPr>
        <w:tabs>
          <w:tab w:val="left" w:pos="993"/>
        </w:tabs>
        <w:suppressAutoHyphens/>
        <w:ind w:leftChars="0"/>
        <w:jc w:val="both"/>
        <w:rPr>
          <w:rFonts w:ascii="標楷體" w:eastAsia="標楷體" w:hAnsi="標楷體"/>
          <w:color w:val="000000" w:themeColor="text1"/>
        </w:rPr>
      </w:pPr>
      <w:r>
        <w:rPr>
          <w:rFonts w:ascii="標楷體" w:eastAsia="標楷體" w:hAnsi="標楷體" w:hint="eastAsia"/>
          <w:color w:val="000000" w:themeColor="text1"/>
        </w:rPr>
        <w:t>本計畫核定之大學</w:t>
      </w:r>
      <w:r w:rsidR="001D48E7">
        <w:rPr>
          <w:rFonts w:ascii="標楷體" w:eastAsia="標楷體" w:hAnsi="標楷體" w:hint="eastAsia"/>
          <w:color w:val="000000" w:themeColor="text1"/>
        </w:rPr>
        <w:t>除執行核定計畫書工作事項【附件1】，亦</w:t>
      </w:r>
      <w:r>
        <w:rPr>
          <w:rFonts w:ascii="標楷體" w:eastAsia="標楷體" w:hAnsi="標楷體" w:hint="eastAsia"/>
          <w:color w:val="000000" w:themeColor="text1"/>
        </w:rPr>
        <w:t>須配合本部115-116年AI Di+實驗方案</w:t>
      </w:r>
      <w:r w:rsidR="001D48E7" w:rsidRPr="00BD11B8">
        <w:rPr>
          <w:rFonts w:ascii="標楷體" w:eastAsia="標楷體" w:hAnsi="標楷體" w:hint="eastAsia"/>
          <w:szCs w:val="24"/>
        </w:rPr>
        <w:t>營運中心</w:t>
      </w:r>
      <w:r w:rsidR="001D48E7" w:rsidRPr="00230B7A">
        <w:rPr>
          <w:rFonts w:ascii="標楷體" w:eastAsia="標楷體" w:hAnsi="標楷體" w:hint="eastAsia"/>
          <w:color w:val="000000" w:themeColor="text1"/>
        </w:rPr>
        <w:t>(以下簡稱營運中心</w:t>
      </w:r>
      <w:r w:rsidR="001D48E7">
        <w:rPr>
          <w:rFonts w:ascii="標楷體" w:eastAsia="標楷體" w:hAnsi="標楷體" w:hint="eastAsia"/>
          <w:color w:val="000000" w:themeColor="text1"/>
        </w:rPr>
        <w:t>)</w:t>
      </w:r>
      <w:r w:rsidR="001D48E7">
        <w:rPr>
          <w:rFonts w:ascii="標楷體" w:eastAsia="標楷體" w:hAnsi="標楷體" w:hint="eastAsia"/>
          <w:szCs w:val="24"/>
        </w:rPr>
        <w:t>安排之研習、計畫工作規劃討論，形成即時溝通、了解計畫執行模式，以順利達成計畫成效。</w:t>
      </w:r>
    </w:p>
    <w:p w14:paraId="739222A3" w14:textId="19E04E81" w:rsidR="00770DBC" w:rsidRPr="001D48E7" w:rsidRDefault="00C179BB" w:rsidP="00C179BB">
      <w:pPr>
        <w:widowControl/>
        <w:rPr>
          <w:rFonts w:ascii="標楷體" w:eastAsia="標楷體" w:hAnsi="標楷體"/>
          <w:b/>
          <w:color w:val="000000" w:themeColor="text1"/>
        </w:rPr>
      </w:pPr>
      <w:r>
        <w:rPr>
          <w:rFonts w:ascii="標楷體" w:eastAsia="標楷體" w:hAnsi="標楷體"/>
          <w:b/>
          <w:color w:val="000000" w:themeColor="text1"/>
        </w:rPr>
        <w:br w:type="page"/>
      </w:r>
    </w:p>
    <w:p w14:paraId="6682546D" w14:textId="5AA5B222" w:rsidR="00F70834" w:rsidRPr="00230B7A" w:rsidRDefault="008B4A79" w:rsidP="00FB71D4">
      <w:pPr>
        <w:numPr>
          <w:ilvl w:val="0"/>
          <w:numId w:val="21"/>
        </w:numPr>
        <w:suppressAutoHyphens/>
        <w:spacing w:before="120"/>
        <w:rPr>
          <w:rFonts w:ascii="標楷體" w:eastAsia="標楷體" w:hAnsi="標楷體"/>
          <w:b/>
          <w:color w:val="000000" w:themeColor="text1"/>
        </w:rPr>
      </w:pPr>
      <w:r w:rsidRPr="00230B7A">
        <w:rPr>
          <w:rFonts w:ascii="標楷體" w:eastAsia="標楷體" w:hAnsi="標楷體" w:hint="eastAsia"/>
          <w:b/>
          <w:color w:val="000000" w:themeColor="text1"/>
        </w:rPr>
        <w:lastRenderedPageBreak/>
        <w:t>計畫</w:t>
      </w:r>
      <w:r w:rsidRPr="00230B7A">
        <w:rPr>
          <w:rFonts w:ascii="標楷體" w:eastAsia="標楷體" w:hAnsi="標楷體"/>
          <w:b/>
          <w:color w:val="000000" w:themeColor="text1"/>
        </w:rPr>
        <w:t>期程</w:t>
      </w:r>
      <w:r w:rsidRPr="00230B7A">
        <w:rPr>
          <w:rFonts w:ascii="標楷體" w:eastAsia="標楷體" w:hAnsi="標楷體" w:hint="eastAsia"/>
          <w:b/>
          <w:color w:val="000000" w:themeColor="text1"/>
        </w:rPr>
        <w:t>與</w:t>
      </w:r>
      <w:r w:rsidR="009E337B" w:rsidRPr="00230B7A">
        <w:rPr>
          <w:rFonts w:ascii="標楷體" w:eastAsia="標楷體" w:hAnsi="標楷體" w:hint="eastAsia"/>
          <w:b/>
          <w:color w:val="000000" w:themeColor="text1"/>
        </w:rPr>
        <w:t>補助</w:t>
      </w:r>
      <w:r w:rsidRPr="00230B7A">
        <w:rPr>
          <w:rFonts w:ascii="標楷體" w:eastAsia="標楷體" w:hAnsi="標楷體"/>
          <w:b/>
          <w:color w:val="000000" w:themeColor="text1"/>
        </w:rPr>
        <w:t>對象</w:t>
      </w:r>
      <w:r w:rsidR="009C117E" w:rsidRPr="00230B7A">
        <w:rPr>
          <w:rFonts w:ascii="標楷體" w:eastAsia="標楷體" w:hAnsi="標楷體" w:hint="eastAsia"/>
          <w:b/>
          <w:color w:val="000000" w:themeColor="text1"/>
        </w:rPr>
        <w:t>與</w:t>
      </w:r>
      <w:r w:rsidR="00C547BC" w:rsidRPr="00230B7A">
        <w:rPr>
          <w:rFonts w:ascii="標楷體" w:eastAsia="標楷體" w:hAnsi="標楷體" w:hint="eastAsia"/>
          <w:b/>
          <w:color w:val="000000" w:themeColor="text1"/>
        </w:rPr>
        <w:t>重點工作</w:t>
      </w:r>
    </w:p>
    <w:p w14:paraId="4F4A8318" w14:textId="4F670861" w:rsidR="008B4A79" w:rsidRPr="00230B7A" w:rsidRDefault="008B4A79" w:rsidP="00FB71D4">
      <w:pPr>
        <w:pStyle w:val="aa"/>
        <w:numPr>
          <w:ilvl w:val="0"/>
          <w:numId w:val="22"/>
        </w:numPr>
        <w:ind w:leftChars="0"/>
        <w:jc w:val="both"/>
        <w:rPr>
          <w:rFonts w:ascii="標楷體" w:eastAsia="標楷體" w:hAnsi="標楷體"/>
          <w:color w:val="000000" w:themeColor="text1"/>
        </w:rPr>
      </w:pPr>
      <w:r w:rsidRPr="00230B7A">
        <w:rPr>
          <w:rFonts w:ascii="標楷體" w:eastAsia="標楷體" w:hAnsi="標楷體"/>
          <w:color w:val="000000" w:themeColor="text1"/>
        </w:rPr>
        <w:t>計畫期程：</w:t>
      </w:r>
      <w:r w:rsidR="00ED1592" w:rsidRPr="00230B7A">
        <w:rPr>
          <w:rFonts w:ascii="標楷體" w:eastAsia="標楷體" w:hAnsi="標楷體" w:hint="eastAsia"/>
          <w:color w:val="000000" w:themeColor="text1"/>
        </w:rPr>
        <w:t>11</w:t>
      </w:r>
      <w:r w:rsidR="001D48E7">
        <w:rPr>
          <w:rFonts w:ascii="標楷體" w:eastAsia="標楷體" w:hAnsi="標楷體" w:hint="eastAsia"/>
          <w:color w:val="000000" w:themeColor="text1"/>
        </w:rPr>
        <w:t>5</w:t>
      </w:r>
      <w:r w:rsidR="000E6003"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2</w:t>
      </w:r>
      <w:r w:rsidRPr="00230B7A">
        <w:rPr>
          <w:rFonts w:ascii="標楷體" w:eastAsia="標楷體" w:hAnsi="標楷體" w:hint="eastAsia"/>
          <w:color w:val="000000" w:themeColor="text1"/>
        </w:rPr>
        <w:t>月1日起至</w:t>
      </w:r>
      <w:r w:rsidR="00ED1592" w:rsidRPr="00230B7A">
        <w:rPr>
          <w:rFonts w:ascii="標楷體" w:eastAsia="標楷體" w:hAnsi="標楷體" w:hint="eastAsia"/>
          <w:color w:val="000000" w:themeColor="text1"/>
        </w:rPr>
        <w:t>11</w:t>
      </w:r>
      <w:r w:rsidR="001D48E7">
        <w:rPr>
          <w:rFonts w:ascii="標楷體" w:eastAsia="標楷體" w:hAnsi="標楷體" w:hint="eastAsia"/>
          <w:color w:val="000000" w:themeColor="text1"/>
        </w:rPr>
        <w:t>6</w:t>
      </w:r>
      <w:r w:rsidR="000E6003" w:rsidRPr="00230B7A">
        <w:rPr>
          <w:rFonts w:ascii="標楷體" w:eastAsia="標楷體" w:hAnsi="標楷體" w:hint="eastAsia"/>
          <w:color w:val="000000" w:themeColor="text1"/>
        </w:rPr>
        <w:t>年</w:t>
      </w:r>
      <w:r w:rsidRPr="00230B7A">
        <w:rPr>
          <w:rFonts w:ascii="標楷體" w:eastAsia="標楷體" w:hAnsi="標楷體" w:hint="eastAsia"/>
          <w:color w:val="000000" w:themeColor="text1"/>
        </w:rPr>
        <w:t>12</w:t>
      </w:r>
      <w:r w:rsidRPr="00230B7A">
        <w:rPr>
          <w:rFonts w:ascii="標楷體" w:eastAsia="標楷體" w:hAnsi="標楷體"/>
          <w:color w:val="000000" w:themeColor="text1"/>
        </w:rPr>
        <w:t>月</w:t>
      </w:r>
      <w:r w:rsidRPr="00230B7A">
        <w:rPr>
          <w:rFonts w:ascii="標楷體" w:eastAsia="標楷體" w:hAnsi="標楷體" w:hint="eastAsia"/>
          <w:color w:val="000000" w:themeColor="text1"/>
        </w:rPr>
        <w:t>31</w:t>
      </w:r>
      <w:r w:rsidRPr="00230B7A">
        <w:rPr>
          <w:rFonts w:ascii="標楷體" w:eastAsia="標楷體" w:hAnsi="標楷體"/>
          <w:color w:val="000000" w:themeColor="text1"/>
        </w:rPr>
        <w:t>日止</w:t>
      </w:r>
      <w:r w:rsidRPr="00230B7A">
        <w:rPr>
          <w:rFonts w:ascii="標楷體" w:eastAsia="標楷體" w:hAnsi="標楷體" w:hint="eastAsia"/>
          <w:color w:val="000000" w:themeColor="text1"/>
        </w:rPr>
        <w:t>(</w:t>
      </w:r>
      <w:r w:rsidR="00EF0D4F" w:rsidRPr="00230B7A">
        <w:rPr>
          <w:rFonts w:ascii="標楷體" w:eastAsia="標楷體" w:hAnsi="標楷體" w:hint="eastAsia"/>
          <w:color w:val="000000" w:themeColor="text1"/>
        </w:rPr>
        <w:t>分</w:t>
      </w:r>
      <w:r w:rsidRPr="00230B7A">
        <w:rPr>
          <w:rFonts w:ascii="標楷體" w:eastAsia="標楷體" w:hAnsi="標楷體" w:hint="eastAsia"/>
          <w:color w:val="000000" w:themeColor="text1"/>
        </w:rPr>
        <w:t>為上、下</w:t>
      </w:r>
      <w:r w:rsidR="005E65A4" w:rsidRPr="00230B7A">
        <w:rPr>
          <w:rFonts w:ascii="標楷體" w:eastAsia="標楷體" w:hAnsi="標楷體" w:hint="eastAsia"/>
          <w:color w:val="000000" w:themeColor="text1"/>
        </w:rPr>
        <w:t>2</w:t>
      </w:r>
      <w:r w:rsidRPr="00230B7A">
        <w:rPr>
          <w:rFonts w:ascii="標楷體" w:eastAsia="標楷體" w:hAnsi="標楷體" w:hint="eastAsia"/>
          <w:color w:val="000000" w:themeColor="text1"/>
        </w:rPr>
        <w:t>學期</w:t>
      </w:r>
      <w:r w:rsidR="00770DBC">
        <w:rPr>
          <w:rFonts w:ascii="標楷體" w:eastAsia="標楷體" w:hAnsi="標楷體" w:hint="eastAsia"/>
          <w:color w:val="000000" w:themeColor="text1"/>
        </w:rPr>
        <w:t>，計畫實際執行會因為學期跨至117年1月)</w:t>
      </w:r>
      <w:r w:rsidRPr="00230B7A">
        <w:rPr>
          <w:rFonts w:ascii="標楷體" w:eastAsia="標楷體" w:hAnsi="標楷體"/>
          <w:color w:val="000000" w:themeColor="text1"/>
        </w:rPr>
        <w:t>。</w:t>
      </w:r>
    </w:p>
    <w:p w14:paraId="0C7CA95F" w14:textId="73C39371" w:rsidR="008B4A79" w:rsidRPr="00230B7A" w:rsidRDefault="009E337B" w:rsidP="00FB71D4">
      <w:pPr>
        <w:pStyle w:val="aa"/>
        <w:numPr>
          <w:ilvl w:val="0"/>
          <w:numId w:val="22"/>
        </w:numPr>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補助對象:</w:t>
      </w:r>
      <w:r w:rsidR="001F51C5" w:rsidRPr="001F51C5">
        <w:rPr>
          <w:rFonts w:ascii="標楷體" w:eastAsia="標楷體" w:hAnsi="標楷體" w:hint="eastAsia"/>
          <w:b/>
          <w:bCs/>
          <w:color w:val="000000" w:themeColor="text1"/>
        </w:rPr>
        <w:t>具</w:t>
      </w:r>
      <w:r w:rsidR="001F51C5">
        <w:rPr>
          <w:rFonts w:ascii="標楷體" w:eastAsia="標楷體" w:hAnsi="標楷體" w:hint="eastAsia"/>
          <w:b/>
          <w:bCs/>
          <w:color w:val="000000" w:themeColor="text1"/>
        </w:rPr>
        <w:t>備</w:t>
      </w:r>
      <w:r w:rsidR="001F51C5" w:rsidRPr="001F51C5">
        <w:rPr>
          <w:rFonts w:ascii="標楷體" w:eastAsia="標楷體" w:hAnsi="標楷體" w:hint="eastAsia"/>
          <w:b/>
          <w:bCs/>
          <w:color w:val="000000" w:themeColor="text1"/>
        </w:rPr>
        <w:t>國民中小學師資培育相關學系或師資培育中心之大專校院</w:t>
      </w:r>
      <w:r w:rsidR="00C547BC" w:rsidRPr="00230B7A">
        <w:rPr>
          <w:rFonts w:ascii="標楷體" w:eastAsia="標楷體" w:hAnsi="標楷體" w:hint="eastAsia"/>
          <w:color w:val="000000" w:themeColor="text1"/>
        </w:rPr>
        <w:t>。</w:t>
      </w:r>
    </w:p>
    <w:p w14:paraId="380F69BC" w14:textId="19146E9E" w:rsidR="009E337B" w:rsidRPr="001D48E7" w:rsidRDefault="009E337B" w:rsidP="00FB71D4">
      <w:pPr>
        <w:numPr>
          <w:ilvl w:val="0"/>
          <w:numId w:val="22"/>
        </w:numPr>
        <w:tabs>
          <w:tab w:val="left" w:pos="993"/>
        </w:tabs>
        <w:suppressAutoHyphens/>
        <w:jc w:val="both"/>
        <w:rPr>
          <w:rFonts w:ascii="標楷體" w:eastAsia="標楷體" w:hAnsi="標楷體"/>
          <w:color w:val="000000" w:themeColor="text1"/>
        </w:rPr>
      </w:pPr>
      <w:r w:rsidRPr="001D48E7">
        <w:rPr>
          <w:rFonts w:ascii="標楷體" w:eastAsia="標楷體" w:hAnsi="標楷體"/>
          <w:color w:val="000000" w:themeColor="text1"/>
        </w:rPr>
        <w:t>服務對象：</w:t>
      </w:r>
    </w:p>
    <w:p w14:paraId="63D966BC" w14:textId="11B120C5" w:rsidR="00004C08" w:rsidRDefault="001D48E7" w:rsidP="00CC3C4C">
      <w:pPr>
        <w:tabs>
          <w:tab w:val="left" w:pos="993"/>
        </w:tabs>
        <w:suppressAutoHyphens/>
        <w:ind w:leftChars="400" w:left="960" w:firstLineChars="200" w:firstLine="480"/>
        <w:jc w:val="both"/>
        <w:rPr>
          <w:rFonts w:ascii="標楷體" w:eastAsia="標楷體" w:hAnsi="標楷體"/>
          <w:color w:val="000000" w:themeColor="text1"/>
        </w:rPr>
      </w:pPr>
      <w:r>
        <w:rPr>
          <w:rFonts w:ascii="標楷體" w:eastAsia="標楷體" w:hAnsi="標楷體" w:hint="eastAsia"/>
          <w:color w:val="000000" w:themeColor="text1"/>
        </w:rPr>
        <w:t>偏遠地區</w:t>
      </w:r>
      <w:r w:rsidR="00004C08" w:rsidRPr="00230B7A">
        <w:rPr>
          <w:rFonts w:ascii="標楷體" w:eastAsia="標楷體" w:hAnsi="標楷體" w:hint="eastAsia"/>
          <w:color w:val="000000" w:themeColor="text1"/>
        </w:rPr>
        <w:t>國民中小學</w:t>
      </w:r>
      <w:r w:rsidR="00623391">
        <w:rPr>
          <w:rFonts w:ascii="標楷體" w:eastAsia="標楷體" w:hAnsi="標楷體" w:hint="eastAsia"/>
          <w:color w:val="000000" w:themeColor="text1"/>
        </w:rPr>
        <w:t>學生</w:t>
      </w:r>
      <w:r w:rsidR="00004C08" w:rsidRPr="00230B7A">
        <w:rPr>
          <w:rFonts w:ascii="標楷體" w:eastAsia="標楷體" w:hAnsi="標楷體" w:hint="eastAsia"/>
          <w:color w:val="000000" w:themeColor="text1"/>
        </w:rPr>
        <w:t>，以3至9年級為主要對象</w:t>
      </w:r>
      <w:r w:rsidR="00765754" w:rsidRPr="00230B7A">
        <w:rPr>
          <w:rFonts w:ascii="標楷體" w:eastAsia="標楷體" w:hAnsi="標楷體" w:hint="eastAsia"/>
          <w:color w:val="000000" w:themeColor="text1"/>
        </w:rPr>
        <w:t>，</w:t>
      </w:r>
      <w:r w:rsidR="00004C08" w:rsidRPr="00230B7A">
        <w:rPr>
          <w:rFonts w:ascii="標楷體" w:eastAsia="標楷體" w:hAnsi="標楷體" w:hint="eastAsia"/>
          <w:color w:val="000000" w:themeColor="text1"/>
        </w:rPr>
        <w:t>申請服務</w:t>
      </w:r>
      <w:r w:rsidR="00623391">
        <w:rPr>
          <w:rFonts w:ascii="標楷體" w:eastAsia="標楷體" w:hAnsi="標楷體" w:hint="eastAsia"/>
          <w:color w:val="000000" w:themeColor="text1"/>
        </w:rPr>
        <w:t>學生</w:t>
      </w:r>
      <w:r w:rsidR="00004C08" w:rsidRPr="00230B7A">
        <w:rPr>
          <w:rFonts w:ascii="標楷體" w:eastAsia="標楷體" w:hAnsi="標楷體" w:hint="eastAsia"/>
          <w:color w:val="000000" w:themeColor="text1"/>
        </w:rPr>
        <w:t>數最低以</w:t>
      </w:r>
      <w:r>
        <w:rPr>
          <w:rFonts w:ascii="標楷體" w:eastAsia="標楷體" w:hAnsi="標楷體" w:hint="eastAsia"/>
          <w:color w:val="000000" w:themeColor="text1"/>
        </w:rPr>
        <w:t>120</w:t>
      </w:r>
      <w:r w:rsidR="00004C08" w:rsidRPr="00230B7A">
        <w:rPr>
          <w:rFonts w:ascii="標楷體" w:eastAsia="標楷體" w:hAnsi="標楷體"/>
          <w:color w:val="000000" w:themeColor="text1"/>
        </w:rPr>
        <w:t>(</w:t>
      </w:r>
      <w:r w:rsidR="00004C08" w:rsidRPr="00230B7A">
        <w:rPr>
          <w:rFonts w:ascii="標楷體" w:eastAsia="標楷體" w:hAnsi="標楷體" w:hint="eastAsia"/>
          <w:color w:val="000000" w:themeColor="text1"/>
        </w:rPr>
        <w:t>含</w:t>
      </w:r>
      <w:r w:rsidR="00004C08" w:rsidRPr="00230B7A">
        <w:rPr>
          <w:rFonts w:ascii="標楷體" w:eastAsia="標楷體" w:hAnsi="標楷體"/>
          <w:color w:val="000000" w:themeColor="text1"/>
        </w:rPr>
        <w:t>)</w:t>
      </w:r>
      <w:r w:rsidR="00004C08" w:rsidRPr="00230B7A">
        <w:rPr>
          <w:rFonts w:ascii="標楷體" w:eastAsia="標楷體" w:hAnsi="標楷體" w:hint="eastAsia"/>
          <w:color w:val="000000" w:themeColor="text1"/>
        </w:rPr>
        <w:t>名為原則，</w:t>
      </w:r>
      <w:r w:rsidR="00CC7095">
        <w:rPr>
          <w:rFonts w:ascii="標楷體" w:eastAsia="標楷體" w:hAnsi="標楷體" w:hint="eastAsia"/>
          <w:color w:val="000000" w:themeColor="text1"/>
        </w:rPr>
        <w:t>可自行與欲媒合的國民中小學學習端約定申請計畫(國民中小學計畫申請期程自114年11月</w:t>
      </w:r>
      <w:r w:rsidR="0064098E">
        <w:rPr>
          <w:rFonts w:ascii="標楷體" w:eastAsia="標楷體" w:hAnsi="標楷體" w:hint="eastAsia"/>
          <w:color w:val="000000" w:themeColor="text1"/>
        </w:rPr>
        <w:t>26</w:t>
      </w:r>
      <w:r w:rsidR="00CC7095">
        <w:rPr>
          <w:rFonts w:ascii="標楷體" w:eastAsia="標楷體" w:hAnsi="標楷體" w:hint="eastAsia"/>
          <w:color w:val="000000" w:themeColor="text1"/>
        </w:rPr>
        <w:t>日至12月</w:t>
      </w:r>
      <w:r w:rsidR="0064098E">
        <w:rPr>
          <w:rFonts w:ascii="標楷體" w:eastAsia="標楷體" w:hAnsi="標楷體" w:hint="eastAsia"/>
          <w:color w:val="000000" w:themeColor="text1"/>
        </w:rPr>
        <w:t>24</w:t>
      </w:r>
      <w:r w:rsidR="00CC7095">
        <w:rPr>
          <w:rFonts w:ascii="標楷體" w:eastAsia="標楷體" w:hAnsi="標楷體" w:hint="eastAsia"/>
          <w:color w:val="000000" w:themeColor="text1"/>
        </w:rPr>
        <w:t>日</w:t>
      </w:r>
      <w:r w:rsidR="001F51C5">
        <w:rPr>
          <w:rFonts w:ascii="標楷體" w:eastAsia="標楷體" w:hAnsi="標楷體" w:hint="eastAsia"/>
          <w:color w:val="000000" w:themeColor="text1"/>
        </w:rPr>
        <w:t>止</w:t>
      </w:r>
      <w:r w:rsidR="00CC7095">
        <w:rPr>
          <w:rFonts w:ascii="標楷體" w:eastAsia="標楷體" w:hAnsi="標楷體" w:hint="eastAsia"/>
          <w:color w:val="000000" w:themeColor="text1"/>
        </w:rPr>
        <w:t>)，核定結果</w:t>
      </w:r>
      <w:r w:rsidR="00004C08" w:rsidRPr="00230B7A">
        <w:rPr>
          <w:rFonts w:ascii="標楷體" w:eastAsia="標楷體" w:hAnsi="標楷體" w:hint="eastAsia"/>
          <w:color w:val="000000" w:themeColor="text1"/>
        </w:rPr>
        <w:t>由本部媒合各縣市申請之</w:t>
      </w:r>
      <w:r w:rsidR="00623391">
        <w:rPr>
          <w:rFonts w:ascii="標楷體" w:eastAsia="標楷體" w:hAnsi="標楷體" w:hint="eastAsia"/>
          <w:color w:val="000000" w:themeColor="text1"/>
        </w:rPr>
        <w:t>學生</w:t>
      </w:r>
      <w:r w:rsidR="00004C08" w:rsidRPr="00230B7A">
        <w:rPr>
          <w:rFonts w:ascii="標楷體" w:eastAsia="標楷體" w:hAnsi="標楷體" w:hint="eastAsia"/>
          <w:color w:val="000000" w:themeColor="text1"/>
        </w:rPr>
        <w:t>數為主</w:t>
      </w:r>
      <w:r w:rsidR="00004C08" w:rsidRPr="00230B7A">
        <w:rPr>
          <w:rFonts w:ascii="標楷體" w:eastAsia="標楷體" w:hAnsi="標楷體"/>
          <w:color w:val="000000" w:themeColor="text1"/>
        </w:rPr>
        <w:t>。</w:t>
      </w:r>
    </w:p>
    <w:p w14:paraId="7D59C18C" w14:textId="77777777" w:rsidR="00522239" w:rsidRPr="00230B7A" w:rsidRDefault="00522239" w:rsidP="00FB71D4">
      <w:pPr>
        <w:numPr>
          <w:ilvl w:val="0"/>
          <w:numId w:val="22"/>
        </w:numPr>
        <w:tabs>
          <w:tab w:val="left" w:pos="993"/>
        </w:tabs>
        <w:suppressAutoHyphens/>
        <w:jc w:val="both"/>
        <w:rPr>
          <w:rFonts w:ascii="標楷體" w:eastAsia="標楷體" w:hAnsi="標楷體"/>
          <w:color w:val="000000" w:themeColor="text1"/>
        </w:rPr>
      </w:pPr>
      <w:r w:rsidRPr="00230B7A">
        <w:rPr>
          <w:rFonts w:ascii="標楷體" w:eastAsia="標楷體" w:hAnsi="標楷體" w:hint="eastAsia"/>
          <w:color w:val="000000" w:themeColor="text1"/>
        </w:rPr>
        <w:t>重點工作：</w:t>
      </w:r>
    </w:p>
    <w:p w14:paraId="77632266" w14:textId="77777777" w:rsidR="00522239" w:rsidRPr="00230B7A" w:rsidRDefault="00522239"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依據本部下列工作內容及相關規定辦理，並配合營運中心專案管理暨輔導機制，並納入管考。</w:t>
      </w:r>
    </w:p>
    <w:p w14:paraId="6AE564D2" w14:textId="5E12C1C2" w:rsidR="00522239" w:rsidRPr="00522239" w:rsidRDefault="00961BB2"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Pr>
          <w:rFonts w:ascii="標楷體" w:eastAsia="標楷體" w:hAnsi="標楷體" w:hint="eastAsia"/>
          <w:color w:val="000000" w:themeColor="text1"/>
        </w:rPr>
        <w:t>本計畫</w:t>
      </w:r>
      <w:r w:rsidRPr="00961BB2">
        <w:rPr>
          <w:rFonts w:ascii="標楷體" w:eastAsia="標楷體" w:hAnsi="標楷體" w:cs="新細明體" w:hint="eastAsia"/>
          <w:color w:val="000000" w:themeColor="text1"/>
          <w:kern w:val="0"/>
          <w:sz w:val="22"/>
        </w:rPr>
        <w:t>教學管理平臺</w:t>
      </w:r>
      <w:r>
        <w:rPr>
          <w:rFonts w:ascii="標楷體" w:eastAsia="標楷體" w:hAnsi="標楷體" w:cs="新細明體" w:hint="eastAsia"/>
          <w:color w:val="000000" w:themeColor="text1"/>
          <w:kern w:val="0"/>
          <w:sz w:val="22"/>
        </w:rPr>
        <w:t>之</w:t>
      </w:r>
      <w:r w:rsidR="00522239" w:rsidRPr="00230B7A">
        <w:rPr>
          <w:rFonts w:ascii="標楷體" w:eastAsia="標楷體" w:hAnsi="標楷體" w:hint="eastAsia"/>
          <w:color w:val="000000" w:themeColor="text1"/>
        </w:rPr>
        <w:t>線上教學平臺工具以Google Meet及</w:t>
      </w:r>
      <w:r w:rsidR="00522239" w:rsidRPr="00230B7A">
        <w:rPr>
          <w:rFonts w:ascii="標楷體" w:eastAsia="標楷體" w:hAnsi="標楷體"/>
          <w:color w:val="000000" w:themeColor="text1"/>
        </w:rPr>
        <w:t>Microsoft Teams</w:t>
      </w:r>
      <w:r w:rsidR="00522239" w:rsidRPr="00230B7A">
        <w:rPr>
          <w:rFonts w:ascii="標楷體" w:eastAsia="標楷體" w:hAnsi="標楷體" w:hint="eastAsia"/>
          <w:color w:val="000000" w:themeColor="text1"/>
        </w:rPr>
        <w:t>為主。</w:t>
      </w:r>
    </w:p>
    <w:p w14:paraId="3A576DC7" w14:textId="0239F831" w:rsidR="00AB534C" w:rsidRDefault="008B4A79"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服務時段以</w:t>
      </w:r>
      <w:r w:rsidR="00623391">
        <w:rPr>
          <w:rFonts w:ascii="標楷體" w:eastAsia="標楷體" w:hAnsi="標楷體" w:hint="eastAsia"/>
          <w:color w:val="000000" w:themeColor="text1"/>
        </w:rPr>
        <w:t>學生</w:t>
      </w:r>
      <w:r w:rsidR="00740239" w:rsidRPr="00230B7A">
        <w:rPr>
          <w:rFonts w:ascii="標楷體" w:eastAsia="標楷體" w:hAnsi="標楷體" w:hint="eastAsia"/>
          <w:color w:val="000000" w:themeColor="text1"/>
        </w:rPr>
        <w:t>在學期間放學課後</w:t>
      </w:r>
      <w:r w:rsidR="00EF0D4F" w:rsidRPr="00230B7A">
        <w:rPr>
          <w:rFonts w:ascii="標楷體" w:eastAsia="標楷體" w:hAnsi="標楷體" w:hint="eastAsia"/>
          <w:color w:val="000000" w:themeColor="text1"/>
        </w:rPr>
        <w:t>的</w:t>
      </w:r>
      <w:r w:rsidRPr="00230B7A">
        <w:rPr>
          <w:rFonts w:ascii="標楷體" w:eastAsia="標楷體" w:hAnsi="標楷體" w:hint="eastAsia"/>
          <w:color w:val="000000" w:themeColor="text1"/>
        </w:rPr>
        <w:t>時間</w:t>
      </w:r>
      <w:r w:rsidR="00C4547D" w:rsidRPr="00230B7A">
        <w:rPr>
          <w:rFonts w:ascii="標楷體" w:eastAsia="標楷體" w:hAnsi="標楷體" w:hint="eastAsia"/>
          <w:color w:val="000000" w:themeColor="text1"/>
        </w:rPr>
        <w:t>，</w:t>
      </w:r>
      <w:r w:rsidR="00C4547D" w:rsidRPr="00F138F5">
        <w:rPr>
          <w:rFonts w:ascii="標楷體" w:eastAsia="標楷體" w:hAnsi="標楷體" w:hint="eastAsia"/>
          <w:color w:val="000000" w:themeColor="text1"/>
        </w:rPr>
        <w:t>進行一對</w:t>
      </w:r>
      <w:r w:rsidR="001D48E7" w:rsidRPr="00F138F5">
        <w:rPr>
          <w:rFonts w:ascii="標楷體" w:eastAsia="標楷體" w:hAnsi="標楷體" w:hint="eastAsia"/>
          <w:color w:val="000000" w:themeColor="text1"/>
        </w:rPr>
        <w:t>四</w:t>
      </w:r>
      <w:r w:rsidR="00C4547D" w:rsidRPr="00F138F5">
        <w:rPr>
          <w:rFonts w:ascii="標楷體" w:eastAsia="標楷體" w:hAnsi="標楷體" w:hint="eastAsia"/>
          <w:color w:val="000000" w:themeColor="text1"/>
        </w:rPr>
        <w:t>線上</w:t>
      </w:r>
      <w:r w:rsidR="001C17A3" w:rsidRPr="00F138F5">
        <w:rPr>
          <w:rFonts w:ascii="標楷體" w:eastAsia="標楷體" w:hAnsi="標楷體" w:hint="eastAsia"/>
          <w:color w:val="000000" w:themeColor="text1"/>
        </w:rPr>
        <w:t>數位</w:t>
      </w:r>
      <w:r w:rsidR="00C4547D" w:rsidRPr="00F138F5">
        <w:rPr>
          <w:rFonts w:ascii="標楷體" w:eastAsia="標楷體" w:hAnsi="標楷體" w:hint="eastAsia"/>
          <w:color w:val="000000" w:themeColor="text1"/>
        </w:rPr>
        <w:t>學習</w:t>
      </w:r>
      <w:r w:rsidRPr="00F138F5">
        <w:rPr>
          <w:rFonts w:ascii="標楷體" w:eastAsia="標楷體" w:hAnsi="標楷體" w:hint="eastAsia"/>
          <w:color w:val="000000" w:themeColor="text1"/>
        </w:rPr>
        <w:t>為</w:t>
      </w:r>
      <w:r w:rsidR="00020DAF" w:rsidRPr="00F138F5">
        <w:rPr>
          <w:rFonts w:ascii="標楷體" w:eastAsia="標楷體" w:hAnsi="標楷體" w:hint="eastAsia"/>
          <w:color w:val="000000" w:themeColor="text1"/>
        </w:rPr>
        <w:t>原則</w:t>
      </w:r>
      <w:r w:rsidR="00B417F0" w:rsidRPr="00F138F5">
        <w:rPr>
          <w:rFonts w:ascii="標楷體" w:eastAsia="標楷體" w:hAnsi="標楷體" w:hint="eastAsia"/>
          <w:color w:val="000000" w:themeColor="text1"/>
        </w:rPr>
        <w:t>(</w:t>
      </w:r>
      <w:r w:rsidR="00B417F0" w:rsidRPr="00230B7A">
        <w:rPr>
          <w:rFonts w:ascii="標楷體" w:eastAsia="標楷體" w:hAnsi="標楷體" w:hint="eastAsia"/>
          <w:color w:val="000000" w:themeColor="text1"/>
        </w:rPr>
        <w:t>實際上課時間需與核定媒合</w:t>
      </w:r>
      <w:r w:rsidR="00A96F70" w:rsidRPr="00230B7A">
        <w:rPr>
          <w:rFonts w:ascii="標楷體" w:eastAsia="標楷體" w:hAnsi="標楷體" w:hint="eastAsia"/>
          <w:color w:val="000000" w:themeColor="text1"/>
        </w:rPr>
        <w:t>學校</w:t>
      </w:r>
      <w:r w:rsidR="00B417F0" w:rsidRPr="00230B7A">
        <w:rPr>
          <w:rFonts w:ascii="標楷體" w:eastAsia="標楷體" w:hAnsi="標楷體" w:hint="eastAsia"/>
          <w:color w:val="000000" w:themeColor="text1"/>
        </w:rPr>
        <w:t>討論後確認)</w:t>
      </w:r>
      <w:r w:rsidRPr="00230B7A">
        <w:rPr>
          <w:rFonts w:ascii="標楷體" w:eastAsia="標楷體" w:hAnsi="標楷體" w:hint="eastAsia"/>
          <w:color w:val="000000" w:themeColor="text1"/>
        </w:rPr>
        <w:t>，共計20週(上、下學期各10週)</w:t>
      </w:r>
      <w:r w:rsidR="001F27E9" w:rsidRPr="00230B7A">
        <w:rPr>
          <w:rFonts w:ascii="標楷體" w:eastAsia="標楷體" w:hAnsi="標楷體" w:hint="eastAsia"/>
          <w:color w:val="000000" w:themeColor="text1"/>
        </w:rPr>
        <w:t>。</w:t>
      </w:r>
      <w:r w:rsidR="00C91030" w:rsidRPr="00230B7A">
        <w:rPr>
          <w:rFonts w:ascii="標楷體" w:eastAsia="標楷體" w:hAnsi="標楷體" w:hint="eastAsia"/>
          <w:color w:val="000000" w:themeColor="text1"/>
        </w:rPr>
        <w:t>若遇到突發狀況導</w:t>
      </w:r>
      <w:r w:rsidR="0000253A" w:rsidRPr="00230B7A">
        <w:rPr>
          <w:rFonts w:ascii="標楷體" w:eastAsia="標楷體" w:hAnsi="標楷體" w:hint="eastAsia"/>
          <w:color w:val="000000" w:themeColor="text1"/>
        </w:rPr>
        <w:t>致</w:t>
      </w:r>
      <w:r w:rsidR="00C91030" w:rsidRPr="00230B7A">
        <w:rPr>
          <w:rFonts w:ascii="標楷體" w:eastAsia="標楷體" w:hAnsi="標楷體" w:hint="eastAsia"/>
          <w:color w:val="000000" w:themeColor="text1"/>
        </w:rPr>
        <w:t>無法上課(如：</w:t>
      </w:r>
      <w:r w:rsidR="001D48E7">
        <w:rPr>
          <w:rFonts w:ascii="標楷體" w:eastAsia="標楷體" w:hAnsi="標楷體" w:hint="eastAsia"/>
          <w:color w:val="000000" w:themeColor="text1"/>
        </w:rPr>
        <w:t>學生</w:t>
      </w:r>
      <w:r w:rsidR="00C91030" w:rsidRPr="00230B7A">
        <w:rPr>
          <w:rFonts w:ascii="標楷體" w:eastAsia="標楷體" w:hAnsi="標楷體" w:hint="eastAsia"/>
          <w:color w:val="000000" w:themeColor="text1"/>
        </w:rPr>
        <w:t>出席人數低於二分之一、網路斷線等)，則由教學端學校與學習端討論協商以調課、補課或停課等方式處理。</w:t>
      </w:r>
    </w:p>
    <w:p w14:paraId="7D895718" w14:textId="35525353" w:rsidR="00C46403" w:rsidRPr="00C46403" w:rsidRDefault="00C46403" w:rsidP="00C46403">
      <w:pPr>
        <w:tabs>
          <w:tab w:val="left" w:pos="993"/>
        </w:tabs>
        <w:suppressAutoHyphens/>
        <w:ind w:left="1200"/>
        <w:jc w:val="both"/>
        <w:rPr>
          <w:rFonts w:ascii="標楷體" w:eastAsia="標楷體" w:hAnsi="標楷體"/>
          <w:b/>
          <w:bCs/>
          <w:color w:val="000000" w:themeColor="text1"/>
        </w:rPr>
      </w:pPr>
      <w:r w:rsidRPr="00C46403">
        <w:rPr>
          <w:rFonts w:ascii="標楷體" w:eastAsia="標楷體" w:hAnsi="標楷體" w:hint="eastAsia"/>
          <w:b/>
          <w:bCs/>
          <w:color w:val="000000" w:themeColor="text1"/>
        </w:rPr>
        <w:t>注意：計畫執行第1學期(114-2學期)如因行政程序因素致使課程上課次數不足，請於核定後與學習端約定於115年度內進行課程週次調整。</w:t>
      </w:r>
    </w:p>
    <w:p w14:paraId="3925B951" w14:textId="77777777" w:rsidR="00CC3C4C" w:rsidRDefault="00C612A5"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教學科目</w:t>
      </w:r>
      <w:r w:rsidR="00B61E0E">
        <w:rPr>
          <w:rFonts w:ascii="標楷體" w:eastAsia="標楷體" w:hAnsi="標楷體" w:hint="eastAsia"/>
          <w:color w:val="000000" w:themeColor="text1"/>
        </w:rPr>
        <w:t>領域如下：</w:t>
      </w:r>
    </w:p>
    <w:p w14:paraId="530378C4" w14:textId="4F5BAFB7" w:rsidR="00CC3C4C" w:rsidRPr="00AE355C" w:rsidRDefault="00CC3C4C" w:rsidP="00FB71D4">
      <w:pPr>
        <w:pStyle w:val="aa"/>
        <w:numPr>
          <w:ilvl w:val="3"/>
          <w:numId w:val="45"/>
        </w:numPr>
        <w:tabs>
          <w:tab w:val="left" w:pos="993"/>
        </w:tabs>
        <w:suppressAutoHyphens/>
        <w:ind w:leftChars="600" w:left="1680" w:hangingChars="100" w:hanging="240"/>
        <w:jc w:val="both"/>
        <w:rPr>
          <w:rFonts w:ascii="標楷體" w:eastAsia="標楷體" w:hAnsi="標楷體"/>
          <w:color w:val="000000" w:themeColor="text1"/>
        </w:rPr>
      </w:pPr>
      <w:r w:rsidRPr="00AE355C">
        <w:rPr>
          <w:rFonts w:ascii="標楷體" w:eastAsia="標楷體" w:hAnsi="標楷體" w:hint="eastAsia"/>
          <w:b/>
          <w:bCs/>
          <w:color w:val="000000" w:themeColor="text1"/>
        </w:rPr>
        <w:t>拼讀山海</w:t>
      </w:r>
      <w:r w:rsidRPr="00AE355C">
        <w:rPr>
          <w:rFonts w:ascii="標楷體" w:eastAsia="標楷體" w:hAnsi="標楷體" w:hint="eastAsia"/>
          <w:color w:val="000000" w:themeColor="text1"/>
        </w:rPr>
        <w:t>：國語文、英文、本土語、社會科領域。</w:t>
      </w:r>
    </w:p>
    <w:p w14:paraId="473CC68D" w14:textId="77777777" w:rsidR="00CC3C4C" w:rsidRPr="00AE355C" w:rsidRDefault="00CC3C4C" w:rsidP="00FB71D4">
      <w:pPr>
        <w:pStyle w:val="aa"/>
        <w:numPr>
          <w:ilvl w:val="3"/>
          <w:numId w:val="45"/>
        </w:numPr>
        <w:tabs>
          <w:tab w:val="left" w:pos="993"/>
        </w:tabs>
        <w:suppressAutoHyphens/>
        <w:ind w:leftChars="600" w:left="1680" w:hangingChars="100" w:hanging="240"/>
        <w:jc w:val="both"/>
        <w:rPr>
          <w:rFonts w:ascii="標楷體" w:eastAsia="標楷體" w:hAnsi="標楷體"/>
          <w:color w:val="000000" w:themeColor="text1"/>
        </w:rPr>
      </w:pPr>
      <w:r w:rsidRPr="00AE355C">
        <w:rPr>
          <w:rFonts w:ascii="標楷體" w:eastAsia="標楷體" w:hAnsi="標楷體" w:hint="eastAsia"/>
          <w:b/>
          <w:bCs/>
          <w:color w:val="000000" w:themeColor="text1"/>
        </w:rPr>
        <w:t>素養Fun星</w:t>
      </w:r>
      <w:r w:rsidRPr="00AE355C">
        <w:rPr>
          <w:rFonts w:ascii="標楷體" w:eastAsia="標楷體" w:hAnsi="標楷體" w:hint="eastAsia"/>
          <w:color w:val="000000" w:themeColor="text1"/>
        </w:rPr>
        <w:t>：閱讀素養、數位素養。</w:t>
      </w:r>
    </w:p>
    <w:p w14:paraId="6722F56D" w14:textId="00E56B82" w:rsidR="00CC3C4C" w:rsidRPr="00CC3C4C" w:rsidRDefault="00CC3C4C" w:rsidP="00FB71D4">
      <w:pPr>
        <w:pStyle w:val="aa"/>
        <w:numPr>
          <w:ilvl w:val="3"/>
          <w:numId w:val="45"/>
        </w:numPr>
        <w:tabs>
          <w:tab w:val="left" w:pos="993"/>
        </w:tabs>
        <w:suppressAutoHyphens/>
        <w:ind w:leftChars="600" w:left="1680" w:hangingChars="100" w:hanging="240"/>
        <w:jc w:val="both"/>
        <w:rPr>
          <w:rFonts w:ascii="標楷體" w:eastAsia="標楷體" w:hAnsi="標楷體"/>
          <w:color w:val="000000" w:themeColor="text1"/>
        </w:rPr>
      </w:pPr>
      <w:r w:rsidRPr="00AE355C">
        <w:rPr>
          <w:rFonts w:ascii="標楷體" w:eastAsia="標楷體" w:hAnsi="標楷體" w:hint="eastAsia"/>
          <w:b/>
          <w:bCs/>
          <w:color w:val="000000" w:themeColor="text1"/>
        </w:rPr>
        <w:t>雲上數屋</w:t>
      </w:r>
      <w:r w:rsidRPr="00AE355C">
        <w:rPr>
          <w:rFonts w:ascii="標楷體" w:eastAsia="標楷體" w:hAnsi="標楷體" w:hint="eastAsia"/>
          <w:color w:val="000000" w:themeColor="text1"/>
        </w:rPr>
        <w:t>：數學、程式設計、AI應用</w:t>
      </w:r>
      <w:r>
        <w:rPr>
          <w:rFonts w:ascii="標楷體" w:eastAsia="標楷體" w:hAnsi="標楷體" w:hint="eastAsia"/>
          <w:color w:val="000000" w:themeColor="text1"/>
        </w:rPr>
        <w:t>、自然探究</w:t>
      </w:r>
      <w:r w:rsidRPr="00AE355C">
        <w:rPr>
          <w:rFonts w:ascii="標楷體" w:eastAsia="標楷體" w:hAnsi="標楷體" w:hint="eastAsia"/>
          <w:color w:val="000000" w:themeColor="text1"/>
        </w:rPr>
        <w:t>。</w:t>
      </w:r>
    </w:p>
    <w:p w14:paraId="24684A4E" w14:textId="0B577927" w:rsidR="00AB534C" w:rsidRPr="00230B7A" w:rsidRDefault="003751AB"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大學伴課前備課</w:t>
      </w:r>
      <w:r w:rsidR="00CC3C4C">
        <w:rPr>
          <w:rFonts w:ascii="標楷體" w:eastAsia="標楷體" w:hAnsi="標楷體" w:hint="eastAsia"/>
          <w:color w:val="000000" w:themeColor="text1"/>
        </w:rPr>
        <w:t>及課中教學、課後成效分析</w:t>
      </w:r>
      <w:r w:rsidRPr="00230B7A">
        <w:rPr>
          <w:rFonts w:ascii="標楷體" w:eastAsia="標楷體" w:hAnsi="標楷體" w:hint="eastAsia"/>
          <w:color w:val="000000" w:themeColor="text1"/>
        </w:rPr>
        <w:t>以</w:t>
      </w:r>
      <w:r w:rsidR="00FF7B9C" w:rsidRPr="00230B7A">
        <w:rPr>
          <w:rFonts w:ascii="標楷體" w:eastAsia="標楷體" w:hAnsi="標楷體" w:hint="eastAsia"/>
          <w:color w:val="000000" w:themeColor="text1"/>
        </w:rPr>
        <w:t>學習端需求</w:t>
      </w:r>
      <w:r w:rsidR="00E128D4" w:rsidRPr="00230B7A">
        <w:rPr>
          <w:rFonts w:ascii="標楷體" w:eastAsia="標楷體" w:hAnsi="標楷體" w:hint="eastAsia"/>
          <w:color w:val="000000" w:themeColor="text1"/>
        </w:rPr>
        <w:t>使用</w:t>
      </w:r>
      <w:r w:rsidR="00FF7B9C" w:rsidRPr="00230B7A">
        <w:rPr>
          <w:rFonts w:ascii="標楷體" w:eastAsia="標楷體" w:hAnsi="標楷體" w:hint="eastAsia"/>
          <w:color w:val="000000" w:themeColor="text1"/>
        </w:rPr>
        <w:t>之數位學習平臺</w:t>
      </w:r>
      <w:r w:rsidR="003230B7">
        <w:rPr>
          <w:rFonts w:ascii="標楷體" w:eastAsia="標楷體" w:hAnsi="標楷體" w:hint="eastAsia"/>
          <w:color w:val="000000" w:themeColor="text1"/>
        </w:rPr>
        <w:t>以教育部因材網</w:t>
      </w:r>
      <w:r w:rsidR="003230B7" w:rsidRPr="00230B7A">
        <w:rPr>
          <w:rFonts w:ascii="標楷體" w:eastAsia="標楷體" w:hAnsi="標楷體" w:hint="eastAsia"/>
          <w:color w:val="000000" w:themeColor="text1"/>
        </w:rPr>
        <w:t>數位學習平臺</w:t>
      </w:r>
      <w:r w:rsidR="00FF7B9C" w:rsidRPr="00230B7A">
        <w:rPr>
          <w:rFonts w:ascii="標楷體" w:eastAsia="標楷體" w:hAnsi="標楷體" w:hint="eastAsia"/>
          <w:color w:val="000000" w:themeColor="text1"/>
        </w:rPr>
        <w:t>為主，</w:t>
      </w:r>
      <w:r w:rsidR="003230B7">
        <w:rPr>
          <w:rFonts w:ascii="標楷體" w:eastAsia="標楷體" w:hAnsi="標楷體" w:hint="eastAsia"/>
          <w:color w:val="000000" w:themeColor="text1"/>
        </w:rPr>
        <w:t>並可搭配</w:t>
      </w:r>
      <w:r w:rsidR="00CC3C4C">
        <w:rPr>
          <w:rFonts w:ascii="標楷體" w:eastAsia="標楷體" w:hAnsi="標楷體" w:hint="eastAsia"/>
          <w:color w:val="000000" w:themeColor="text1"/>
        </w:rPr>
        <w:t>AI學習夥伴</w:t>
      </w:r>
      <w:r w:rsidR="00FF7B9C" w:rsidRPr="00230B7A">
        <w:rPr>
          <w:rFonts w:ascii="標楷體" w:eastAsia="標楷體" w:hAnsi="標楷體" w:hint="eastAsia"/>
          <w:color w:val="000000" w:themeColor="text1"/>
        </w:rPr>
        <w:t>輔助教學</w:t>
      </w:r>
      <w:r w:rsidR="00CC3C4C">
        <w:rPr>
          <w:rFonts w:ascii="標楷體" w:eastAsia="標楷體" w:hAnsi="標楷體" w:hint="eastAsia"/>
          <w:color w:val="000000" w:themeColor="text1"/>
        </w:rPr>
        <w:t>，培養國民中小學學生自主學習</w:t>
      </w:r>
      <w:r w:rsidR="00947C13" w:rsidRPr="00230B7A">
        <w:rPr>
          <w:rFonts w:ascii="標楷體" w:eastAsia="標楷體" w:hAnsi="標楷體" w:hint="eastAsia"/>
          <w:color w:val="000000" w:themeColor="text1"/>
        </w:rPr>
        <w:t>。</w:t>
      </w:r>
      <w:r w:rsidR="003230B7">
        <w:rPr>
          <w:rFonts w:ascii="標楷體" w:eastAsia="標楷體" w:hAnsi="標楷體" w:hint="eastAsia"/>
          <w:color w:val="000000" w:themeColor="text1"/>
        </w:rPr>
        <w:t>如學習端已有其他民間數位學習平臺(如：均一教育平臺、學習吧)之使用經驗，請大學應配合國民中小學端調整數位學習平臺之使用，並應鼓勵學習端導入使用教育部因材網，搭配AI學習夥伴輔助自我學習。</w:t>
      </w:r>
    </w:p>
    <w:p w14:paraId="26C0CC6C" w14:textId="3EB95438" w:rsidR="00411A1A" w:rsidRPr="00230B7A" w:rsidRDefault="00C612A5"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請計畫執行團隊與學習端共同協助將</w:t>
      </w:r>
      <w:r w:rsidR="001C17A3" w:rsidRPr="00230B7A">
        <w:rPr>
          <w:rFonts w:ascii="標楷體" w:eastAsia="標楷體" w:hAnsi="標楷體" w:hint="eastAsia"/>
          <w:color w:val="000000" w:themeColor="text1"/>
        </w:rPr>
        <w:t>小學伴與大學伴</w:t>
      </w:r>
      <w:r w:rsidR="00CC3C4C">
        <w:rPr>
          <w:rFonts w:ascii="標楷體" w:eastAsia="標楷體" w:hAnsi="標楷體" w:hint="eastAsia"/>
          <w:color w:val="000000" w:themeColor="text1"/>
        </w:rPr>
        <w:t>進行</w:t>
      </w:r>
      <w:r w:rsidR="00CC3C4C" w:rsidRPr="00230B7A">
        <w:rPr>
          <w:rFonts w:ascii="標楷體" w:eastAsia="標楷體" w:hAnsi="標楷體" w:hint="eastAsia"/>
          <w:color w:val="000000" w:themeColor="text1"/>
        </w:rPr>
        <w:t>教育部因材網數位學習平臺</w:t>
      </w:r>
      <w:r w:rsidR="001C17A3" w:rsidRPr="00230B7A">
        <w:rPr>
          <w:rFonts w:ascii="標楷體" w:eastAsia="標楷體" w:hAnsi="標楷體" w:hint="eastAsia"/>
          <w:color w:val="000000" w:themeColor="text1"/>
        </w:rPr>
        <w:t>帳號</w:t>
      </w:r>
      <w:r w:rsidRPr="00230B7A">
        <w:rPr>
          <w:rFonts w:ascii="標楷體" w:eastAsia="標楷體" w:hAnsi="標楷體" w:hint="eastAsia"/>
          <w:color w:val="000000" w:themeColor="text1"/>
        </w:rPr>
        <w:t>建置與</w:t>
      </w:r>
      <w:r w:rsidR="001C17A3" w:rsidRPr="00230B7A">
        <w:rPr>
          <w:rFonts w:ascii="標楷體" w:eastAsia="標楷體" w:hAnsi="標楷體" w:hint="eastAsia"/>
          <w:color w:val="000000" w:themeColor="text1"/>
        </w:rPr>
        <w:t>綁定，</w:t>
      </w:r>
      <w:r w:rsidRPr="00230B7A">
        <w:rPr>
          <w:rFonts w:ascii="標楷體" w:eastAsia="標楷體" w:hAnsi="標楷體" w:hint="eastAsia"/>
          <w:color w:val="000000" w:themeColor="text1"/>
        </w:rPr>
        <w:t>以利</w:t>
      </w:r>
      <w:r w:rsidR="00411A1A" w:rsidRPr="00230B7A">
        <w:rPr>
          <w:rFonts w:ascii="標楷體" w:eastAsia="標楷體" w:hAnsi="標楷體" w:hint="eastAsia"/>
          <w:color w:val="000000" w:themeColor="text1"/>
        </w:rPr>
        <w:t>導入多元模式及智慧適性診斷，</w:t>
      </w:r>
      <w:r w:rsidRPr="00230B7A">
        <w:rPr>
          <w:rFonts w:ascii="標楷體" w:eastAsia="標楷體" w:hAnsi="標楷體" w:hint="eastAsia"/>
          <w:color w:val="000000" w:themeColor="text1"/>
        </w:rPr>
        <w:t>與學習端教師共同瞭</w:t>
      </w:r>
      <w:r w:rsidR="00411A1A" w:rsidRPr="00230B7A">
        <w:rPr>
          <w:rFonts w:ascii="標楷體" w:eastAsia="標楷體" w:hAnsi="標楷體" w:hint="eastAsia"/>
          <w:color w:val="000000" w:themeColor="text1"/>
        </w:rPr>
        <w:t>解</w:t>
      </w:r>
      <w:r w:rsidR="00623391">
        <w:rPr>
          <w:rFonts w:ascii="標楷體" w:eastAsia="標楷體" w:hAnsi="標楷體" w:hint="eastAsia"/>
          <w:color w:val="000000" w:themeColor="text1"/>
        </w:rPr>
        <w:t>學生</w:t>
      </w:r>
      <w:r w:rsidR="00411A1A" w:rsidRPr="00230B7A">
        <w:rPr>
          <w:rFonts w:ascii="標楷體" w:eastAsia="標楷體" w:hAnsi="標楷體" w:hint="eastAsia"/>
          <w:color w:val="000000" w:themeColor="text1"/>
        </w:rPr>
        <w:t>學習成效。</w:t>
      </w:r>
    </w:p>
    <w:p w14:paraId="6722B406" w14:textId="2EF8B6DF" w:rsidR="004D7451" w:rsidRPr="00230B7A" w:rsidRDefault="004D7451"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本計畫不提供額外的電腦設備補助，</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也不</w:t>
      </w:r>
      <w:r w:rsidR="00C612A5" w:rsidRPr="00230B7A">
        <w:rPr>
          <w:rFonts w:ascii="標楷體" w:eastAsia="標楷體" w:hAnsi="標楷體" w:hint="eastAsia"/>
          <w:color w:val="000000" w:themeColor="text1"/>
        </w:rPr>
        <w:t>需</w:t>
      </w:r>
      <w:r w:rsidRPr="00230B7A">
        <w:rPr>
          <w:rFonts w:ascii="標楷體" w:eastAsia="標楷體" w:hAnsi="標楷體" w:hint="eastAsia"/>
          <w:color w:val="000000" w:themeColor="text1"/>
        </w:rPr>
        <w:t>提供學習端電腦設備支援。</w:t>
      </w:r>
    </w:p>
    <w:p w14:paraId="12B1CC07" w14:textId="50B6614B" w:rsidR="00C547BC" w:rsidRPr="00230B7A" w:rsidRDefault="00DC639C" w:rsidP="00CC3C4C">
      <w:pPr>
        <w:numPr>
          <w:ilvl w:val="0"/>
          <w:numId w:val="13"/>
        </w:numPr>
        <w:tabs>
          <w:tab w:val="left" w:pos="993"/>
        </w:tabs>
        <w:suppressAutoHyphens/>
        <w:ind w:leftChars="400" w:left="1200" w:hangingChars="100" w:hanging="240"/>
        <w:jc w:val="both"/>
        <w:rPr>
          <w:rFonts w:ascii="標楷體" w:eastAsia="標楷體" w:hAnsi="標楷體"/>
          <w:color w:val="000000" w:themeColor="text1"/>
        </w:rPr>
      </w:pPr>
      <w:r w:rsidRPr="00230B7A">
        <w:rPr>
          <w:rFonts w:ascii="標楷體" w:eastAsia="標楷體" w:hAnsi="標楷體" w:hint="eastAsia"/>
          <w:color w:val="000000" w:themeColor="text1"/>
        </w:rPr>
        <w:t>詳</w:t>
      </w:r>
      <w:r w:rsidR="00C21FBF">
        <w:rPr>
          <w:rFonts w:ascii="標楷體" w:eastAsia="標楷體" w:hAnsi="標楷體" w:hint="eastAsia"/>
          <w:color w:val="000000" w:themeColor="text1"/>
        </w:rPr>
        <w:t>細計畫</w:t>
      </w:r>
      <w:r w:rsidRPr="00230B7A">
        <w:rPr>
          <w:rFonts w:ascii="標楷體" w:eastAsia="標楷體" w:hAnsi="標楷體" w:hint="eastAsia"/>
          <w:color w:val="000000" w:themeColor="text1"/>
        </w:rPr>
        <w:t>工作項目與內容說明如下</w:t>
      </w:r>
      <w:r w:rsidR="00C547BC" w:rsidRPr="00230B7A">
        <w:rPr>
          <w:rFonts w:ascii="標楷體" w:eastAsia="標楷體" w:hAnsi="標楷體" w:hint="eastAsia"/>
          <w:color w:val="000000" w:themeColor="text1"/>
        </w:rPr>
        <w:t>頁表格</w:t>
      </w:r>
      <w:r w:rsidRPr="00230B7A">
        <w:rPr>
          <w:rFonts w:ascii="標楷體" w:eastAsia="標楷體" w:hAnsi="標楷體" w:hint="eastAsia"/>
          <w:color w:val="000000" w:themeColor="text1"/>
        </w:rPr>
        <w:t>：</w:t>
      </w:r>
    </w:p>
    <w:p w14:paraId="5738BA3D" w14:textId="77777777" w:rsidR="00770DBC" w:rsidRDefault="00770DBC">
      <w:pPr>
        <w:widowControl/>
        <w:rPr>
          <w:rFonts w:ascii="標楷體" w:eastAsia="標楷體" w:hAnsi="標楷體"/>
          <w:b/>
          <w:color w:val="000000" w:themeColor="text1"/>
        </w:rPr>
      </w:pPr>
      <w:r>
        <w:rPr>
          <w:rFonts w:ascii="標楷體" w:eastAsia="標楷體" w:hAnsi="標楷體"/>
          <w:b/>
          <w:color w:val="000000" w:themeColor="text1"/>
        </w:rPr>
        <w:br w:type="page"/>
      </w:r>
    </w:p>
    <w:p w14:paraId="7C5FE4BE" w14:textId="5D6B103C" w:rsidR="00F62EDD" w:rsidRPr="00230B7A" w:rsidRDefault="00F62EDD" w:rsidP="00C21FBF">
      <w:pPr>
        <w:tabs>
          <w:tab w:val="left" w:pos="993"/>
        </w:tabs>
        <w:suppressAutoHyphens/>
        <w:jc w:val="both"/>
        <w:rPr>
          <w:rFonts w:ascii="標楷體" w:eastAsia="標楷體" w:hAnsi="標楷體"/>
          <w:b/>
          <w:color w:val="000000" w:themeColor="text1"/>
        </w:rPr>
        <w:sectPr w:rsidR="00F62EDD" w:rsidRPr="00230B7A" w:rsidSect="00860560">
          <w:footerReference w:type="default" r:id="rId8"/>
          <w:pgSz w:w="11906" w:h="16838"/>
          <w:pgMar w:top="1077" w:right="1077" w:bottom="1077" w:left="1077" w:header="851" w:footer="284" w:gutter="0"/>
          <w:cols w:space="425"/>
          <w:docGrid w:type="lines" w:linePitch="360"/>
        </w:sectPr>
      </w:pPr>
    </w:p>
    <w:p w14:paraId="46C2F6C6" w14:textId="05D4F342" w:rsidR="008B4A79" w:rsidRPr="00230B7A" w:rsidRDefault="009C117E" w:rsidP="009C117E">
      <w:pPr>
        <w:tabs>
          <w:tab w:val="left" w:pos="993"/>
        </w:tabs>
        <w:suppressAutoHyphens/>
        <w:ind w:left="1276"/>
        <w:jc w:val="both"/>
        <w:rPr>
          <w:rFonts w:ascii="標楷體" w:eastAsia="標楷體" w:hAnsi="標楷體"/>
          <w:b/>
          <w:color w:val="000000" w:themeColor="text1"/>
        </w:rPr>
      </w:pPr>
      <w:r w:rsidRPr="00230B7A">
        <w:rPr>
          <w:rFonts w:ascii="標楷體" w:eastAsia="標楷體" w:hAnsi="標楷體" w:hint="eastAsia"/>
          <w:b/>
          <w:color w:val="000000" w:themeColor="text1"/>
        </w:rPr>
        <w:lastRenderedPageBreak/>
        <w:t>(</w:t>
      </w:r>
      <w:r w:rsidR="00C21FBF">
        <w:rPr>
          <w:rFonts w:ascii="標楷體" w:eastAsia="標楷體" w:hAnsi="標楷體" w:hint="eastAsia"/>
          <w:b/>
          <w:color w:val="000000" w:themeColor="text1"/>
        </w:rPr>
        <w:t>1</w:t>
      </w:r>
      <w:r w:rsidRPr="00230B7A">
        <w:rPr>
          <w:rFonts w:ascii="標楷體" w:eastAsia="標楷體" w:hAnsi="標楷體" w:hint="eastAsia"/>
          <w:b/>
          <w:color w:val="000000" w:themeColor="text1"/>
        </w:rPr>
        <w:t>)</w:t>
      </w:r>
      <w:r w:rsidR="00C21FBF">
        <w:rPr>
          <w:rFonts w:ascii="標楷體" w:eastAsia="標楷體" w:hAnsi="標楷體" w:hint="eastAsia"/>
          <w:b/>
          <w:color w:val="000000" w:themeColor="text1"/>
        </w:rPr>
        <w:t>計畫</w:t>
      </w:r>
      <w:r w:rsidR="008B4A79" w:rsidRPr="00230B7A">
        <w:rPr>
          <w:rFonts w:ascii="標楷體" w:eastAsia="標楷體" w:hAnsi="標楷體" w:hint="eastAsia"/>
          <w:b/>
          <w:color w:val="000000" w:themeColor="text1"/>
        </w:rPr>
        <w:t>工作項目與內容</w:t>
      </w:r>
      <w:r w:rsidR="00E4672C">
        <w:rPr>
          <w:rFonts w:ascii="標楷體" w:eastAsia="標楷體" w:hAnsi="標楷體" w:hint="eastAsia"/>
          <w:b/>
          <w:color w:val="000000" w:themeColor="text1"/>
        </w:rPr>
        <w:t>(</w:t>
      </w:r>
      <w:r w:rsidR="004E71FB">
        <w:rPr>
          <w:rFonts w:ascii="標楷體" w:eastAsia="標楷體" w:hAnsi="標楷體" w:hint="eastAsia"/>
          <w:b/>
          <w:color w:val="000000" w:themeColor="text1"/>
        </w:rPr>
        <w:t>部分會議、審查時間點</w:t>
      </w:r>
      <w:r w:rsidR="00E4672C">
        <w:rPr>
          <w:rFonts w:ascii="標楷體" w:eastAsia="標楷體" w:hAnsi="標楷體" w:hint="eastAsia"/>
          <w:b/>
          <w:color w:val="000000" w:themeColor="text1"/>
        </w:rPr>
        <w:t>辦理期程</w:t>
      </w:r>
      <w:r w:rsidR="004E71FB">
        <w:rPr>
          <w:rFonts w:ascii="標楷體" w:eastAsia="標楷體" w:hAnsi="標楷體" w:hint="eastAsia"/>
          <w:b/>
          <w:color w:val="000000" w:themeColor="text1"/>
        </w:rPr>
        <w:t>請</w:t>
      </w:r>
      <w:r w:rsidR="00E4672C">
        <w:rPr>
          <w:rFonts w:ascii="標楷體" w:eastAsia="標楷體" w:hAnsi="標楷體" w:hint="eastAsia"/>
          <w:b/>
          <w:color w:val="000000" w:themeColor="text1"/>
        </w:rPr>
        <w:t>依據本部或營運中心核定公告)</w:t>
      </w:r>
    </w:p>
    <w:tbl>
      <w:tblPr>
        <w:tblW w:w="9242"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63"/>
        <w:gridCol w:w="1984"/>
        <w:gridCol w:w="6095"/>
      </w:tblGrid>
      <w:tr w:rsidR="00733A25" w:rsidRPr="00230B7A" w14:paraId="7110BD4D" w14:textId="77777777" w:rsidTr="005C1C87">
        <w:trPr>
          <w:trHeight w:hRule="exact" w:val="454"/>
          <w:tblHeader/>
          <w:jc w:val="right"/>
        </w:trPr>
        <w:tc>
          <w:tcPr>
            <w:tcW w:w="1163" w:type="dxa"/>
            <w:tcBorders>
              <w:top w:val="single" w:sz="6" w:space="0" w:color="auto"/>
              <w:bottom w:val="single" w:sz="6" w:space="0" w:color="auto"/>
            </w:tcBorders>
            <w:shd w:val="clear" w:color="auto" w:fill="EEECE1"/>
            <w:vAlign w:val="center"/>
          </w:tcPr>
          <w:p w14:paraId="4081DA7A" w14:textId="77777777" w:rsidR="008B4A79" w:rsidRPr="00230B7A" w:rsidRDefault="008B4A79" w:rsidP="005C1C87">
            <w:pPr>
              <w:widowControl/>
              <w:jc w:val="center"/>
              <w:rPr>
                <w:rFonts w:ascii="標楷體" w:eastAsia="標楷體" w:hAnsi="標楷體" w:cs="新細明體"/>
                <w:b/>
                <w:color w:val="000000" w:themeColor="text1"/>
                <w:kern w:val="0"/>
                <w:sz w:val="22"/>
                <w:szCs w:val="22"/>
              </w:rPr>
            </w:pPr>
            <w:r w:rsidRPr="00230B7A">
              <w:rPr>
                <w:rFonts w:ascii="標楷體" w:eastAsia="標楷體" w:hAnsi="標楷體" w:cs="新細明體" w:hint="eastAsia"/>
                <w:b/>
                <w:color w:val="000000" w:themeColor="text1"/>
                <w:kern w:val="0"/>
                <w:sz w:val="22"/>
                <w:szCs w:val="22"/>
              </w:rPr>
              <w:t>項次</w:t>
            </w:r>
          </w:p>
        </w:tc>
        <w:tc>
          <w:tcPr>
            <w:tcW w:w="1984" w:type="dxa"/>
            <w:tcBorders>
              <w:bottom w:val="single" w:sz="6" w:space="0" w:color="auto"/>
            </w:tcBorders>
            <w:shd w:val="clear" w:color="auto" w:fill="EEECE1"/>
            <w:vAlign w:val="center"/>
          </w:tcPr>
          <w:p w14:paraId="50A75E46" w14:textId="77777777" w:rsidR="008B4A79" w:rsidRPr="00230B7A" w:rsidRDefault="008B4A79" w:rsidP="005C1C87">
            <w:pPr>
              <w:widowControl/>
              <w:jc w:val="center"/>
              <w:rPr>
                <w:rFonts w:ascii="標楷體" w:eastAsia="標楷體" w:hAnsi="標楷體" w:cs="新細明體"/>
                <w:b/>
                <w:color w:val="000000" w:themeColor="text1"/>
                <w:kern w:val="0"/>
                <w:sz w:val="22"/>
                <w:szCs w:val="22"/>
              </w:rPr>
            </w:pPr>
            <w:r w:rsidRPr="00230B7A">
              <w:rPr>
                <w:rFonts w:ascii="標楷體" w:eastAsia="標楷體" w:hAnsi="標楷體" w:cs="新細明體" w:hint="eastAsia"/>
                <w:b/>
                <w:color w:val="000000" w:themeColor="text1"/>
                <w:kern w:val="0"/>
                <w:sz w:val="22"/>
                <w:szCs w:val="22"/>
              </w:rPr>
              <w:t>項目</w:t>
            </w:r>
          </w:p>
        </w:tc>
        <w:tc>
          <w:tcPr>
            <w:tcW w:w="6095" w:type="dxa"/>
            <w:tcBorders>
              <w:bottom w:val="single" w:sz="6" w:space="0" w:color="auto"/>
            </w:tcBorders>
            <w:shd w:val="clear" w:color="auto" w:fill="EEECE1"/>
            <w:vAlign w:val="center"/>
          </w:tcPr>
          <w:p w14:paraId="3FD8891C" w14:textId="2CABA077" w:rsidR="008B4A79" w:rsidRPr="00230B7A" w:rsidRDefault="008B4A79" w:rsidP="005C1C87">
            <w:pPr>
              <w:widowControl/>
              <w:jc w:val="center"/>
              <w:rPr>
                <w:rFonts w:ascii="標楷體" w:eastAsia="標楷體" w:hAnsi="標楷體" w:cs="新細明體"/>
                <w:b/>
                <w:color w:val="000000" w:themeColor="text1"/>
                <w:kern w:val="0"/>
                <w:sz w:val="22"/>
                <w:szCs w:val="22"/>
              </w:rPr>
            </w:pPr>
            <w:r w:rsidRPr="00230B7A">
              <w:rPr>
                <w:rFonts w:ascii="標楷體" w:eastAsia="標楷體" w:hAnsi="標楷體" w:cs="新細明體" w:hint="eastAsia"/>
                <w:b/>
                <w:color w:val="000000" w:themeColor="text1"/>
                <w:kern w:val="0"/>
                <w:sz w:val="22"/>
                <w:szCs w:val="22"/>
              </w:rPr>
              <w:t>內容</w:t>
            </w:r>
          </w:p>
        </w:tc>
      </w:tr>
      <w:tr w:rsidR="00733A25" w:rsidRPr="00230B7A" w14:paraId="4EE85453" w14:textId="77777777" w:rsidTr="0052504C">
        <w:trPr>
          <w:trHeight w:hRule="exact" w:val="851"/>
          <w:jc w:val="right"/>
        </w:trPr>
        <w:tc>
          <w:tcPr>
            <w:tcW w:w="1163" w:type="dxa"/>
            <w:tcBorders>
              <w:top w:val="single" w:sz="6" w:space="0" w:color="auto"/>
              <w:bottom w:val="single" w:sz="6" w:space="0" w:color="auto"/>
            </w:tcBorders>
            <w:shd w:val="clear" w:color="000000" w:fill="EEECE1"/>
            <w:vAlign w:val="center"/>
          </w:tcPr>
          <w:p w14:paraId="5E58604C" w14:textId="57F6490B" w:rsidR="005137E8" w:rsidRPr="00230B7A" w:rsidRDefault="00770DBC" w:rsidP="004422A4">
            <w:pPr>
              <w:widowControl/>
              <w:jc w:val="center"/>
              <w:rPr>
                <w:rFonts w:ascii="標楷體" w:eastAsia="標楷體" w:hAnsi="標楷體" w:cs="新細明體"/>
                <w:color w:val="000000" w:themeColor="text1"/>
                <w:kern w:val="0"/>
                <w:sz w:val="22"/>
                <w:szCs w:val="22"/>
              </w:rPr>
            </w:pPr>
            <w:r>
              <w:rPr>
                <w:rFonts w:ascii="標楷體" w:eastAsia="標楷體" w:hAnsi="標楷體" w:cs="新細明體" w:hint="eastAsia"/>
                <w:color w:val="000000" w:themeColor="text1"/>
                <w:kern w:val="0"/>
                <w:sz w:val="22"/>
                <w:szCs w:val="22"/>
              </w:rPr>
              <w:t>2</w:t>
            </w:r>
            <w:r w:rsidR="005137E8" w:rsidRPr="00230B7A">
              <w:rPr>
                <w:rFonts w:ascii="標楷體" w:eastAsia="標楷體" w:hAnsi="標楷體" w:cs="新細明體" w:hint="eastAsia"/>
                <w:color w:val="000000" w:themeColor="text1"/>
                <w:kern w:val="0"/>
                <w:sz w:val="22"/>
                <w:szCs w:val="22"/>
              </w:rPr>
              <w:t>月</w:t>
            </w:r>
          </w:p>
        </w:tc>
        <w:tc>
          <w:tcPr>
            <w:tcW w:w="1984" w:type="dxa"/>
            <w:tcBorders>
              <w:top w:val="single" w:sz="6" w:space="0" w:color="auto"/>
              <w:bottom w:val="single" w:sz="6" w:space="0" w:color="auto"/>
            </w:tcBorders>
            <w:shd w:val="clear" w:color="auto" w:fill="auto"/>
            <w:vAlign w:val="center"/>
          </w:tcPr>
          <w:p w14:paraId="7F731F65" w14:textId="174A1605" w:rsidR="005137E8" w:rsidRPr="00230B7A" w:rsidRDefault="005137E8" w:rsidP="001202FD">
            <w:pPr>
              <w:widowControl/>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提報核定版計畫書</w:t>
            </w:r>
          </w:p>
        </w:tc>
        <w:tc>
          <w:tcPr>
            <w:tcW w:w="6095" w:type="dxa"/>
            <w:tcBorders>
              <w:top w:val="single" w:sz="6" w:space="0" w:color="auto"/>
              <w:bottom w:val="single" w:sz="6" w:space="0" w:color="auto"/>
            </w:tcBorders>
            <w:shd w:val="clear" w:color="auto" w:fill="auto"/>
            <w:vAlign w:val="center"/>
          </w:tcPr>
          <w:p w14:paraId="7E885315" w14:textId="71988BDD" w:rsidR="005137E8" w:rsidRPr="00230B7A" w:rsidRDefault="005137E8" w:rsidP="001202FD">
            <w:pPr>
              <w:widowControl/>
              <w:spacing w:line="300" w:lineRule="exact"/>
              <w:ind w:rightChars="50" w:right="120"/>
              <w:jc w:val="both"/>
              <w:rPr>
                <w:rFonts w:ascii="標楷體" w:eastAsia="標楷體" w:hAnsi="標楷體"/>
                <w:color w:val="000000" w:themeColor="text1"/>
                <w:sz w:val="22"/>
                <w:szCs w:val="22"/>
              </w:rPr>
            </w:pPr>
            <w:r w:rsidRPr="00230B7A">
              <w:rPr>
                <w:rFonts w:ascii="標楷體" w:eastAsia="標楷體" w:hAnsi="標楷體" w:hint="eastAsia"/>
                <w:color w:val="000000" w:themeColor="text1"/>
                <w:sz w:val="22"/>
                <w:szCs w:val="22"/>
              </w:rPr>
              <w:t>依據委員審查意見完成實施計畫書修正，並經本部確認通過後</w:t>
            </w:r>
            <w:r w:rsidR="00770DBC">
              <w:rPr>
                <w:rFonts w:ascii="標楷體" w:eastAsia="標楷體" w:hAnsi="標楷體" w:hint="eastAsia"/>
                <w:color w:val="000000" w:themeColor="text1"/>
                <w:sz w:val="22"/>
                <w:szCs w:val="22"/>
              </w:rPr>
              <w:t>，撥付核定金額之50%(即115年單一年度總經費)</w:t>
            </w:r>
            <w:r w:rsidRPr="00230B7A">
              <w:rPr>
                <w:rFonts w:ascii="標楷體" w:eastAsia="標楷體" w:hAnsi="標楷體" w:hint="eastAsia"/>
                <w:color w:val="000000" w:themeColor="text1"/>
                <w:sz w:val="22"/>
                <w:szCs w:val="22"/>
              </w:rPr>
              <w:t>。</w:t>
            </w:r>
          </w:p>
        </w:tc>
      </w:tr>
      <w:tr w:rsidR="00733A25" w:rsidRPr="00230B7A" w14:paraId="5CB5EE57" w14:textId="77777777" w:rsidTr="004B5E03">
        <w:trPr>
          <w:trHeight w:val="3507"/>
          <w:jc w:val="right"/>
        </w:trPr>
        <w:tc>
          <w:tcPr>
            <w:tcW w:w="1163" w:type="dxa"/>
            <w:tcBorders>
              <w:top w:val="single" w:sz="6" w:space="0" w:color="auto"/>
              <w:bottom w:val="single" w:sz="6" w:space="0" w:color="auto"/>
            </w:tcBorders>
            <w:shd w:val="clear" w:color="000000" w:fill="EEECE1"/>
            <w:vAlign w:val="center"/>
          </w:tcPr>
          <w:p w14:paraId="34E12334" w14:textId="351C803F" w:rsidR="008B4A79" w:rsidRPr="00230B7A" w:rsidRDefault="008E2AFE" w:rsidP="004973FE">
            <w:pPr>
              <w:widowControl/>
              <w:jc w:val="center"/>
              <w:rPr>
                <w:rFonts w:ascii="標楷體" w:eastAsia="標楷體" w:hAnsi="標楷體" w:cs="新細明體"/>
                <w:color w:val="000000" w:themeColor="text1"/>
                <w:kern w:val="0"/>
                <w:sz w:val="22"/>
                <w:szCs w:val="22"/>
              </w:rPr>
            </w:pPr>
            <w:r w:rsidRPr="00230B7A">
              <w:rPr>
                <w:rFonts w:ascii="標楷體" w:eastAsia="標楷體" w:hAnsi="標楷體" w:cs="新細明體"/>
                <w:color w:val="000000" w:themeColor="text1"/>
                <w:kern w:val="0"/>
                <w:sz w:val="22"/>
                <w:szCs w:val="22"/>
              </w:rPr>
              <w:t>2</w:t>
            </w:r>
            <w:r w:rsidR="008B4A79" w:rsidRPr="00230B7A">
              <w:rPr>
                <w:rFonts w:ascii="標楷體" w:eastAsia="標楷體" w:hAnsi="標楷體" w:cs="新細明體"/>
                <w:color w:val="000000" w:themeColor="text1"/>
                <w:kern w:val="0"/>
                <w:sz w:val="22"/>
                <w:szCs w:val="22"/>
              </w:rPr>
              <w:t>~</w:t>
            </w:r>
            <w:r w:rsidRPr="00230B7A">
              <w:rPr>
                <w:rFonts w:ascii="標楷體" w:eastAsia="標楷體" w:hAnsi="標楷體" w:cs="新細明體"/>
                <w:color w:val="000000" w:themeColor="text1"/>
                <w:kern w:val="0"/>
                <w:sz w:val="22"/>
                <w:szCs w:val="22"/>
              </w:rPr>
              <w:t>12</w:t>
            </w:r>
            <w:r w:rsidR="008B4A79" w:rsidRPr="00230B7A">
              <w:rPr>
                <w:rFonts w:ascii="標楷體" w:eastAsia="標楷體" w:hAnsi="標楷體" w:cs="新細明體" w:hint="eastAsia"/>
                <w:color w:val="000000" w:themeColor="text1"/>
                <w:kern w:val="0"/>
                <w:sz w:val="22"/>
                <w:szCs w:val="22"/>
              </w:rPr>
              <w:t>月</w:t>
            </w:r>
          </w:p>
        </w:tc>
        <w:tc>
          <w:tcPr>
            <w:tcW w:w="1984" w:type="dxa"/>
            <w:tcBorders>
              <w:top w:val="single" w:sz="6" w:space="0" w:color="auto"/>
              <w:bottom w:val="single" w:sz="6" w:space="0" w:color="auto"/>
            </w:tcBorders>
            <w:shd w:val="clear" w:color="auto" w:fill="auto"/>
            <w:vAlign w:val="center"/>
          </w:tcPr>
          <w:p w14:paraId="58B33C97" w14:textId="319EE28B" w:rsidR="008B4A79" w:rsidRPr="00230B7A" w:rsidRDefault="008B4A79" w:rsidP="001202FD">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參與全國工作會議</w:t>
            </w:r>
          </w:p>
          <w:p w14:paraId="3765ADE3" w14:textId="0A54BDB5" w:rsidR="00FA297F" w:rsidRPr="00230B7A" w:rsidRDefault="00FA297F" w:rsidP="001202FD">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執行模式與兩端媒合</w:t>
            </w:r>
          </w:p>
          <w:p w14:paraId="789CDBC7" w14:textId="78083798" w:rsidR="008B4A79" w:rsidRPr="00230B7A" w:rsidRDefault="008B4A79" w:rsidP="00F70834">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辦理學習端</w:t>
            </w:r>
            <w:r w:rsidR="00D3587F" w:rsidRPr="00230B7A">
              <w:rPr>
                <w:rFonts w:ascii="標楷體" w:eastAsia="標楷體" w:hAnsi="標楷體" w:cs="新細明體" w:hint="eastAsia"/>
                <w:color w:val="000000" w:themeColor="text1"/>
                <w:kern w:val="0"/>
                <w:sz w:val="22"/>
                <w:szCs w:val="22"/>
              </w:rPr>
              <w:t>國民中小學</w:t>
            </w:r>
            <w:r w:rsidRPr="00230B7A">
              <w:rPr>
                <w:rFonts w:ascii="標楷體" w:eastAsia="標楷體" w:hAnsi="標楷體" w:cs="新細明體" w:hint="eastAsia"/>
                <w:color w:val="000000" w:themeColor="text1"/>
                <w:kern w:val="0"/>
                <w:sz w:val="22"/>
                <w:szCs w:val="22"/>
              </w:rPr>
              <w:t>工作會議</w:t>
            </w:r>
          </w:p>
          <w:p w14:paraId="34A86ACA" w14:textId="7928EF85" w:rsidR="008B4A79" w:rsidRPr="00230B7A" w:rsidRDefault="008B4A79" w:rsidP="00F70834">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大學伴招募、管理</w:t>
            </w:r>
            <w:r w:rsidR="00353892" w:rsidRPr="00230B7A">
              <w:rPr>
                <w:rFonts w:ascii="標楷體" w:eastAsia="標楷體" w:hAnsi="標楷體" w:cs="新細明體" w:hint="eastAsia"/>
                <w:color w:val="000000" w:themeColor="text1"/>
                <w:kern w:val="0"/>
                <w:sz w:val="22"/>
                <w:szCs w:val="22"/>
              </w:rPr>
              <w:t>、大小學伴媒合作業</w:t>
            </w:r>
          </w:p>
          <w:p w14:paraId="20E306E7" w14:textId="77777777" w:rsidR="008B4A79" w:rsidRPr="00230B7A" w:rsidRDefault="008B4A79" w:rsidP="00F70834">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大學伴教育訓練</w:t>
            </w:r>
          </w:p>
          <w:p w14:paraId="408C9E1D" w14:textId="77777777" w:rsidR="009119FD" w:rsidRPr="00230B7A" w:rsidRDefault="009119FD" w:rsidP="00F70834">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備課資料建構與管理</w:t>
            </w:r>
          </w:p>
          <w:p w14:paraId="6D9AA256" w14:textId="3D00190B" w:rsidR="009119FD" w:rsidRPr="00230B7A" w:rsidRDefault="008B4A79" w:rsidP="00F70834">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建立線上</w:t>
            </w:r>
            <w:r w:rsidR="00CB1EA2" w:rsidRPr="00230B7A">
              <w:rPr>
                <w:rFonts w:ascii="標楷體" w:eastAsia="標楷體" w:hAnsi="標楷體" w:cs="新細明體" w:hint="eastAsia"/>
                <w:color w:val="000000" w:themeColor="text1"/>
                <w:kern w:val="0"/>
                <w:sz w:val="22"/>
                <w:szCs w:val="22"/>
              </w:rPr>
              <w:t>數位教學</w:t>
            </w:r>
            <w:r w:rsidRPr="00230B7A">
              <w:rPr>
                <w:rFonts w:ascii="標楷體" w:eastAsia="標楷體" w:hAnsi="標楷體" w:cs="新細明體" w:hint="eastAsia"/>
                <w:color w:val="000000" w:themeColor="text1"/>
                <w:kern w:val="0"/>
                <w:sz w:val="22"/>
                <w:szCs w:val="22"/>
              </w:rPr>
              <w:t>管理</w:t>
            </w:r>
            <w:r w:rsidR="008F0604" w:rsidRPr="00230B7A">
              <w:rPr>
                <w:rFonts w:ascii="標楷體" w:eastAsia="標楷體" w:hAnsi="標楷體" w:cs="新細明體" w:hint="eastAsia"/>
                <w:color w:val="000000" w:themeColor="text1"/>
                <w:kern w:val="0"/>
                <w:sz w:val="22"/>
                <w:szCs w:val="22"/>
              </w:rPr>
              <w:t>執行模式</w:t>
            </w:r>
          </w:p>
          <w:p w14:paraId="16DB21DE" w14:textId="694E2E41" w:rsidR="00E13CC2" w:rsidRPr="00230B7A" w:rsidRDefault="006556DF" w:rsidP="00F70834">
            <w:pPr>
              <w:widowControl/>
              <w:numPr>
                <w:ilvl w:val="0"/>
                <w:numId w:val="1"/>
              </w:numPr>
              <w:spacing w:line="300" w:lineRule="exact"/>
              <w:ind w:rightChars="50" w:right="120"/>
              <w:jc w:val="both"/>
              <w:rPr>
                <w:rFonts w:ascii="標楷體" w:eastAsia="標楷體" w:hAnsi="標楷體" w:cs="新細明體"/>
                <w:color w:val="000000" w:themeColor="text1"/>
                <w:kern w:val="0"/>
                <w:sz w:val="22"/>
                <w:szCs w:val="22"/>
              </w:rPr>
            </w:pPr>
            <w:r w:rsidRPr="006556DF">
              <w:rPr>
                <w:rFonts w:ascii="標楷體" w:eastAsia="標楷體" w:hAnsi="標楷體" w:cs="新細明體" w:hint="eastAsia"/>
                <w:color w:val="000000" w:themeColor="text1"/>
                <w:kern w:val="0"/>
                <w:sz w:val="22"/>
                <w:szCs w:val="22"/>
              </w:rPr>
              <w:t>Di+課程督導</w:t>
            </w:r>
            <w:r w:rsidR="009119FD" w:rsidRPr="00230B7A">
              <w:rPr>
                <w:rFonts w:ascii="標楷體" w:eastAsia="標楷體" w:hAnsi="標楷體" w:cs="新細明體" w:hint="eastAsia"/>
                <w:color w:val="000000" w:themeColor="text1"/>
                <w:kern w:val="0"/>
                <w:sz w:val="22"/>
                <w:szCs w:val="22"/>
              </w:rPr>
              <w:t>管理機制</w:t>
            </w:r>
          </w:p>
          <w:p w14:paraId="7453B2C6" w14:textId="77777777" w:rsidR="00FA2ED4" w:rsidRPr="00230B7A" w:rsidRDefault="00FA2ED4" w:rsidP="00F70834">
            <w:pPr>
              <w:widowControl/>
              <w:numPr>
                <w:ilvl w:val="0"/>
                <w:numId w:val="1"/>
              </w:numPr>
              <w:tabs>
                <w:tab w:val="left" w:pos="766"/>
              </w:tabs>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典範教學教材及錄影檔分享</w:t>
            </w:r>
          </w:p>
          <w:p w14:paraId="6AAFA30A" w14:textId="73FDEE7E" w:rsidR="008B4A79" w:rsidRPr="00230B7A" w:rsidRDefault="003A6F65" w:rsidP="00F70834">
            <w:pPr>
              <w:widowControl/>
              <w:numPr>
                <w:ilvl w:val="0"/>
                <w:numId w:val="1"/>
              </w:numPr>
              <w:tabs>
                <w:tab w:val="left" w:pos="789"/>
              </w:tabs>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大學伴教學輔導機制</w:t>
            </w:r>
          </w:p>
        </w:tc>
        <w:tc>
          <w:tcPr>
            <w:tcW w:w="6095" w:type="dxa"/>
            <w:tcBorders>
              <w:top w:val="single" w:sz="6" w:space="0" w:color="auto"/>
              <w:bottom w:val="single" w:sz="6" w:space="0" w:color="auto"/>
            </w:tcBorders>
            <w:shd w:val="clear" w:color="auto" w:fill="auto"/>
            <w:vAlign w:val="center"/>
          </w:tcPr>
          <w:p w14:paraId="1E029589" w14:textId="5EFD4A92" w:rsidR="008B4A79" w:rsidRPr="00230B7A" w:rsidRDefault="008B4A79" w:rsidP="00FB71D4">
            <w:pPr>
              <w:widowControl/>
              <w:numPr>
                <w:ilvl w:val="0"/>
                <w:numId w:val="43"/>
              </w:numPr>
              <w:spacing w:line="300" w:lineRule="exact"/>
              <w:ind w:left="220" w:rightChars="50" w:right="120" w:hangingChars="100" w:hanging="220"/>
              <w:jc w:val="both"/>
              <w:rPr>
                <w:rFonts w:ascii="標楷體" w:eastAsia="標楷體" w:hAnsi="標楷體"/>
                <w:color w:val="000000" w:themeColor="text1"/>
                <w:sz w:val="22"/>
                <w:szCs w:val="22"/>
              </w:rPr>
            </w:pPr>
            <w:r w:rsidRPr="00230B7A">
              <w:rPr>
                <w:rFonts w:ascii="標楷體" w:eastAsia="標楷體" w:hAnsi="標楷體" w:hint="eastAsia"/>
                <w:color w:val="000000" w:themeColor="text1"/>
                <w:sz w:val="22"/>
                <w:szCs w:val="22"/>
              </w:rPr>
              <w:t>參加本部辦理之工作會議，確認</w:t>
            </w:r>
            <w:r w:rsidR="001D48E7">
              <w:rPr>
                <w:rFonts w:ascii="標楷體" w:eastAsia="標楷體" w:hAnsi="標楷體" w:hint="eastAsia"/>
                <w:color w:val="000000" w:themeColor="text1"/>
                <w:sz w:val="22"/>
                <w:szCs w:val="22"/>
              </w:rPr>
              <w:t>AI Di+實驗方案</w:t>
            </w:r>
            <w:r w:rsidRPr="00230B7A">
              <w:rPr>
                <w:rFonts w:ascii="標楷體" w:eastAsia="標楷體" w:hAnsi="標楷體" w:hint="eastAsia"/>
                <w:color w:val="000000" w:themeColor="text1"/>
                <w:sz w:val="22"/>
                <w:szCs w:val="22"/>
              </w:rPr>
              <w:t>工作要點及預期達成效益。</w:t>
            </w:r>
          </w:p>
          <w:p w14:paraId="57060943" w14:textId="56C416E6" w:rsidR="006168CE" w:rsidRPr="00230B7A" w:rsidRDefault="006168CE" w:rsidP="00FB71D4">
            <w:pPr>
              <w:widowControl/>
              <w:numPr>
                <w:ilvl w:val="0"/>
                <w:numId w:val="43"/>
              </w:numPr>
              <w:spacing w:line="300" w:lineRule="exact"/>
              <w:ind w:left="220" w:rightChars="50" w:right="120" w:hangingChars="100" w:hanging="220"/>
              <w:jc w:val="both"/>
              <w:rPr>
                <w:rFonts w:ascii="標楷體" w:eastAsia="標楷體" w:hAnsi="標楷體" w:cs="新細明體"/>
                <w:strike/>
                <w:color w:val="000000" w:themeColor="text1"/>
                <w:kern w:val="0"/>
                <w:sz w:val="22"/>
                <w:szCs w:val="22"/>
              </w:rPr>
            </w:pPr>
            <w:r w:rsidRPr="00230B7A">
              <w:rPr>
                <w:rFonts w:ascii="標楷體" w:eastAsia="標楷體" w:hAnsi="標楷體" w:cs="新細明體" w:hint="eastAsia"/>
                <w:color w:val="000000" w:themeColor="text1"/>
                <w:kern w:val="0"/>
                <w:sz w:val="22"/>
                <w:szCs w:val="22"/>
              </w:rPr>
              <w:t>上課模式</w:t>
            </w:r>
            <w:r w:rsidR="00770DBC">
              <w:rPr>
                <w:rFonts w:ascii="標楷體" w:eastAsia="標楷體" w:hAnsi="標楷體" w:cs="新細明體" w:hint="eastAsia"/>
                <w:color w:val="000000" w:themeColor="text1"/>
                <w:kern w:val="0"/>
                <w:sz w:val="22"/>
                <w:szCs w:val="22"/>
              </w:rPr>
              <w:t>原則上</w:t>
            </w:r>
            <w:r w:rsidRPr="00230B7A">
              <w:rPr>
                <w:rFonts w:ascii="標楷體" w:eastAsia="標楷體" w:hAnsi="標楷體" w:cs="新細明體" w:hint="eastAsia"/>
                <w:color w:val="000000" w:themeColor="text1"/>
                <w:kern w:val="0"/>
                <w:sz w:val="22"/>
                <w:szCs w:val="22"/>
              </w:rPr>
              <w:t>以每次「</w:t>
            </w:r>
            <w:r w:rsidR="00770DBC">
              <w:rPr>
                <w:rFonts w:ascii="標楷體" w:eastAsia="標楷體" w:hAnsi="標楷體" w:cs="新細明體" w:hint="eastAsia"/>
                <w:color w:val="000000" w:themeColor="text1"/>
                <w:kern w:val="0"/>
                <w:sz w:val="22"/>
                <w:szCs w:val="22"/>
              </w:rPr>
              <w:t>1</w:t>
            </w:r>
            <w:r w:rsidRPr="00230B7A">
              <w:rPr>
                <w:rFonts w:ascii="標楷體" w:eastAsia="標楷體" w:hAnsi="標楷體" w:cs="新細明體" w:hint="eastAsia"/>
                <w:color w:val="000000" w:themeColor="text1"/>
                <w:kern w:val="0"/>
                <w:sz w:val="22"/>
                <w:szCs w:val="22"/>
              </w:rPr>
              <w:t>對</w:t>
            </w:r>
            <w:r w:rsidR="00770DBC">
              <w:rPr>
                <w:rFonts w:ascii="標楷體" w:eastAsia="標楷體" w:hAnsi="標楷體" w:cs="新細明體" w:hint="eastAsia"/>
                <w:color w:val="000000" w:themeColor="text1"/>
                <w:kern w:val="0"/>
                <w:sz w:val="22"/>
                <w:szCs w:val="22"/>
              </w:rPr>
              <w:t>4</w:t>
            </w:r>
            <w:r w:rsidRPr="00230B7A">
              <w:rPr>
                <w:rFonts w:ascii="標楷體" w:eastAsia="標楷體" w:hAnsi="標楷體" w:cs="新細明體" w:hint="eastAsia"/>
                <w:color w:val="000000" w:themeColor="text1"/>
                <w:kern w:val="0"/>
                <w:sz w:val="22"/>
                <w:szCs w:val="22"/>
              </w:rPr>
              <w:t>(</w:t>
            </w:r>
            <w:r w:rsidR="00770DBC">
              <w:rPr>
                <w:rFonts w:ascii="標楷體" w:eastAsia="標楷體" w:hAnsi="標楷體" w:cs="新細明體" w:hint="eastAsia"/>
                <w:color w:val="000000" w:themeColor="text1"/>
                <w:kern w:val="0"/>
                <w:sz w:val="22"/>
                <w:szCs w:val="22"/>
              </w:rPr>
              <w:t>1</w:t>
            </w:r>
            <w:r w:rsidRPr="00230B7A">
              <w:rPr>
                <w:rFonts w:ascii="標楷體" w:eastAsia="標楷體" w:hAnsi="標楷體" w:cs="新細明體" w:hint="eastAsia"/>
                <w:color w:val="000000" w:themeColor="text1"/>
                <w:kern w:val="0"/>
                <w:sz w:val="22"/>
                <w:szCs w:val="22"/>
              </w:rPr>
              <w:t>位</w:t>
            </w:r>
            <w:r w:rsidR="00770DBC">
              <w:rPr>
                <w:rFonts w:ascii="標楷體" w:eastAsia="標楷體" w:hAnsi="標楷體" w:cs="新細明體" w:hint="eastAsia"/>
                <w:color w:val="000000" w:themeColor="text1"/>
                <w:kern w:val="0"/>
                <w:sz w:val="22"/>
                <w:szCs w:val="22"/>
              </w:rPr>
              <w:t>大學生</w:t>
            </w:r>
            <w:r w:rsidRPr="00230B7A">
              <w:rPr>
                <w:rFonts w:ascii="標楷體" w:eastAsia="標楷體" w:hAnsi="標楷體" w:cs="新細明體" w:hint="eastAsia"/>
                <w:color w:val="000000" w:themeColor="text1"/>
                <w:kern w:val="0"/>
                <w:sz w:val="22"/>
                <w:szCs w:val="22"/>
              </w:rPr>
              <w:t>搭配</w:t>
            </w:r>
            <w:r w:rsidR="00770DBC">
              <w:rPr>
                <w:rFonts w:ascii="標楷體" w:eastAsia="標楷體" w:hAnsi="標楷體" w:cs="新細明體" w:hint="eastAsia"/>
                <w:color w:val="000000" w:themeColor="text1"/>
                <w:kern w:val="0"/>
                <w:sz w:val="22"/>
                <w:szCs w:val="22"/>
              </w:rPr>
              <w:t>4</w:t>
            </w:r>
            <w:r w:rsidRPr="00230B7A">
              <w:rPr>
                <w:rFonts w:ascii="標楷體" w:eastAsia="標楷體" w:hAnsi="標楷體" w:cs="新細明體" w:hint="eastAsia"/>
                <w:color w:val="000000" w:themeColor="text1"/>
                <w:kern w:val="0"/>
                <w:sz w:val="22"/>
                <w:szCs w:val="22"/>
              </w:rPr>
              <w:t>位</w:t>
            </w:r>
            <w:r w:rsidR="00770DBC">
              <w:rPr>
                <w:rFonts w:ascii="標楷體" w:eastAsia="標楷體" w:hAnsi="標楷體" w:cs="新細明體" w:hint="eastAsia"/>
                <w:color w:val="000000" w:themeColor="text1"/>
                <w:kern w:val="0"/>
                <w:sz w:val="22"/>
                <w:szCs w:val="22"/>
              </w:rPr>
              <w:t>國民中小學學生</w:t>
            </w:r>
            <w:r w:rsidRPr="00230B7A">
              <w:rPr>
                <w:rFonts w:ascii="標楷體" w:eastAsia="標楷體" w:hAnsi="標楷體" w:cs="新細明體" w:hint="eastAsia"/>
                <w:color w:val="000000" w:themeColor="text1"/>
                <w:kern w:val="0"/>
                <w:sz w:val="22"/>
                <w:szCs w:val="22"/>
              </w:rPr>
              <w:t>)」</w:t>
            </w:r>
            <w:r w:rsidR="00770DBC">
              <w:rPr>
                <w:rFonts w:ascii="標楷體" w:eastAsia="標楷體" w:hAnsi="標楷體" w:cs="新細明體" w:hint="eastAsia"/>
                <w:color w:val="000000" w:themeColor="text1"/>
                <w:kern w:val="0"/>
                <w:sz w:val="22"/>
                <w:szCs w:val="22"/>
              </w:rPr>
              <w:t>小組</w:t>
            </w:r>
            <w:r w:rsidRPr="00230B7A">
              <w:rPr>
                <w:rFonts w:ascii="標楷體" w:eastAsia="標楷體" w:hAnsi="標楷體" w:cs="新細明體" w:hint="eastAsia"/>
                <w:color w:val="000000" w:themeColor="text1"/>
                <w:kern w:val="0"/>
                <w:sz w:val="22"/>
                <w:szCs w:val="22"/>
              </w:rPr>
              <w:t>教學為主，因應實際狀況如有調整，請經本部核定後教學端之</w:t>
            </w:r>
            <w:r w:rsidR="00FC16B9">
              <w:rPr>
                <w:rFonts w:ascii="標楷體" w:eastAsia="標楷體" w:hAnsi="標楷體" w:cs="新細明體" w:hint="eastAsia"/>
                <w:color w:val="000000" w:themeColor="text1"/>
                <w:kern w:val="0"/>
                <w:sz w:val="22"/>
                <w:szCs w:val="22"/>
              </w:rPr>
              <w:t>大學</w:t>
            </w:r>
            <w:r w:rsidRPr="00230B7A">
              <w:rPr>
                <w:rFonts w:ascii="標楷體" w:eastAsia="標楷體" w:hAnsi="標楷體" w:cs="新細明體" w:hint="eastAsia"/>
                <w:color w:val="000000" w:themeColor="text1"/>
                <w:kern w:val="0"/>
                <w:sz w:val="22"/>
                <w:szCs w:val="22"/>
              </w:rPr>
              <w:t>與媒合後之學習端國民中小學雙方確認其可行性後執行</w:t>
            </w:r>
            <w:r w:rsidR="00C21FBF">
              <w:rPr>
                <w:rFonts w:ascii="標楷體" w:eastAsia="標楷體" w:hAnsi="標楷體" w:cs="新細明體" w:hint="eastAsia"/>
                <w:color w:val="000000" w:themeColor="text1"/>
                <w:kern w:val="0"/>
                <w:sz w:val="22"/>
                <w:szCs w:val="22"/>
              </w:rPr>
              <w:t>並於系統上進行教學配課</w:t>
            </w:r>
            <w:r w:rsidRPr="00230B7A">
              <w:rPr>
                <w:rFonts w:ascii="標楷體" w:eastAsia="標楷體" w:hAnsi="標楷體" w:cs="新細明體" w:hint="eastAsia"/>
                <w:color w:val="000000" w:themeColor="text1"/>
                <w:kern w:val="0"/>
                <w:sz w:val="22"/>
                <w:szCs w:val="22"/>
              </w:rPr>
              <w:t>。</w:t>
            </w:r>
          </w:p>
          <w:p w14:paraId="09909BF0" w14:textId="79C82171" w:rsidR="008B4A79" w:rsidRPr="00230B7A" w:rsidRDefault="008B4A79" w:rsidP="00FB71D4">
            <w:pPr>
              <w:widowControl/>
              <w:numPr>
                <w:ilvl w:val="0"/>
                <w:numId w:val="43"/>
              </w:numPr>
              <w:spacing w:line="300" w:lineRule="exact"/>
              <w:ind w:left="220" w:rightChars="50" w:right="120" w:hangingChars="100" w:hanging="2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辦理學習端</w:t>
            </w:r>
            <w:r w:rsidR="00D3587F" w:rsidRPr="00230B7A">
              <w:rPr>
                <w:rFonts w:ascii="標楷體" w:eastAsia="標楷體" w:hAnsi="標楷體" w:cs="新細明體" w:hint="eastAsia"/>
                <w:color w:val="000000" w:themeColor="text1"/>
                <w:kern w:val="0"/>
                <w:sz w:val="22"/>
                <w:szCs w:val="22"/>
              </w:rPr>
              <w:t>國民中小</w:t>
            </w:r>
            <w:r w:rsidR="001C17A3" w:rsidRPr="00230B7A">
              <w:rPr>
                <w:rFonts w:ascii="標楷體" w:eastAsia="標楷體" w:hAnsi="標楷體" w:cs="新細明體" w:hint="eastAsia"/>
                <w:color w:val="000000" w:themeColor="text1"/>
                <w:sz w:val="22"/>
                <w:szCs w:val="22"/>
              </w:rPr>
              <w:t>學</w:t>
            </w:r>
            <w:r w:rsidR="00D376B4" w:rsidRPr="00230B7A">
              <w:rPr>
                <w:rFonts w:ascii="標楷體" w:eastAsia="標楷體" w:hAnsi="標楷體" w:cs="新細明體" w:hint="eastAsia"/>
                <w:color w:val="000000" w:themeColor="text1"/>
                <w:kern w:val="0"/>
                <w:sz w:val="22"/>
                <w:szCs w:val="22"/>
              </w:rPr>
              <w:t>每</w:t>
            </w:r>
            <w:r w:rsidRPr="00230B7A">
              <w:rPr>
                <w:rFonts w:ascii="標楷體" w:eastAsia="標楷體" w:hAnsi="標楷體" w:cs="新細明體" w:hint="eastAsia"/>
                <w:color w:val="000000" w:themeColor="text1"/>
                <w:kern w:val="0"/>
                <w:sz w:val="22"/>
                <w:szCs w:val="22"/>
              </w:rPr>
              <w:t>學期工作會議</w:t>
            </w:r>
            <w:r w:rsidR="003A6F65" w:rsidRPr="00230B7A">
              <w:rPr>
                <w:rFonts w:ascii="標楷體" w:eastAsia="標楷體" w:hAnsi="標楷體" w:cs="新細明體" w:hint="eastAsia"/>
                <w:color w:val="000000" w:themeColor="text1"/>
                <w:kern w:val="0"/>
                <w:sz w:val="22"/>
                <w:szCs w:val="22"/>
              </w:rPr>
              <w:t>，並配合每學期開課時程，於開課前至學習端國民中小學當場溝通討論學習需求，包括：服務</w:t>
            </w:r>
            <w:r w:rsidR="00623391">
              <w:rPr>
                <w:rFonts w:ascii="標楷體" w:eastAsia="標楷體" w:hAnsi="標楷體" w:cs="新細明體" w:hint="eastAsia"/>
                <w:color w:val="000000" w:themeColor="text1"/>
                <w:kern w:val="0"/>
                <w:sz w:val="22"/>
                <w:szCs w:val="22"/>
              </w:rPr>
              <w:t>學生</w:t>
            </w:r>
            <w:r w:rsidR="003A6F65" w:rsidRPr="00230B7A">
              <w:rPr>
                <w:rFonts w:ascii="標楷體" w:eastAsia="標楷體" w:hAnsi="標楷體" w:cs="新細明體" w:hint="eastAsia"/>
                <w:color w:val="000000" w:themeColor="text1"/>
                <w:kern w:val="0"/>
                <w:sz w:val="22"/>
                <w:szCs w:val="22"/>
              </w:rPr>
              <w:t>之學習需求</w:t>
            </w:r>
            <w:r w:rsidR="00247CD4" w:rsidRPr="00230B7A">
              <w:rPr>
                <w:rFonts w:ascii="標楷體" w:eastAsia="標楷體" w:hAnsi="標楷體" w:cs="新細明體" w:hint="eastAsia"/>
                <w:color w:val="000000" w:themeColor="text1"/>
                <w:kern w:val="0"/>
                <w:sz w:val="22"/>
                <w:szCs w:val="22"/>
              </w:rPr>
              <w:t>調查</w:t>
            </w:r>
            <w:r w:rsidR="00691F6D" w:rsidRPr="00230B7A">
              <w:rPr>
                <w:rFonts w:ascii="標楷體" w:eastAsia="標楷體" w:hAnsi="標楷體" w:cs="新細明體" w:hint="eastAsia"/>
                <w:color w:val="000000" w:themeColor="text1"/>
                <w:kern w:val="0"/>
                <w:sz w:val="22"/>
                <w:szCs w:val="22"/>
              </w:rPr>
              <w:t>作業(含因材網</w:t>
            </w:r>
            <w:r w:rsidR="003A40D0">
              <w:rPr>
                <w:rFonts w:ascii="標楷體" w:eastAsia="標楷體" w:hAnsi="標楷體" w:cs="新細明體" w:hint="eastAsia"/>
                <w:color w:val="000000" w:themeColor="text1"/>
                <w:kern w:val="0"/>
                <w:sz w:val="22"/>
                <w:szCs w:val="22"/>
              </w:rPr>
              <w:t>帳號綁定)</w:t>
            </w:r>
            <w:r w:rsidR="003A6F65" w:rsidRPr="00230B7A">
              <w:rPr>
                <w:rFonts w:ascii="標楷體" w:eastAsia="標楷體" w:hAnsi="標楷體" w:cs="新細明體" w:hint="eastAsia"/>
                <w:color w:val="000000" w:themeColor="text1"/>
                <w:kern w:val="0"/>
                <w:sz w:val="22"/>
                <w:szCs w:val="22"/>
              </w:rPr>
              <w:t>、現場設備與管理、平臺操作等，</w:t>
            </w:r>
            <w:r w:rsidR="00A14F81" w:rsidRPr="00230B7A">
              <w:rPr>
                <w:rFonts w:ascii="標楷體" w:eastAsia="標楷體" w:hAnsi="標楷體" w:cs="新細明體" w:hint="eastAsia"/>
                <w:color w:val="000000" w:themeColor="text1"/>
                <w:kern w:val="0"/>
                <w:sz w:val="22"/>
                <w:szCs w:val="22"/>
              </w:rPr>
              <w:t>及</w:t>
            </w:r>
            <w:r w:rsidR="003A6F65" w:rsidRPr="00230B7A">
              <w:rPr>
                <w:rFonts w:ascii="標楷體" w:eastAsia="標楷體" w:hAnsi="標楷體" w:cs="新細明體" w:hint="eastAsia"/>
                <w:color w:val="000000" w:themeColor="text1"/>
                <w:kern w:val="0"/>
                <w:sz w:val="22"/>
                <w:szCs w:val="22"/>
              </w:rPr>
              <w:t>開課後需完成學習端國民中小學執行現況討論</w:t>
            </w:r>
            <w:r w:rsidR="00D376B4" w:rsidRPr="00230B7A">
              <w:rPr>
                <w:rFonts w:ascii="標楷體" w:eastAsia="標楷體" w:hAnsi="標楷體" w:cs="新細明體" w:hint="eastAsia"/>
                <w:color w:val="000000" w:themeColor="text1"/>
                <w:kern w:val="0"/>
                <w:sz w:val="22"/>
                <w:szCs w:val="22"/>
              </w:rPr>
              <w:t>。</w:t>
            </w:r>
          </w:p>
          <w:p w14:paraId="0BBB0D99" w14:textId="05675688" w:rsidR="008B4A79" w:rsidRDefault="008B4A79" w:rsidP="00FB71D4">
            <w:pPr>
              <w:widowControl/>
              <w:numPr>
                <w:ilvl w:val="0"/>
                <w:numId w:val="43"/>
              </w:numPr>
              <w:spacing w:line="300" w:lineRule="exact"/>
              <w:ind w:left="220" w:rightChars="50" w:right="120" w:hangingChars="100" w:hanging="2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規劃大學伴招募、管理機制</w:t>
            </w:r>
            <w:r w:rsidR="003A40D0">
              <w:rPr>
                <w:rFonts w:ascii="標楷體" w:eastAsia="標楷體" w:hAnsi="標楷體" w:cs="新細明體" w:hint="eastAsia"/>
                <w:color w:val="000000" w:themeColor="text1"/>
                <w:kern w:val="0"/>
                <w:sz w:val="22"/>
                <w:szCs w:val="22"/>
              </w:rPr>
              <w:t>，依據營運中心之培訓認證及</w:t>
            </w:r>
            <w:r w:rsidRPr="00230B7A">
              <w:rPr>
                <w:rFonts w:ascii="標楷體" w:eastAsia="標楷體" w:hAnsi="標楷體" w:cs="新細明體" w:hint="eastAsia"/>
                <w:color w:val="000000" w:themeColor="text1"/>
                <w:kern w:val="0"/>
                <w:sz w:val="22"/>
                <w:szCs w:val="22"/>
              </w:rPr>
              <w:t>學習端</w:t>
            </w:r>
            <w:r w:rsidR="00D3587F" w:rsidRPr="00230B7A">
              <w:rPr>
                <w:rFonts w:ascii="標楷體" w:eastAsia="標楷體" w:hAnsi="標楷體" w:cs="新細明體" w:hint="eastAsia"/>
                <w:color w:val="000000" w:themeColor="text1"/>
                <w:kern w:val="0"/>
                <w:sz w:val="22"/>
                <w:szCs w:val="22"/>
              </w:rPr>
              <w:t>國民中小學</w:t>
            </w:r>
            <w:r w:rsidRPr="00230B7A">
              <w:rPr>
                <w:rFonts w:ascii="標楷體" w:eastAsia="標楷體" w:hAnsi="標楷體" w:cs="新細明體" w:hint="eastAsia"/>
                <w:color w:val="000000" w:themeColor="text1"/>
                <w:kern w:val="0"/>
                <w:sz w:val="22"/>
                <w:szCs w:val="22"/>
              </w:rPr>
              <w:t>所提供的</w:t>
            </w:r>
            <w:r w:rsidR="00623391">
              <w:rPr>
                <w:rFonts w:ascii="標楷體" w:eastAsia="標楷體" w:hAnsi="標楷體" w:cs="新細明體" w:hint="eastAsia"/>
                <w:color w:val="000000" w:themeColor="text1"/>
                <w:kern w:val="0"/>
                <w:sz w:val="22"/>
                <w:szCs w:val="22"/>
              </w:rPr>
              <w:t>學生</w:t>
            </w:r>
            <w:r w:rsidRPr="00230B7A">
              <w:rPr>
                <w:rFonts w:ascii="標楷體" w:eastAsia="標楷體" w:hAnsi="標楷體" w:cs="新細明體" w:hint="eastAsia"/>
                <w:color w:val="000000" w:themeColor="text1"/>
                <w:kern w:val="0"/>
                <w:sz w:val="22"/>
                <w:szCs w:val="22"/>
              </w:rPr>
              <w:t>線上學習需求，進行大學伴學科能力、個人特質等遴選作業及後續上課之管理</w:t>
            </w:r>
            <w:r w:rsidR="00714AA4" w:rsidRPr="00230B7A">
              <w:rPr>
                <w:rFonts w:ascii="標楷體" w:eastAsia="標楷體" w:hAnsi="標楷體" w:cs="新細明體" w:hint="eastAsia"/>
                <w:color w:val="000000" w:themeColor="text1"/>
                <w:kern w:val="0"/>
                <w:sz w:val="22"/>
                <w:szCs w:val="22"/>
              </w:rPr>
              <w:t>，並進行大小學伴名單媒合作業。</w:t>
            </w:r>
          </w:p>
          <w:p w14:paraId="4609943E" w14:textId="1FAA949B" w:rsidR="004E71FB" w:rsidRPr="00C21FBF" w:rsidRDefault="004E71FB" w:rsidP="00FB71D4">
            <w:pPr>
              <w:widowControl/>
              <w:numPr>
                <w:ilvl w:val="0"/>
                <w:numId w:val="43"/>
              </w:numPr>
              <w:spacing w:line="300" w:lineRule="exact"/>
              <w:ind w:left="220" w:rightChars="50" w:right="120" w:hangingChars="100" w:hanging="2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rPr>
              <w:t>聯繫、整合</w:t>
            </w:r>
            <w:r>
              <w:rPr>
                <w:rFonts w:ascii="標楷體" w:eastAsia="標楷體" w:hAnsi="標楷體" w:cs="新細明體" w:hint="eastAsia"/>
                <w:color w:val="000000" w:themeColor="text1"/>
                <w:kern w:val="0"/>
                <w:sz w:val="22"/>
              </w:rPr>
              <w:t>大學</w:t>
            </w:r>
            <w:r w:rsidRPr="00230B7A">
              <w:rPr>
                <w:rFonts w:ascii="標楷體" w:eastAsia="標楷體" w:hAnsi="標楷體" w:cs="新細明體" w:hint="eastAsia"/>
                <w:color w:val="000000" w:themeColor="text1"/>
                <w:kern w:val="0"/>
                <w:sz w:val="22"/>
              </w:rPr>
              <w:t>校內，執行本計畫所需之行政、資訊技術支援及電腦</w:t>
            </w:r>
            <w:r>
              <w:rPr>
                <w:rFonts w:ascii="標楷體" w:eastAsia="標楷體" w:hAnsi="標楷體" w:cs="新細明體" w:hint="eastAsia"/>
                <w:color w:val="000000" w:themeColor="text1"/>
                <w:kern w:val="0"/>
                <w:sz w:val="22"/>
              </w:rPr>
              <w:t>設備等。</w:t>
            </w:r>
          </w:p>
          <w:p w14:paraId="242972A8" w14:textId="63E3BE87" w:rsidR="00D86783" w:rsidRPr="00C21FBF" w:rsidRDefault="009457DF" w:rsidP="00FB71D4">
            <w:pPr>
              <w:pStyle w:val="aa"/>
              <w:widowControl/>
              <w:numPr>
                <w:ilvl w:val="0"/>
                <w:numId w:val="43"/>
              </w:numPr>
              <w:tabs>
                <w:tab w:val="left" w:pos="539"/>
              </w:tabs>
              <w:spacing w:line="300" w:lineRule="exact"/>
              <w:ind w:leftChars="0" w:left="220" w:rightChars="50" w:right="120" w:hangingChars="100" w:hanging="220"/>
              <w:jc w:val="both"/>
              <w:rPr>
                <w:rFonts w:ascii="標楷體" w:eastAsia="標楷體" w:hAnsi="標楷體" w:cs="新細明體"/>
                <w:color w:val="000000" w:themeColor="text1"/>
                <w:kern w:val="0"/>
                <w:sz w:val="22"/>
              </w:rPr>
            </w:pPr>
            <w:r w:rsidRPr="00230B7A">
              <w:rPr>
                <w:rFonts w:ascii="標楷體" w:eastAsia="標楷體" w:hAnsi="標楷體" w:cs="新細明體" w:hint="eastAsia"/>
                <w:color w:val="000000" w:themeColor="text1"/>
                <w:kern w:val="0"/>
                <w:sz w:val="22"/>
              </w:rPr>
              <w:t>每位大學伴每學期至少需接受</w:t>
            </w:r>
            <w:r w:rsidR="00D36D82">
              <w:rPr>
                <w:rFonts w:ascii="標楷體" w:eastAsia="標楷體" w:hAnsi="標楷體" w:cs="新細明體" w:hint="eastAsia"/>
                <w:color w:val="000000" w:themeColor="text1"/>
                <w:kern w:val="0"/>
                <w:sz w:val="22"/>
              </w:rPr>
              <w:t>計畫</w:t>
            </w:r>
            <w:r w:rsidRPr="00230B7A">
              <w:rPr>
                <w:rFonts w:ascii="標楷體" w:eastAsia="標楷體" w:hAnsi="標楷體" w:cs="新細明體" w:hint="eastAsia"/>
                <w:color w:val="000000" w:themeColor="text1"/>
                <w:kern w:val="0"/>
                <w:sz w:val="22"/>
              </w:rPr>
              <w:t>12小時以上之課程培訓（實體與線上辦理比例，需以確保大學生培訓需求及品質，</w:t>
            </w:r>
            <w:r w:rsidR="00D36D82">
              <w:rPr>
                <w:rFonts w:ascii="標楷體" w:eastAsia="標楷體" w:hAnsi="標楷體" w:cs="新細明體" w:hint="eastAsia"/>
                <w:color w:val="000000" w:themeColor="text1"/>
                <w:kern w:val="0"/>
                <w:sz w:val="22"/>
              </w:rPr>
              <w:t>培訓課程內容</w:t>
            </w:r>
            <w:r w:rsidR="003A40D0">
              <w:rPr>
                <w:rFonts w:ascii="標楷體" w:eastAsia="標楷體" w:hAnsi="標楷體" w:cs="新細明體" w:hint="eastAsia"/>
                <w:color w:val="000000" w:themeColor="text1"/>
                <w:kern w:val="0"/>
                <w:sz w:val="22"/>
              </w:rPr>
              <w:t>須以</w:t>
            </w:r>
            <w:r w:rsidR="00C21FBF" w:rsidRPr="00C21FBF">
              <w:rPr>
                <w:rFonts w:ascii="標楷體" w:eastAsia="標楷體" w:hAnsi="標楷體" w:cs="新細明體" w:hint="eastAsia"/>
                <w:color w:val="000000" w:themeColor="text1"/>
                <w:kern w:val="0"/>
                <w:sz w:val="22"/>
              </w:rPr>
              <w:t>本部營運中心所規劃辦理之研習課程，或參考本部</w:t>
            </w:r>
            <w:r w:rsidR="00C21FBF">
              <w:rPr>
                <w:rFonts w:ascii="標楷體" w:eastAsia="標楷體" w:hAnsi="標楷體" w:cs="新細明體" w:hint="eastAsia"/>
                <w:color w:val="000000" w:themeColor="text1"/>
                <w:kern w:val="0"/>
                <w:sz w:val="22"/>
              </w:rPr>
              <w:t>【數位教學應用】</w:t>
            </w:r>
            <w:r w:rsidR="00C21FBF" w:rsidRPr="00230B7A">
              <w:rPr>
                <w:rFonts w:ascii="標楷體" w:eastAsia="標楷體" w:hAnsi="標楷體" w:cs="新細明體" w:hint="eastAsia"/>
                <w:color w:val="000000" w:themeColor="text1"/>
                <w:kern w:val="0"/>
                <w:sz w:val="22"/>
              </w:rPr>
              <w:t>課程</w:t>
            </w:r>
            <w:r w:rsidR="00C21FBF" w:rsidRPr="00C21FBF">
              <w:rPr>
                <w:rFonts w:ascii="標楷體" w:eastAsia="標楷體" w:hAnsi="標楷體" w:cs="新細明體" w:hint="eastAsia"/>
                <w:color w:val="000000" w:themeColor="text1"/>
                <w:kern w:val="0"/>
                <w:sz w:val="22"/>
              </w:rPr>
              <w:t>內容規劃</w:t>
            </w:r>
            <w:r w:rsidRPr="00230B7A">
              <w:rPr>
                <w:rFonts w:ascii="標楷體" w:eastAsia="標楷體" w:hAnsi="標楷體" w:cs="新細明體" w:hint="eastAsia"/>
                <w:color w:val="000000" w:themeColor="text1"/>
                <w:kern w:val="0"/>
                <w:sz w:val="22"/>
              </w:rPr>
              <w:t>）</w:t>
            </w:r>
            <w:r w:rsidR="0030534A" w:rsidRPr="00230B7A">
              <w:rPr>
                <w:rFonts w:ascii="標楷體" w:eastAsia="標楷體" w:hAnsi="標楷體" w:cs="新細明體" w:hint="eastAsia"/>
                <w:color w:val="000000" w:themeColor="text1"/>
                <w:kern w:val="0"/>
                <w:sz w:val="22"/>
              </w:rPr>
              <w:t>，</w:t>
            </w:r>
            <w:r w:rsidR="008B4A79" w:rsidRPr="00230B7A">
              <w:rPr>
                <w:rFonts w:ascii="標楷體" w:eastAsia="標楷體" w:hAnsi="標楷體" w:cs="新細明體" w:hint="eastAsia"/>
                <w:color w:val="000000" w:themeColor="text1"/>
                <w:kern w:val="0"/>
                <w:sz w:val="22"/>
              </w:rPr>
              <w:t>上、下學期計2次</w:t>
            </w:r>
            <w:r w:rsidR="00DC384E" w:rsidRPr="00230B7A">
              <w:rPr>
                <w:rFonts w:ascii="標楷體" w:eastAsia="標楷體" w:hAnsi="標楷體" w:cs="新細明體" w:hint="eastAsia"/>
                <w:color w:val="000000" w:themeColor="text1"/>
                <w:kern w:val="0"/>
                <w:sz w:val="22"/>
              </w:rPr>
              <w:t>(</w:t>
            </w:r>
            <w:r w:rsidR="00DC384E" w:rsidRPr="00230B7A">
              <w:rPr>
                <w:rFonts w:ascii="標楷體" w:eastAsia="標楷體" w:hAnsi="標楷體" w:cs="新細明體"/>
                <w:color w:val="000000" w:themeColor="text1"/>
                <w:kern w:val="0"/>
                <w:sz w:val="22"/>
              </w:rPr>
              <w:t>24</w:t>
            </w:r>
            <w:r w:rsidR="00DC384E" w:rsidRPr="00230B7A">
              <w:rPr>
                <w:rFonts w:ascii="標楷體" w:eastAsia="標楷體" w:hAnsi="標楷體" w:cs="新細明體" w:hint="eastAsia"/>
                <w:color w:val="000000" w:themeColor="text1"/>
                <w:kern w:val="0"/>
                <w:sz w:val="22"/>
              </w:rPr>
              <w:t>小時)</w:t>
            </w:r>
            <w:r w:rsidR="008B4A79" w:rsidRPr="00230B7A">
              <w:rPr>
                <w:rFonts w:ascii="標楷體" w:eastAsia="標楷體" w:hAnsi="標楷體" w:cs="新細明體" w:hint="eastAsia"/>
                <w:color w:val="000000" w:themeColor="text1"/>
                <w:kern w:val="0"/>
                <w:sz w:val="22"/>
              </w:rPr>
              <w:t>，</w:t>
            </w:r>
            <w:r w:rsidR="00D86783" w:rsidRPr="00230B7A">
              <w:rPr>
                <w:rFonts w:ascii="標楷體" w:eastAsia="標楷體" w:hAnsi="標楷體" w:cs="新細明體" w:hint="eastAsia"/>
                <w:color w:val="000000" w:themeColor="text1"/>
                <w:kern w:val="0"/>
                <w:sz w:val="22"/>
              </w:rPr>
              <w:t>並於課程後需篩選一則(1小時以上)錄影檔，並分享至</w:t>
            </w:r>
            <w:r w:rsidR="00961BB2">
              <w:rPr>
                <w:rFonts w:ascii="標楷體" w:eastAsia="標楷體" w:hAnsi="標楷體" w:cs="新細明體" w:hint="eastAsia"/>
                <w:color w:val="000000" w:themeColor="text1"/>
                <w:kern w:val="0"/>
                <w:sz w:val="22"/>
              </w:rPr>
              <w:t>本計畫</w:t>
            </w:r>
            <w:r w:rsidR="00961BB2" w:rsidRPr="00961BB2">
              <w:rPr>
                <w:rFonts w:ascii="標楷體" w:eastAsia="標楷體" w:hAnsi="標楷體" w:cs="新細明體" w:hint="eastAsia"/>
                <w:color w:val="000000" w:themeColor="text1"/>
                <w:kern w:val="0"/>
                <w:sz w:val="22"/>
              </w:rPr>
              <w:t>教學管理平臺</w:t>
            </w:r>
            <w:r w:rsidR="00D86783" w:rsidRPr="00230B7A">
              <w:rPr>
                <w:rFonts w:ascii="標楷體" w:eastAsia="標楷體" w:hAnsi="標楷體" w:cs="新細明體" w:hint="eastAsia"/>
                <w:color w:val="000000" w:themeColor="text1"/>
                <w:kern w:val="0"/>
                <w:sz w:val="22"/>
              </w:rPr>
              <w:t>，</w:t>
            </w:r>
            <w:r w:rsidR="00C21FBF">
              <w:rPr>
                <w:rFonts w:ascii="標楷體" w:eastAsia="標楷體" w:hAnsi="標楷體" w:cs="新細明體" w:hint="eastAsia"/>
                <w:color w:val="000000" w:themeColor="text1"/>
                <w:kern w:val="0"/>
                <w:sz w:val="22"/>
              </w:rPr>
              <w:t>其餘教育訓練主題可</w:t>
            </w:r>
            <w:r w:rsidR="008B4A79" w:rsidRPr="00C21FBF">
              <w:rPr>
                <w:rFonts w:ascii="標楷體" w:eastAsia="標楷體" w:hAnsi="標楷體" w:cs="新細明體" w:hint="eastAsia"/>
                <w:color w:val="000000" w:themeColor="text1"/>
                <w:kern w:val="0"/>
                <w:sz w:val="22"/>
              </w:rPr>
              <w:t>包括：</w:t>
            </w:r>
          </w:p>
          <w:p w14:paraId="504A41DB" w14:textId="0AAC8D62" w:rsidR="008B4A79" w:rsidRPr="00230B7A" w:rsidRDefault="00ED3AFB" w:rsidP="00ED3AFB">
            <w:pPr>
              <w:pStyle w:val="aa"/>
              <w:widowControl/>
              <w:spacing w:line="300" w:lineRule="exact"/>
              <w:ind w:leftChars="0" w:left="220" w:rightChars="50" w:right="120"/>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1.</w:t>
            </w:r>
            <w:r w:rsidR="008B4A79" w:rsidRPr="00230B7A">
              <w:rPr>
                <w:rFonts w:ascii="標楷體" w:eastAsia="標楷體" w:hAnsi="標楷體" w:cs="新細明體" w:hint="eastAsia"/>
                <w:color w:val="000000" w:themeColor="text1"/>
                <w:kern w:val="0"/>
                <w:sz w:val="22"/>
              </w:rPr>
              <w:t>基礎課程：計畫精神、執行模式、服務倫理(備課、守時、到課率)</w:t>
            </w:r>
            <w:r w:rsidR="00C21FBF" w:rsidRPr="00230B7A">
              <w:rPr>
                <w:rFonts w:ascii="標楷體" w:eastAsia="標楷體" w:hAnsi="標楷體" w:cs="新細明體" w:hint="eastAsia"/>
                <w:color w:val="000000" w:themeColor="text1"/>
                <w:kern w:val="0"/>
                <w:sz w:val="22"/>
              </w:rPr>
              <w:t>教學平臺應用暨障礙排除、智慧財產權</w:t>
            </w:r>
            <w:r w:rsidR="008B4A79" w:rsidRPr="00230B7A">
              <w:rPr>
                <w:rFonts w:ascii="標楷體" w:eastAsia="標楷體" w:hAnsi="標楷體" w:cs="新細明體" w:hint="eastAsia"/>
                <w:color w:val="000000" w:themeColor="text1"/>
                <w:kern w:val="0"/>
                <w:sz w:val="22"/>
              </w:rPr>
              <w:t>等。</w:t>
            </w:r>
          </w:p>
          <w:p w14:paraId="4BCD50A4" w14:textId="002B52B3" w:rsidR="008B4A79" w:rsidRDefault="00ED3AFB" w:rsidP="00ED3AFB">
            <w:pPr>
              <w:pStyle w:val="aa"/>
              <w:widowControl/>
              <w:spacing w:line="300" w:lineRule="exact"/>
              <w:ind w:leftChars="0" w:left="220" w:rightChars="50" w:right="120"/>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2.</w:t>
            </w:r>
            <w:r w:rsidR="003A40D0">
              <w:rPr>
                <w:rFonts w:ascii="標楷體" w:eastAsia="標楷體" w:hAnsi="標楷體" w:cs="新細明體" w:hint="eastAsia"/>
                <w:color w:val="000000" w:themeColor="text1"/>
                <w:kern w:val="0"/>
                <w:sz w:val="22"/>
              </w:rPr>
              <w:t>數位</w:t>
            </w:r>
            <w:r w:rsidR="004543AC">
              <w:rPr>
                <w:rFonts w:ascii="標楷體" w:eastAsia="標楷體" w:hAnsi="標楷體" w:cs="新細明體" w:hint="eastAsia"/>
                <w:color w:val="000000" w:themeColor="text1"/>
                <w:kern w:val="0"/>
                <w:sz w:val="22"/>
              </w:rPr>
              <w:t>教學</w:t>
            </w:r>
            <w:r w:rsidR="003A40D0">
              <w:rPr>
                <w:rFonts w:ascii="標楷體" w:eastAsia="標楷體" w:hAnsi="標楷體" w:cs="新細明體" w:hint="eastAsia"/>
                <w:color w:val="000000" w:themeColor="text1"/>
                <w:kern w:val="0"/>
                <w:sz w:val="22"/>
              </w:rPr>
              <w:t>應用</w:t>
            </w:r>
            <w:r w:rsidR="008B4A79" w:rsidRPr="00230B7A">
              <w:rPr>
                <w:rFonts w:ascii="標楷體" w:eastAsia="標楷體" w:hAnsi="標楷體" w:cs="新細明體" w:hint="eastAsia"/>
                <w:color w:val="000000" w:themeColor="text1"/>
                <w:kern w:val="0"/>
                <w:sz w:val="22"/>
              </w:rPr>
              <w:t>課程：</w:t>
            </w:r>
          </w:p>
          <w:p w14:paraId="5F3D53D7" w14:textId="77777777" w:rsidR="00ED3AFB" w:rsidRDefault="00ED3AFB" w:rsidP="00FB71D4">
            <w:pPr>
              <w:pStyle w:val="af7"/>
              <w:numPr>
                <w:ilvl w:val="1"/>
                <w:numId w:val="43"/>
              </w:numPr>
              <w:adjustRightInd w:val="0"/>
              <w:spacing w:line="360" w:lineRule="exact"/>
              <w:ind w:leftChars="0"/>
              <w:jc w:val="both"/>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A1-2數位學習工作坊(一+二)</w:t>
            </w:r>
            <w:r>
              <w:rPr>
                <w:rFonts w:ascii="標楷體" w:eastAsia="標楷體" w:hAnsi="標楷體"/>
                <w:color w:val="000000" w:themeColor="text1"/>
                <w:szCs w:val="24"/>
              </w:rPr>
              <w:t>(</w:t>
            </w:r>
            <w:r>
              <w:rPr>
                <w:rFonts w:ascii="標楷體" w:eastAsia="標楷體" w:hAnsi="標楷體" w:hint="eastAsia"/>
                <w:color w:val="000000" w:themeColor="text1"/>
                <w:szCs w:val="24"/>
              </w:rPr>
              <w:t>共6hr</w:t>
            </w:r>
            <w:r>
              <w:rPr>
                <w:rFonts w:ascii="標楷體" w:eastAsia="標楷體" w:hAnsi="標楷體"/>
                <w:color w:val="000000" w:themeColor="text1"/>
                <w:szCs w:val="24"/>
              </w:rPr>
              <w:t>)</w:t>
            </w:r>
          </w:p>
          <w:p w14:paraId="4EC6599D" w14:textId="77777777" w:rsidR="00ED3AFB" w:rsidRDefault="00ED3AFB" w:rsidP="00FB71D4">
            <w:pPr>
              <w:pStyle w:val="af7"/>
              <w:numPr>
                <w:ilvl w:val="1"/>
                <w:numId w:val="43"/>
              </w:numPr>
              <w:adjustRightInd w:val="0"/>
              <w:spacing w:line="360" w:lineRule="exact"/>
              <w:ind w:leftChars="0"/>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B1科技輔助自主學習工作坊(12hr)、</w:t>
            </w:r>
          </w:p>
          <w:p w14:paraId="2A68B534" w14:textId="77777777" w:rsidR="00ED3AFB" w:rsidRDefault="00ED3AFB" w:rsidP="00FB71D4">
            <w:pPr>
              <w:pStyle w:val="af7"/>
              <w:numPr>
                <w:ilvl w:val="1"/>
                <w:numId w:val="43"/>
              </w:numPr>
              <w:adjustRightInd w:val="0"/>
              <w:spacing w:line="360" w:lineRule="exact"/>
              <w:ind w:leftChars="0"/>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B2 PBL教學應用工作坊(6hr)、</w:t>
            </w:r>
          </w:p>
          <w:p w14:paraId="0DFC4537" w14:textId="77777777" w:rsidR="00ED3AFB" w:rsidRDefault="00ED3AFB" w:rsidP="00FB71D4">
            <w:pPr>
              <w:pStyle w:val="af7"/>
              <w:numPr>
                <w:ilvl w:val="1"/>
                <w:numId w:val="43"/>
              </w:numPr>
              <w:adjustRightInd w:val="0"/>
              <w:spacing w:line="360" w:lineRule="exact"/>
              <w:ind w:leftChars="0"/>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B5-1生成式AI與教育應用工作坊(3</w:t>
            </w:r>
            <w:r w:rsidRPr="00FD39E0">
              <w:rPr>
                <w:rFonts w:ascii="標楷體" w:eastAsia="標楷體" w:hAnsi="標楷體"/>
                <w:color w:val="000000" w:themeColor="text1"/>
                <w:szCs w:val="24"/>
              </w:rPr>
              <w:t>hr</w:t>
            </w:r>
            <w:r w:rsidRPr="00FD39E0">
              <w:rPr>
                <w:rFonts w:ascii="標楷體" w:eastAsia="標楷體" w:hAnsi="標楷體" w:hint="eastAsia"/>
                <w:color w:val="000000" w:themeColor="text1"/>
                <w:szCs w:val="24"/>
              </w:rPr>
              <w:t>)</w:t>
            </w:r>
          </w:p>
          <w:p w14:paraId="6BACCCE5" w14:textId="06918EEB" w:rsidR="00ED3AFB" w:rsidRPr="00ED3AFB" w:rsidRDefault="00ED3AFB" w:rsidP="00FB71D4">
            <w:pPr>
              <w:pStyle w:val="af7"/>
              <w:numPr>
                <w:ilvl w:val="1"/>
                <w:numId w:val="43"/>
              </w:numPr>
              <w:adjustRightInd w:val="0"/>
              <w:spacing w:line="360" w:lineRule="exact"/>
              <w:ind w:leftChars="0"/>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B5-2生成式AI融入學科領域教學工作坊(</w:t>
            </w:r>
            <w:r w:rsidRPr="00FD39E0">
              <w:rPr>
                <w:rFonts w:ascii="標楷體" w:eastAsia="標楷體" w:hAnsi="標楷體"/>
                <w:color w:val="000000" w:themeColor="text1"/>
                <w:szCs w:val="24"/>
              </w:rPr>
              <w:t>6hr</w:t>
            </w:r>
            <w:r>
              <w:rPr>
                <w:rFonts w:ascii="標楷體" w:eastAsia="標楷體" w:hAnsi="標楷體" w:hint="eastAsia"/>
                <w:color w:val="000000" w:themeColor="text1"/>
                <w:szCs w:val="24"/>
              </w:rPr>
              <w:t>)</w:t>
            </w:r>
          </w:p>
          <w:p w14:paraId="005BE095" w14:textId="30953B4D" w:rsidR="004543AC" w:rsidRPr="00ED3AFB" w:rsidRDefault="00ED3AFB" w:rsidP="00ED3AFB">
            <w:pPr>
              <w:pStyle w:val="aa"/>
              <w:widowControl/>
              <w:spacing w:line="300" w:lineRule="exact"/>
              <w:ind w:leftChars="0" w:left="220" w:rightChars="50" w:right="120"/>
              <w:jc w:val="both"/>
              <w:rPr>
                <w:rFonts w:ascii="標楷體" w:eastAsia="標楷體" w:hAnsi="標楷體"/>
                <w:color w:val="000000" w:themeColor="text1"/>
                <w:sz w:val="22"/>
              </w:rPr>
            </w:pPr>
            <w:r>
              <w:rPr>
                <w:rFonts w:ascii="標楷體" w:eastAsia="標楷體" w:hAnsi="標楷體" w:cs="新細明體" w:hint="eastAsia"/>
                <w:color w:val="000000" w:themeColor="text1"/>
                <w:kern w:val="0"/>
                <w:sz w:val="22"/>
              </w:rPr>
              <w:t>3.</w:t>
            </w:r>
            <w:r w:rsidR="008B4A79" w:rsidRPr="00ED3AFB">
              <w:rPr>
                <w:rFonts w:ascii="標楷體" w:eastAsia="標楷體" w:hAnsi="標楷體" w:cs="新細明體" w:hint="eastAsia"/>
                <w:color w:val="000000" w:themeColor="text1"/>
                <w:kern w:val="0"/>
                <w:sz w:val="22"/>
              </w:rPr>
              <w:t>教</w:t>
            </w:r>
            <w:r w:rsidR="008B4A79" w:rsidRPr="00ED3AFB">
              <w:rPr>
                <w:rFonts w:ascii="標楷體" w:eastAsia="標楷體" w:hAnsi="標楷體" w:hint="eastAsia"/>
                <w:color w:val="000000" w:themeColor="text1"/>
                <w:sz w:val="22"/>
              </w:rPr>
              <w:t>材教法：</w:t>
            </w:r>
            <w:r w:rsidR="00E128D4" w:rsidRPr="00ED3AFB">
              <w:rPr>
                <w:rFonts w:ascii="標楷體" w:eastAsia="標楷體" w:hAnsi="標楷體" w:hint="eastAsia"/>
                <w:color w:val="000000" w:themeColor="text1"/>
                <w:sz w:val="22"/>
              </w:rPr>
              <w:t>數位學習平臺運用</w:t>
            </w:r>
            <w:r w:rsidR="008B4A79" w:rsidRPr="00ED3AFB">
              <w:rPr>
                <w:rFonts w:ascii="標楷體" w:eastAsia="標楷體" w:hAnsi="標楷體" w:hint="eastAsia"/>
                <w:color w:val="000000" w:themeColor="text1"/>
                <w:sz w:val="22"/>
              </w:rPr>
              <w:t>教學規劃、教學方法、教學診斷、</w:t>
            </w:r>
            <w:r w:rsidR="001C17A3" w:rsidRPr="00ED3AFB">
              <w:rPr>
                <w:rFonts w:ascii="標楷體" w:eastAsia="標楷體" w:hAnsi="標楷體" w:hint="eastAsia"/>
                <w:color w:val="000000" w:themeColor="text1"/>
                <w:sz w:val="22"/>
              </w:rPr>
              <w:t>AI應用素養</w:t>
            </w:r>
            <w:r w:rsidR="008B4A79" w:rsidRPr="00ED3AFB">
              <w:rPr>
                <w:rFonts w:ascii="標楷體" w:eastAsia="標楷體" w:hAnsi="標楷體" w:hint="eastAsia"/>
                <w:color w:val="000000" w:themeColor="text1"/>
                <w:sz w:val="22"/>
              </w:rPr>
              <w:t>等。</w:t>
            </w:r>
          </w:p>
          <w:p w14:paraId="1E9B7481" w14:textId="2096DC47" w:rsidR="008B4A79" w:rsidRPr="00ED3AFB" w:rsidRDefault="00ED3AFB" w:rsidP="00ED3AFB">
            <w:pPr>
              <w:widowControl/>
              <w:tabs>
                <w:tab w:val="left" w:pos="539"/>
              </w:tabs>
              <w:spacing w:line="300" w:lineRule="exact"/>
              <w:ind w:leftChars="200" w:left="700" w:rightChars="50" w:right="120" w:hangingChars="100" w:hanging="220"/>
              <w:jc w:val="both"/>
              <w:rPr>
                <w:rFonts w:ascii="標楷體" w:eastAsia="標楷體" w:hAnsi="標楷體" w:cs="新細明體"/>
                <w:b/>
                <w:bCs/>
                <w:color w:val="000000" w:themeColor="text1"/>
                <w:kern w:val="0"/>
                <w:sz w:val="22"/>
                <w:szCs w:val="22"/>
              </w:rPr>
            </w:pPr>
            <w:r>
              <w:rPr>
                <w:rFonts w:ascii="標楷體" w:eastAsia="標楷體" w:hAnsi="標楷體" w:cs="新細明體" w:hint="eastAsia"/>
                <w:b/>
                <w:bCs/>
                <w:color w:val="000000" w:themeColor="text1"/>
                <w:kern w:val="0"/>
                <w:sz w:val="22"/>
                <w:szCs w:val="22"/>
              </w:rPr>
              <w:t>●</w:t>
            </w:r>
            <w:r w:rsidRPr="00ED3AFB">
              <w:rPr>
                <w:rFonts w:ascii="標楷體" w:eastAsia="標楷體" w:hAnsi="標楷體" w:cs="新細明體" w:hint="eastAsia"/>
                <w:b/>
                <w:bCs/>
                <w:color w:val="000000" w:themeColor="text1"/>
                <w:kern w:val="0"/>
                <w:sz w:val="22"/>
                <w:szCs w:val="22"/>
              </w:rPr>
              <w:t>注意：</w:t>
            </w:r>
            <w:r w:rsidR="008B4A79" w:rsidRPr="00ED3AFB">
              <w:rPr>
                <w:rFonts w:ascii="標楷體" w:eastAsia="標楷體" w:hAnsi="標楷體" w:cs="新細明體" w:hint="eastAsia"/>
                <w:b/>
                <w:bCs/>
                <w:color w:val="000000" w:themeColor="text1"/>
                <w:kern w:val="0"/>
                <w:sz w:val="22"/>
                <w:szCs w:val="22"/>
              </w:rPr>
              <w:t>教材</w:t>
            </w:r>
            <w:r w:rsidR="004543AC" w:rsidRPr="00ED3AFB">
              <w:rPr>
                <w:rFonts w:ascii="標楷體" w:eastAsia="標楷體" w:hAnsi="標楷體" w:cs="新細明體" w:hint="eastAsia"/>
                <w:b/>
                <w:bCs/>
                <w:color w:val="000000" w:themeColor="text1"/>
                <w:kern w:val="0"/>
                <w:sz w:val="22"/>
                <w:szCs w:val="22"/>
              </w:rPr>
              <w:t>請運用</w:t>
            </w:r>
            <w:r w:rsidRPr="00ED3AFB">
              <w:rPr>
                <w:rFonts w:ascii="標楷體" w:eastAsia="標楷體" w:hAnsi="標楷體" w:cs="新細明體" w:hint="eastAsia"/>
                <w:b/>
                <w:bCs/>
                <w:color w:val="000000" w:themeColor="text1"/>
                <w:kern w:val="0"/>
                <w:sz w:val="22"/>
                <w:szCs w:val="22"/>
              </w:rPr>
              <w:t>因材網</w:t>
            </w:r>
            <w:r w:rsidR="004543AC" w:rsidRPr="00ED3AFB">
              <w:rPr>
                <w:rFonts w:ascii="標楷體" w:eastAsia="標楷體" w:hAnsi="標楷體" w:cs="新細明體" w:hint="eastAsia"/>
                <w:b/>
                <w:bCs/>
                <w:color w:val="000000" w:themeColor="text1"/>
                <w:kern w:val="0"/>
                <w:sz w:val="22"/>
                <w:szCs w:val="22"/>
              </w:rPr>
              <w:t>數位學習平臺現有資源撰寫教案與課程規劃，如使用其他AI工具協作，應注意AI生成內容之正確性</w:t>
            </w:r>
            <w:r w:rsidR="008B4A79" w:rsidRPr="00ED3AFB">
              <w:rPr>
                <w:rFonts w:ascii="標楷體" w:eastAsia="標楷體" w:hAnsi="標楷體" w:cs="新細明體" w:hint="eastAsia"/>
                <w:b/>
                <w:bCs/>
                <w:color w:val="000000" w:themeColor="text1"/>
                <w:kern w:val="0"/>
                <w:sz w:val="22"/>
                <w:szCs w:val="22"/>
              </w:rPr>
              <w:t>。</w:t>
            </w:r>
          </w:p>
          <w:p w14:paraId="1C4B744B" w14:textId="03F64058" w:rsidR="00ED3AFB" w:rsidRDefault="00ED3AFB" w:rsidP="00ED3AFB">
            <w:pPr>
              <w:pStyle w:val="aa"/>
              <w:widowControl/>
              <w:spacing w:line="300" w:lineRule="exact"/>
              <w:ind w:leftChars="0" w:left="220" w:rightChars="50" w:right="120"/>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4.</w:t>
            </w:r>
            <w:r w:rsidR="008B4A79" w:rsidRPr="00ED3AFB">
              <w:rPr>
                <w:rFonts w:ascii="標楷體" w:eastAsia="標楷體" w:hAnsi="標楷體" w:cs="新細明體" w:hint="eastAsia"/>
                <w:color w:val="000000" w:themeColor="text1"/>
                <w:kern w:val="0"/>
                <w:sz w:val="22"/>
              </w:rPr>
              <w:t>知能輔導：學習心理學、青少年身心發展、教學與輔導</w:t>
            </w:r>
            <w:r>
              <w:rPr>
                <w:rFonts w:ascii="標楷體" w:eastAsia="標楷體" w:hAnsi="標楷體" w:cs="新細明體" w:hint="eastAsia"/>
                <w:color w:val="000000" w:themeColor="text1"/>
                <w:kern w:val="0"/>
                <w:sz w:val="22"/>
              </w:rPr>
              <w:t>、</w:t>
            </w:r>
            <w:r w:rsidRPr="00ED3AFB">
              <w:rPr>
                <w:rFonts w:ascii="標楷體" w:eastAsia="標楷體" w:hAnsi="標楷體" w:cs="新細明體" w:hint="eastAsia"/>
                <w:color w:val="000000" w:themeColor="text1"/>
                <w:kern w:val="0"/>
                <w:sz w:val="22"/>
              </w:rPr>
              <w:t>家庭、教育等關懷議題</w:t>
            </w:r>
            <w:r w:rsidR="008B4A79" w:rsidRPr="00ED3AFB">
              <w:rPr>
                <w:rFonts w:ascii="標楷體" w:eastAsia="標楷體" w:hAnsi="標楷體" w:cs="新細明體" w:hint="eastAsia"/>
                <w:color w:val="000000" w:themeColor="text1"/>
                <w:kern w:val="0"/>
                <w:sz w:val="22"/>
              </w:rPr>
              <w:t>。</w:t>
            </w:r>
          </w:p>
          <w:p w14:paraId="5CABEBF3" w14:textId="77777777" w:rsidR="00ED3AFB" w:rsidRDefault="00ED3AFB" w:rsidP="00ED3AFB">
            <w:pPr>
              <w:pStyle w:val="aa"/>
              <w:widowControl/>
              <w:spacing w:line="300" w:lineRule="exact"/>
              <w:ind w:leftChars="0" w:left="220" w:rightChars="50" w:right="120"/>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5.</w:t>
            </w:r>
            <w:r w:rsidR="008B4A79" w:rsidRPr="00ED3AFB">
              <w:rPr>
                <w:rFonts w:ascii="標楷體" w:eastAsia="標楷體" w:hAnsi="標楷體" w:cs="新細明體" w:hint="eastAsia"/>
                <w:color w:val="000000" w:themeColor="text1"/>
                <w:kern w:val="0"/>
                <w:sz w:val="22"/>
              </w:rPr>
              <w:t>典範學習：</w:t>
            </w:r>
            <w:r w:rsidR="004543AC" w:rsidRPr="00ED3AFB">
              <w:rPr>
                <w:rFonts w:ascii="標楷體" w:eastAsia="標楷體" w:hAnsi="標楷體" w:cs="新細明體" w:hint="eastAsia"/>
                <w:color w:val="000000" w:themeColor="text1"/>
                <w:kern w:val="0"/>
                <w:sz w:val="22"/>
              </w:rPr>
              <w:t>數位教學經驗分享</w:t>
            </w:r>
            <w:r w:rsidR="008B4A79" w:rsidRPr="00ED3AFB">
              <w:rPr>
                <w:rFonts w:ascii="標楷體" w:eastAsia="標楷體" w:hAnsi="標楷體" w:cs="新細明體" w:hint="eastAsia"/>
                <w:color w:val="000000" w:themeColor="text1"/>
                <w:kern w:val="0"/>
                <w:sz w:val="22"/>
              </w:rPr>
              <w:t>。</w:t>
            </w:r>
          </w:p>
          <w:p w14:paraId="286811C0" w14:textId="77777777" w:rsidR="00ED3AFB" w:rsidRPr="00ED3AFB" w:rsidRDefault="009119FD" w:rsidP="00FB71D4">
            <w:pPr>
              <w:pStyle w:val="aa"/>
              <w:widowControl/>
              <w:numPr>
                <w:ilvl w:val="0"/>
                <w:numId w:val="43"/>
              </w:numPr>
              <w:tabs>
                <w:tab w:val="left" w:pos="539"/>
              </w:tabs>
              <w:spacing w:line="300" w:lineRule="exact"/>
              <w:ind w:leftChars="0" w:left="220" w:rightChars="50" w:right="120" w:hangingChars="100" w:hanging="220"/>
              <w:jc w:val="both"/>
              <w:rPr>
                <w:rFonts w:ascii="標楷體" w:eastAsia="標楷體" w:hAnsi="標楷體" w:cs="新細明體"/>
                <w:color w:val="000000" w:themeColor="text1"/>
                <w:kern w:val="0"/>
                <w:sz w:val="22"/>
              </w:rPr>
            </w:pPr>
            <w:r w:rsidRPr="00230B7A">
              <w:rPr>
                <w:rFonts w:ascii="標楷體" w:eastAsia="標楷體" w:hAnsi="標楷體" w:cs="新細明體" w:hint="eastAsia"/>
                <w:color w:val="000000" w:themeColor="text1"/>
                <w:kern w:val="0"/>
                <w:sz w:val="22"/>
              </w:rPr>
              <w:t>每學期依據小學伴</w:t>
            </w:r>
            <w:r w:rsidR="00623391">
              <w:rPr>
                <w:rFonts w:ascii="標楷體" w:eastAsia="標楷體" w:hAnsi="標楷體" w:cs="新細明體" w:hint="eastAsia"/>
                <w:color w:val="000000" w:themeColor="text1"/>
                <w:kern w:val="0"/>
                <w:sz w:val="22"/>
              </w:rPr>
              <w:t>學生</w:t>
            </w:r>
            <w:r w:rsidR="00A10DBB" w:rsidRPr="00230B7A">
              <w:rPr>
                <w:rFonts w:ascii="標楷體" w:eastAsia="標楷體" w:hAnsi="標楷體" w:cs="新細明體" w:hint="eastAsia"/>
                <w:color w:val="000000" w:themeColor="text1"/>
                <w:kern w:val="0"/>
                <w:sz w:val="22"/>
              </w:rPr>
              <w:t>需求調查</w:t>
            </w:r>
            <w:r w:rsidRPr="00230B7A">
              <w:rPr>
                <w:rFonts w:ascii="標楷體" w:eastAsia="標楷體" w:hAnsi="標楷體" w:cs="新細明體" w:hint="eastAsia"/>
                <w:color w:val="000000" w:themeColor="text1"/>
                <w:kern w:val="0"/>
                <w:sz w:val="22"/>
              </w:rPr>
              <w:t>及大學伴備課需求，進行資料建構與管理，提供大學伴使用。</w:t>
            </w:r>
            <w:r w:rsidR="003751AB" w:rsidRPr="00230B7A">
              <w:rPr>
                <w:rFonts w:ascii="標楷體" w:eastAsia="標楷體" w:hAnsi="標楷體" w:cs="新細明體" w:hint="eastAsia"/>
                <w:color w:val="000000" w:themeColor="text1"/>
                <w:kern w:val="0"/>
                <w:sz w:val="22"/>
              </w:rPr>
              <w:t>大學伴課前備課</w:t>
            </w:r>
            <w:r w:rsidR="00E128D4" w:rsidRPr="00230B7A">
              <w:rPr>
                <w:rFonts w:ascii="標楷體" w:eastAsia="標楷體" w:hAnsi="標楷體" w:cs="新細明體" w:hint="eastAsia"/>
                <w:color w:val="000000" w:themeColor="text1"/>
                <w:kern w:val="0"/>
                <w:sz w:val="22"/>
              </w:rPr>
              <w:t>以學習端</w:t>
            </w:r>
            <w:r w:rsidR="00E128D4" w:rsidRPr="00230B7A">
              <w:rPr>
                <w:rFonts w:ascii="標楷體" w:eastAsia="標楷體" w:hAnsi="標楷體" w:cs="新細明體" w:hint="eastAsia"/>
                <w:color w:val="000000" w:themeColor="text1"/>
                <w:kern w:val="0"/>
                <w:sz w:val="22"/>
              </w:rPr>
              <w:lastRenderedPageBreak/>
              <w:t>需求使用之數位學習平臺</w:t>
            </w:r>
            <w:r w:rsidR="00ED3AFB">
              <w:rPr>
                <w:rFonts w:ascii="標楷體" w:eastAsia="標楷體" w:hAnsi="標楷體" w:cs="新細明體" w:hint="eastAsia"/>
                <w:color w:val="000000" w:themeColor="text1"/>
                <w:kern w:val="0"/>
                <w:sz w:val="22"/>
              </w:rPr>
              <w:t>以</w:t>
            </w:r>
            <w:r w:rsidR="00E128D4" w:rsidRPr="00230B7A">
              <w:rPr>
                <w:rFonts w:ascii="標楷體" w:eastAsia="標楷體" w:hAnsi="標楷體" w:cs="新細明體" w:hint="eastAsia"/>
                <w:color w:val="000000" w:themeColor="text1"/>
                <w:kern w:val="0"/>
                <w:sz w:val="22"/>
              </w:rPr>
              <w:t>「教育部因材網數位學習平臺(https://adl.edu.tw)」之國語文、數學、自然、運算思維等課程內容</w:t>
            </w:r>
            <w:r w:rsidR="00ED3AFB">
              <w:rPr>
                <w:rFonts w:ascii="標楷體" w:eastAsia="標楷體" w:hAnsi="標楷體" w:cs="新細明體" w:hint="eastAsia"/>
                <w:color w:val="000000" w:themeColor="text1"/>
                <w:kern w:val="0"/>
                <w:sz w:val="22"/>
              </w:rPr>
              <w:t>為主</w:t>
            </w:r>
            <w:r w:rsidR="001C17A3" w:rsidRPr="00230B7A">
              <w:rPr>
                <w:rFonts w:ascii="標楷體" w:eastAsia="標楷體" w:hAnsi="標楷體" w:cs="新細明體" w:hint="eastAsia"/>
                <w:color w:val="000000" w:themeColor="text1"/>
                <w:kern w:val="0"/>
                <w:sz w:val="22"/>
              </w:rPr>
              <w:t>，藉由將小學伴與大學伴因材網帳號綁定，追蹤學習成效</w:t>
            </w:r>
            <w:r w:rsidR="00E108D7" w:rsidRPr="00230B7A">
              <w:rPr>
                <w:rFonts w:ascii="標楷體" w:eastAsia="標楷體" w:hAnsi="標楷體" w:hint="eastAsia"/>
                <w:color w:val="000000" w:themeColor="text1"/>
                <w:sz w:val="22"/>
              </w:rPr>
              <w:t>。</w:t>
            </w:r>
          </w:p>
          <w:p w14:paraId="523CECAD" w14:textId="75FDE5DC" w:rsidR="00581FD6" w:rsidRPr="00ED3AFB" w:rsidRDefault="001C17A3" w:rsidP="00FB71D4">
            <w:pPr>
              <w:pStyle w:val="aa"/>
              <w:widowControl/>
              <w:numPr>
                <w:ilvl w:val="0"/>
                <w:numId w:val="43"/>
              </w:numPr>
              <w:tabs>
                <w:tab w:val="left" w:pos="539"/>
              </w:tabs>
              <w:spacing w:line="300" w:lineRule="exact"/>
              <w:ind w:leftChars="0" w:left="220" w:rightChars="50" w:right="120" w:hangingChars="100" w:hanging="220"/>
              <w:jc w:val="both"/>
              <w:rPr>
                <w:rFonts w:ascii="標楷體" w:eastAsia="標楷體" w:hAnsi="標楷體" w:cs="新細明體"/>
                <w:color w:val="000000" w:themeColor="text1"/>
                <w:kern w:val="0"/>
                <w:sz w:val="22"/>
              </w:rPr>
            </w:pPr>
            <w:r w:rsidRPr="00ED3AFB">
              <w:rPr>
                <w:rFonts w:ascii="標楷體" w:eastAsia="標楷體" w:hAnsi="標楷體" w:cs="新細明體" w:hint="eastAsia"/>
                <w:color w:val="000000" w:themeColor="text1"/>
                <w:kern w:val="0"/>
                <w:sz w:val="22"/>
              </w:rPr>
              <w:t>上課模式</w:t>
            </w:r>
            <w:r w:rsidR="008B4A79" w:rsidRPr="00ED3AFB">
              <w:rPr>
                <w:rFonts w:ascii="標楷體" w:eastAsia="標楷體" w:hAnsi="標楷體" w:cs="新細明體" w:hint="eastAsia"/>
                <w:color w:val="000000" w:themeColor="text1"/>
                <w:kern w:val="0"/>
                <w:sz w:val="22"/>
              </w:rPr>
              <w:t>以</w:t>
            </w:r>
            <w:r w:rsidR="00581FD6" w:rsidRPr="00ED3AFB">
              <w:rPr>
                <w:rFonts w:ascii="標楷體" w:eastAsia="標楷體" w:hAnsi="標楷體" w:cs="新細明體" w:hint="eastAsia"/>
                <w:color w:val="000000" w:themeColor="text1"/>
                <w:kern w:val="0"/>
                <w:sz w:val="22"/>
              </w:rPr>
              <w:t>線上模式進行教學</w:t>
            </w:r>
            <w:r w:rsidR="008B4A79" w:rsidRPr="00ED3AFB">
              <w:rPr>
                <w:rFonts w:ascii="標楷體" w:eastAsia="標楷體" w:hAnsi="標楷體" w:cs="新細明體" w:hint="eastAsia"/>
                <w:color w:val="000000" w:themeColor="text1"/>
                <w:kern w:val="0"/>
                <w:sz w:val="22"/>
              </w:rPr>
              <w:t>，</w:t>
            </w:r>
            <w:r w:rsidR="00581FD6" w:rsidRPr="00ED3AFB">
              <w:rPr>
                <w:rFonts w:ascii="標楷體" w:eastAsia="標楷體" w:hAnsi="標楷體" w:cs="新細明體" w:hint="eastAsia"/>
                <w:color w:val="000000" w:themeColor="text1"/>
                <w:kern w:val="0"/>
                <w:sz w:val="22"/>
              </w:rPr>
              <w:t>每學期上課次數原則須達20次，每次90分鐘為原則，課程週數於核定後與指定媒合之國民中小學約定，原則以國民中小學學生放學後時間為主。</w:t>
            </w:r>
          </w:p>
          <w:p w14:paraId="34DAE551" w14:textId="3FF771C5" w:rsidR="0020165A" w:rsidRPr="00ED3AFB" w:rsidRDefault="00581FD6" w:rsidP="00ED3AFB">
            <w:pPr>
              <w:widowControl/>
              <w:tabs>
                <w:tab w:val="left" w:pos="539"/>
              </w:tabs>
              <w:spacing w:line="300" w:lineRule="exact"/>
              <w:ind w:leftChars="200" w:left="700" w:rightChars="50" w:right="120" w:hangingChars="100" w:hanging="220"/>
              <w:jc w:val="both"/>
              <w:rPr>
                <w:rFonts w:ascii="標楷體" w:eastAsia="標楷體" w:hAnsi="標楷體" w:cs="新細明體"/>
                <w:b/>
                <w:bCs/>
                <w:color w:val="000000" w:themeColor="text1"/>
                <w:kern w:val="0"/>
                <w:sz w:val="22"/>
                <w:szCs w:val="22"/>
              </w:rPr>
            </w:pPr>
            <w:r w:rsidRPr="00ED3AFB">
              <w:rPr>
                <w:rFonts w:ascii="標楷體" w:eastAsia="標楷體" w:hAnsi="標楷體" w:cs="新細明體" w:hint="eastAsia"/>
                <w:b/>
                <w:bCs/>
                <w:color w:val="000000" w:themeColor="text1"/>
                <w:kern w:val="0"/>
                <w:sz w:val="22"/>
                <w:szCs w:val="22"/>
              </w:rPr>
              <w:t>●</w:t>
            </w:r>
            <w:r w:rsidR="00ED3AFB" w:rsidRPr="00ED3AFB">
              <w:rPr>
                <w:rFonts w:ascii="標楷體" w:eastAsia="標楷體" w:hAnsi="標楷體" w:cs="新細明體" w:hint="eastAsia"/>
                <w:b/>
                <w:bCs/>
                <w:color w:val="000000" w:themeColor="text1"/>
                <w:kern w:val="0"/>
                <w:sz w:val="22"/>
                <w:szCs w:val="22"/>
              </w:rPr>
              <w:t>注意：</w:t>
            </w:r>
            <w:r w:rsidRPr="00ED3AFB">
              <w:rPr>
                <w:rFonts w:ascii="標楷體" w:eastAsia="標楷體" w:hAnsi="標楷體" w:cs="新細明體" w:hint="eastAsia"/>
                <w:b/>
                <w:bCs/>
                <w:color w:val="000000" w:themeColor="text1"/>
                <w:kern w:val="0"/>
                <w:sz w:val="22"/>
                <w:szCs w:val="22"/>
              </w:rPr>
              <w:t>計畫執行第1學期(114-2學期)如因行政程序因素致使課程上課次數不足，請於核定後與學習端約定於115年度內進行課程週次調整。</w:t>
            </w:r>
          </w:p>
          <w:p w14:paraId="724E730B" w14:textId="541D2C94" w:rsidR="00964486" w:rsidRPr="00230B7A" w:rsidRDefault="004224DC" w:rsidP="00FB71D4">
            <w:pPr>
              <w:pStyle w:val="aa"/>
              <w:widowControl/>
              <w:numPr>
                <w:ilvl w:val="0"/>
                <w:numId w:val="43"/>
              </w:numPr>
              <w:tabs>
                <w:tab w:val="left" w:pos="539"/>
              </w:tabs>
              <w:spacing w:line="300" w:lineRule="exact"/>
              <w:ind w:leftChars="0" w:left="220" w:rightChars="50" w:right="120" w:hangingChars="100" w:hanging="220"/>
              <w:jc w:val="both"/>
              <w:rPr>
                <w:rFonts w:ascii="標楷體" w:eastAsia="標楷體" w:hAnsi="標楷體" w:cs="新細明體"/>
                <w:color w:val="000000" w:themeColor="text1"/>
                <w:kern w:val="0"/>
                <w:sz w:val="22"/>
              </w:rPr>
            </w:pPr>
            <w:r w:rsidRPr="00230B7A">
              <w:rPr>
                <w:rFonts w:ascii="標楷體" w:eastAsia="標楷體" w:hAnsi="標楷體" w:cs="新細明體" w:hint="eastAsia"/>
                <w:color w:val="000000" w:themeColor="text1"/>
                <w:kern w:val="0"/>
                <w:sz w:val="22"/>
              </w:rPr>
              <w:t>提供每次線上</w:t>
            </w:r>
            <w:r w:rsidR="00CB1EA2" w:rsidRPr="00230B7A">
              <w:rPr>
                <w:rFonts w:ascii="標楷體" w:eastAsia="標楷體" w:hAnsi="標楷體" w:cs="新細明體" w:hint="eastAsia"/>
                <w:color w:val="000000" w:themeColor="text1"/>
                <w:kern w:val="0"/>
                <w:sz w:val="22"/>
              </w:rPr>
              <w:t>教學</w:t>
            </w:r>
            <w:r w:rsidRPr="00230B7A">
              <w:rPr>
                <w:rFonts w:ascii="標楷體" w:eastAsia="標楷體" w:hAnsi="標楷體" w:cs="新細明體" w:hint="eastAsia"/>
                <w:color w:val="000000" w:themeColor="text1"/>
                <w:kern w:val="0"/>
                <w:sz w:val="22"/>
              </w:rPr>
              <w:t>，大、小學伴上課前、課中及課後所需之協助</w:t>
            </w:r>
            <w:r w:rsidR="006F17F1" w:rsidRPr="00230B7A">
              <w:rPr>
                <w:rFonts w:ascii="標楷體" w:eastAsia="標楷體" w:hAnsi="標楷體" w:cs="新細明體" w:hint="eastAsia"/>
                <w:color w:val="000000" w:themeColor="text1"/>
                <w:kern w:val="0"/>
                <w:sz w:val="22"/>
              </w:rPr>
              <w:t>及</w:t>
            </w:r>
            <w:r w:rsidRPr="00230B7A">
              <w:rPr>
                <w:rFonts w:ascii="標楷體" w:eastAsia="標楷體" w:hAnsi="標楷體" w:cs="新細明體" w:hint="eastAsia"/>
                <w:color w:val="000000" w:themeColor="text1"/>
                <w:kern w:val="0"/>
                <w:sz w:val="22"/>
              </w:rPr>
              <w:t>班級管理、出席狀況、問題解決與輔導、填報日誌</w:t>
            </w:r>
            <w:r w:rsidR="00D14B93" w:rsidRPr="00230B7A">
              <w:rPr>
                <w:rFonts w:ascii="標楷體" w:eastAsia="標楷體" w:hAnsi="標楷體" w:cs="新細明體" w:hint="eastAsia"/>
                <w:color w:val="000000" w:themeColor="text1"/>
                <w:kern w:val="0"/>
                <w:sz w:val="22"/>
              </w:rPr>
              <w:t>、抽檢教學錄影檔等</w:t>
            </w:r>
            <w:r w:rsidR="00D376B4" w:rsidRPr="00230B7A">
              <w:rPr>
                <w:rFonts w:ascii="標楷體" w:eastAsia="標楷體" w:hAnsi="標楷體" w:cs="新細明體" w:hint="eastAsia"/>
                <w:color w:val="000000" w:themeColor="text1"/>
                <w:kern w:val="0"/>
                <w:sz w:val="22"/>
              </w:rPr>
              <w:t>機制</w:t>
            </w:r>
            <w:r w:rsidRPr="00230B7A">
              <w:rPr>
                <w:rFonts w:ascii="標楷體" w:eastAsia="標楷體" w:hAnsi="標楷體" w:cs="新細明體" w:hint="eastAsia"/>
                <w:color w:val="000000" w:themeColor="text1"/>
                <w:kern w:val="0"/>
                <w:sz w:val="22"/>
              </w:rPr>
              <w:t>。</w:t>
            </w:r>
          </w:p>
          <w:p w14:paraId="71807E43" w14:textId="1D449ED6" w:rsidR="0020165A" w:rsidRPr="00ED3AFB" w:rsidRDefault="007F6445" w:rsidP="00FB71D4">
            <w:pPr>
              <w:pStyle w:val="aa"/>
              <w:widowControl/>
              <w:numPr>
                <w:ilvl w:val="0"/>
                <w:numId w:val="43"/>
              </w:numPr>
              <w:tabs>
                <w:tab w:val="left" w:pos="539"/>
              </w:tabs>
              <w:spacing w:line="300" w:lineRule="exact"/>
              <w:ind w:leftChars="0" w:left="220" w:rightChars="50" w:right="120" w:hangingChars="100" w:hanging="220"/>
              <w:jc w:val="both"/>
              <w:rPr>
                <w:rFonts w:ascii="標楷體" w:eastAsia="標楷體" w:hAnsi="標楷體" w:cs="新細明體"/>
                <w:color w:val="000000" w:themeColor="text1"/>
                <w:kern w:val="0"/>
                <w:sz w:val="22"/>
              </w:rPr>
            </w:pPr>
            <w:r w:rsidRPr="00230B7A">
              <w:rPr>
                <w:rFonts w:ascii="標楷體" w:eastAsia="標楷體" w:hAnsi="標楷體" w:cs="新細明體" w:hint="eastAsia"/>
                <w:color w:val="000000" w:themeColor="text1"/>
                <w:kern w:val="0"/>
                <w:sz w:val="22"/>
              </w:rPr>
              <w:t>篩選及推薦典範教案及教學錄影檔、教育訓練資源分享至</w:t>
            </w:r>
            <w:r w:rsidR="001D48E7">
              <w:rPr>
                <w:rFonts w:ascii="標楷體" w:eastAsia="標楷體" w:hAnsi="標楷體" w:cs="新細明體" w:hint="eastAsia"/>
                <w:color w:val="000000" w:themeColor="text1"/>
                <w:kern w:val="0"/>
                <w:sz w:val="22"/>
              </w:rPr>
              <w:t>AI Di+實驗方案</w:t>
            </w:r>
            <w:r w:rsidRPr="00230B7A">
              <w:rPr>
                <w:rFonts w:ascii="標楷體" w:eastAsia="標楷體" w:hAnsi="標楷體" w:cs="新細明體" w:hint="eastAsia"/>
                <w:color w:val="000000" w:themeColor="text1"/>
                <w:kern w:val="0"/>
                <w:sz w:val="22"/>
              </w:rPr>
              <w:t>網</w:t>
            </w:r>
            <w:r w:rsidR="00505997" w:rsidRPr="00230B7A">
              <w:rPr>
                <w:rFonts w:ascii="標楷體" w:eastAsia="標楷體" w:hAnsi="標楷體" w:cs="新細明體" w:hint="eastAsia"/>
                <w:color w:val="000000" w:themeColor="text1"/>
                <w:kern w:val="0"/>
                <w:sz w:val="22"/>
              </w:rPr>
              <w:t>站</w:t>
            </w:r>
            <w:r w:rsidRPr="00230B7A">
              <w:rPr>
                <w:rFonts w:ascii="標楷體" w:eastAsia="標楷體" w:hAnsi="標楷體" w:cs="新細明體" w:hint="eastAsia"/>
                <w:color w:val="000000" w:themeColor="text1"/>
                <w:kern w:val="0"/>
                <w:sz w:val="22"/>
              </w:rPr>
              <w:t>。</w:t>
            </w:r>
          </w:p>
          <w:p w14:paraId="32A41B3E" w14:textId="4A343E81" w:rsidR="004E71FB" w:rsidRPr="004E71FB" w:rsidRDefault="00BD459A" w:rsidP="00FB71D4">
            <w:pPr>
              <w:pStyle w:val="aa"/>
              <w:widowControl/>
              <w:numPr>
                <w:ilvl w:val="0"/>
                <w:numId w:val="43"/>
              </w:numPr>
              <w:tabs>
                <w:tab w:val="left" w:pos="539"/>
              </w:tabs>
              <w:spacing w:line="300" w:lineRule="exact"/>
              <w:ind w:leftChars="0" w:left="220" w:rightChars="50" w:right="120" w:hangingChars="100" w:hanging="220"/>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於每學期期末提供學習端學習成效分析，並徵選優良數位教學教案，辦理成果展進行經驗交流。(詳細辦理模式由營運中心統籌規劃)</w:t>
            </w:r>
          </w:p>
        </w:tc>
      </w:tr>
      <w:tr w:rsidR="00733A25" w:rsidRPr="00230B7A" w14:paraId="410E95D4" w14:textId="77777777" w:rsidTr="00E05E73">
        <w:trPr>
          <w:trHeight w:hRule="exact" w:val="1587"/>
          <w:jc w:val="right"/>
        </w:trPr>
        <w:tc>
          <w:tcPr>
            <w:tcW w:w="1163" w:type="dxa"/>
            <w:tcBorders>
              <w:top w:val="single" w:sz="6" w:space="0" w:color="auto"/>
              <w:bottom w:val="single" w:sz="6" w:space="0" w:color="auto"/>
            </w:tcBorders>
            <w:shd w:val="clear" w:color="000000" w:fill="EEECE1"/>
            <w:vAlign w:val="center"/>
          </w:tcPr>
          <w:p w14:paraId="5982E3EB" w14:textId="0C027C25" w:rsidR="00BD459A" w:rsidRDefault="00BD459A" w:rsidP="004422A4">
            <w:pPr>
              <w:widowControl/>
              <w:jc w:val="center"/>
              <w:rPr>
                <w:rFonts w:ascii="標楷體" w:eastAsia="標楷體" w:hAnsi="標楷體" w:cs="新細明體"/>
                <w:color w:val="000000" w:themeColor="text1"/>
                <w:kern w:val="0"/>
                <w:sz w:val="22"/>
                <w:szCs w:val="22"/>
              </w:rPr>
            </w:pPr>
            <w:r>
              <w:rPr>
                <w:rFonts w:ascii="標楷體" w:eastAsia="標楷體" w:hAnsi="標楷體" w:cs="新細明體" w:hint="eastAsia"/>
                <w:color w:val="000000" w:themeColor="text1"/>
                <w:kern w:val="0"/>
                <w:sz w:val="22"/>
                <w:szCs w:val="22"/>
              </w:rPr>
              <w:lastRenderedPageBreak/>
              <w:t>115年</w:t>
            </w:r>
          </w:p>
          <w:p w14:paraId="61CC53FA" w14:textId="5C7FE054" w:rsidR="008E2AFE" w:rsidRPr="00230B7A" w:rsidRDefault="008E2AFE" w:rsidP="004422A4">
            <w:pPr>
              <w:widowControl/>
              <w:jc w:val="center"/>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1</w:t>
            </w:r>
            <w:r w:rsidR="00E4672C">
              <w:rPr>
                <w:rFonts w:ascii="標楷體" w:eastAsia="標楷體" w:hAnsi="標楷體" w:cs="新細明體" w:hint="eastAsia"/>
                <w:color w:val="000000" w:themeColor="text1"/>
                <w:kern w:val="0"/>
                <w:sz w:val="22"/>
                <w:szCs w:val="22"/>
              </w:rPr>
              <w:t>2</w:t>
            </w:r>
            <w:r w:rsidRPr="00230B7A">
              <w:rPr>
                <w:rFonts w:ascii="標楷體" w:eastAsia="標楷體" w:hAnsi="標楷體" w:cs="新細明體" w:hint="eastAsia"/>
                <w:color w:val="000000" w:themeColor="text1"/>
                <w:kern w:val="0"/>
                <w:sz w:val="22"/>
                <w:szCs w:val="22"/>
              </w:rPr>
              <w:t>月</w:t>
            </w:r>
          </w:p>
        </w:tc>
        <w:tc>
          <w:tcPr>
            <w:tcW w:w="1984" w:type="dxa"/>
            <w:tcBorders>
              <w:top w:val="single" w:sz="6" w:space="0" w:color="auto"/>
              <w:bottom w:val="single" w:sz="6" w:space="0" w:color="auto"/>
            </w:tcBorders>
            <w:shd w:val="clear" w:color="auto" w:fill="auto"/>
            <w:vAlign w:val="center"/>
          </w:tcPr>
          <w:p w14:paraId="76BE970D" w14:textId="065B5FC6" w:rsidR="008E2AFE" w:rsidRPr="00230B7A" w:rsidRDefault="008E2AFE" w:rsidP="001202FD">
            <w:pPr>
              <w:widowControl/>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期</w:t>
            </w:r>
            <w:r w:rsidR="00BD459A">
              <w:rPr>
                <w:rFonts w:ascii="標楷體" w:eastAsia="標楷體" w:hAnsi="標楷體" w:cs="新細明體" w:hint="eastAsia"/>
                <w:color w:val="000000" w:themeColor="text1"/>
                <w:kern w:val="0"/>
                <w:sz w:val="22"/>
                <w:szCs w:val="22"/>
              </w:rPr>
              <w:t>中</w:t>
            </w:r>
            <w:r w:rsidRPr="00230B7A">
              <w:rPr>
                <w:rFonts w:ascii="標楷體" w:eastAsia="標楷體" w:hAnsi="標楷體" w:cs="新細明體" w:hint="eastAsia"/>
                <w:color w:val="000000" w:themeColor="text1"/>
                <w:kern w:val="0"/>
                <w:sz w:val="22"/>
                <w:szCs w:val="22"/>
              </w:rPr>
              <w:t>審查</w:t>
            </w:r>
          </w:p>
        </w:tc>
        <w:tc>
          <w:tcPr>
            <w:tcW w:w="6095" w:type="dxa"/>
            <w:tcBorders>
              <w:top w:val="single" w:sz="6" w:space="0" w:color="auto"/>
              <w:bottom w:val="single" w:sz="6" w:space="0" w:color="auto"/>
            </w:tcBorders>
            <w:shd w:val="clear" w:color="auto" w:fill="auto"/>
            <w:vAlign w:val="center"/>
          </w:tcPr>
          <w:p w14:paraId="08B5C9E2" w14:textId="0518A971" w:rsidR="008E2AFE" w:rsidRPr="00230B7A" w:rsidRDefault="008E2AFE" w:rsidP="001202FD">
            <w:pPr>
              <w:widowControl/>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期</w:t>
            </w:r>
            <w:r w:rsidR="00BD459A">
              <w:rPr>
                <w:rFonts w:ascii="標楷體" w:eastAsia="標楷體" w:hAnsi="標楷體" w:cs="新細明體" w:hint="eastAsia"/>
                <w:color w:val="000000" w:themeColor="text1"/>
                <w:kern w:val="0"/>
                <w:sz w:val="22"/>
                <w:szCs w:val="22"/>
              </w:rPr>
              <w:t>中</w:t>
            </w:r>
            <w:r w:rsidRPr="00230B7A">
              <w:rPr>
                <w:rFonts w:ascii="標楷體" w:eastAsia="標楷體" w:hAnsi="標楷體" w:cs="新細明體" w:hint="eastAsia"/>
                <w:color w:val="000000" w:themeColor="text1"/>
                <w:kern w:val="0"/>
                <w:sz w:val="22"/>
                <w:szCs w:val="22"/>
              </w:rPr>
              <w:t>執行成果(期</w:t>
            </w:r>
            <w:r w:rsidR="00BD459A">
              <w:rPr>
                <w:rFonts w:ascii="標楷體" w:eastAsia="標楷體" w:hAnsi="標楷體" w:cs="新細明體" w:hint="eastAsia"/>
                <w:color w:val="000000" w:themeColor="text1"/>
                <w:kern w:val="0"/>
                <w:sz w:val="22"/>
                <w:szCs w:val="22"/>
              </w:rPr>
              <w:t>中</w:t>
            </w:r>
            <w:r w:rsidRPr="00230B7A">
              <w:rPr>
                <w:rFonts w:ascii="標楷體" w:eastAsia="標楷體" w:hAnsi="標楷體" w:cs="新細明體" w:hint="eastAsia"/>
                <w:color w:val="000000" w:themeColor="text1"/>
                <w:kern w:val="0"/>
                <w:sz w:val="22"/>
                <w:szCs w:val="22"/>
              </w:rPr>
              <w:t>報告書)及進度審查(書面審查或實地訪視)</w:t>
            </w:r>
            <w:r w:rsidR="00E05E73">
              <w:rPr>
                <w:rFonts w:ascii="標楷體" w:eastAsia="標楷體" w:hAnsi="標楷體" w:cs="新細明體" w:hint="eastAsia"/>
                <w:color w:val="000000" w:themeColor="text1"/>
                <w:kern w:val="0"/>
                <w:sz w:val="22"/>
                <w:szCs w:val="22"/>
              </w:rPr>
              <w:t>，經審查及營運中心確認通過後，於116年1月檢附修正後期中報告書及次年度經費請撥單辦理經費撥付事宜，相關辦理流程，皆依據本部「補捐助及委辦經費核撥結報作業要點」規定辦理</w:t>
            </w:r>
            <w:r w:rsidRPr="00230B7A">
              <w:rPr>
                <w:rFonts w:ascii="標楷體" w:eastAsia="標楷體" w:hAnsi="標楷體" w:cs="新細明體" w:hint="eastAsia"/>
                <w:color w:val="000000" w:themeColor="text1"/>
                <w:kern w:val="0"/>
                <w:sz w:val="22"/>
                <w:szCs w:val="22"/>
              </w:rPr>
              <w:t>。</w:t>
            </w:r>
          </w:p>
        </w:tc>
      </w:tr>
      <w:tr w:rsidR="00BD459A" w:rsidRPr="00230B7A" w14:paraId="29CE2CDF" w14:textId="77777777" w:rsidTr="00C21FBF">
        <w:trPr>
          <w:trHeight w:hRule="exact" w:val="964"/>
          <w:jc w:val="right"/>
        </w:trPr>
        <w:tc>
          <w:tcPr>
            <w:tcW w:w="1163" w:type="dxa"/>
            <w:tcBorders>
              <w:top w:val="single" w:sz="6" w:space="0" w:color="auto"/>
              <w:bottom w:val="single" w:sz="6" w:space="0" w:color="auto"/>
            </w:tcBorders>
            <w:shd w:val="clear" w:color="000000" w:fill="EEECE1"/>
            <w:vAlign w:val="center"/>
          </w:tcPr>
          <w:p w14:paraId="2A5B2333" w14:textId="77777777" w:rsidR="00BD459A" w:rsidRDefault="00BD459A" w:rsidP="00BD459A">
            <w:pPr>
              <w:widowControl/>
              <w:jc w:val="center"/>
              <w:rPr>
                <w:rFonts w:ascii="標楷體" w:eastAsia="標楷體" w:hAnsi="標楷體" w:cs="新細明體"/>
                <w:color w:val="000000" w:themeColor="text1"/>
                <w:kern w:val="0"/>
                <w:sz w:val="22"/>
                <w:szCs w:val="22"/>
              </w:rPr>
            </w:pPr>
            <w:r>
              <w:rPr>
                <w:rFonts w:ascii="標楷體" w:eastAsia="標楷體" w:hAnsi="標楷體" w:cs="新細明體" w:hint="eastAsia"/>
                <w:color w:val="000000" w:themeColor="text1"/>
                <w:kern w:val="0"/>
                <w:sz w:val="22"/>
                <w:szCs w:val="22"/>
              </w:rPr>
              <w:t>116年</w:t>
            </w:r>
          </w:p>
          <w:p w14:paraId="0790894E" w14:textId="573F2A2E" w:rsidR="00BD459A" w:rsidRDefault="00BD459A" w:rsidP="00BD459A">
            <w:pPr>
              <w:widowControl/>
              <w:jc w:val="center"/>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1</w:t>
            </w:r>
            <w:r w:rsidR="00E4672C">
              <w:rPr>
                <w:rFonts w:ascii="標楷體" w:eastAsia="標楷體" w:hAnsi="標楷體" w:cs="新細明體" w:hint="eastAsia"/>
                <w:color w:val="000000" w:themeColor="text1"/>
                <w:kern w:val="0"/>
                <w:sz w:val="22"/>
                <w:szCs w:val="22"/>
              </w:rPr>
              <w:t>2</w:t>
            </w:r>
            <w:r w:rsidRPr="00230B7A">
              <w:rPr>
                <w:rFonts w:ascii="標楷體" w:eastAsia="標楷體" w:hAnsi="標楷體" w:cs="新細明體" w:hint="eastAsia"/>
                <w:color w:val="000000" w:themeColor="text1"/>
                <w:kern w:val="0"/>
                <w:sz w:val="22"/>
                <w:szCs w:val="22"/>
              </w:rPr>
              <w:t>月</w:t>
            </w:r>
          </w:p>
        </w:tc>
        <w:tc>
          <w:tcPr>
            <w:tcW w:w="1984" w:type="dxa"/>
            <w:tcBorders>
              <w:top w:val="single" w:sz="6" w:space="0" w:color="auto"/>
              <w:bottom w:val="single" w:sz="6" w:space="0" w:color="auto"/>
            </w:tcBorders>
            <w:shd w:val="clear" w:color="auto" w:fill="auto"/>
            <w:vAlign w:val="center"/>
          </w:tcPr>
          <w:p w14:paraId="4EF0201F" w14:textId="1EFD49FF" w:rsidR="00BD459A" w:rsidRPr="00230B7A" w:rsidRDefault="00BD459A" w:rsidP="00BD459A">
            <w:pPr>
              <w:widowControl/>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期</w:t>
            </w:r>
            <w:r>
              <w:rPr>
                <w:rFonts w:ascii="標楷體" w:eastAsia="標楷體" w:hAnsi="標楷體" w:cs="新細明體" w:hint="eastAsia"/>
                <w:color w:val="000000" w:themeColor="text1"/>
                <w:kern w:val="0"/>
                <w:sz w:val="22"/>
                <w:szCs w:val="22"/>
              </w:rPr>
              <w:t>末</w:t>
            </w:r>
            <w:r w:rsidRPr="00230B7A">
              <w:rPr>
                <w:rFonts w:ascii="標楷體" w:eastAsia="標楷體" w:hAnsi="標楷體" w:cs="新細明體" w:hint="eastAsia"/>
                <w:color w:val="000000" w:themeColor="text1"/>
                <w:kern w:val="0"/>
                <w:sz w:val="22"/>
                <w:szCs w:val="22"/>
              </w:rPr>
              <w:t>審查</w:t>
            </w:r>
          </w:p>
        </w:tc>
        <w:tc>
          <w:tcPr>
            <w:tcW w:w="6095" w:type="dxa"/>
            <w:tcBorders>
              <w:top w:val="single" w:sz="6" w:space="0" w:color="auto"/>
              <w:bottom w:val="single" w:sz="6" w:space="0" w:color="auto"/>
            </w:tcBorders>
            <w:shd w:val="clear" w:color="auto" w:fill="auto"/>
            <w:vAlign w:val="center"/>
          </w:tcPr>
          <w:p w14:paraId="6D0D143C" w14:textId="760C6D33" w:rsidR="00BD459A" w:rsidRPr="00230B7A" w:rsidRDefault="00BD459A" w:rsidP="00BD459A">
            <w:pPr>
              <w:widowControl/>
              <w:spacing w:line="300" w:lineRule="exact"/>
              <w:ind w:rightChars="50" w:right="120"/>
              <w:jc w:val="both"/>
              <w:rPr>
                <w:rFonts w:ascii="標楷體" w:eastAsia="標楷體" w:hAnsi="標楷體" w:cs="新細明體"/>
                <w:color w:val="000000" w:themeColor="text1"/>
                <w:kern w:val="0"/>
                <w:sz w:val="22"/>
                <w:szCs w:val="22"/>
              </w:rPr>
            </w:pPr>
            <w:r w:rsidRPr="00230B7A">
              <w:rPr>
                <w:rFonts w:ascii="標楷體" w:eastAsia="標楷體" w:hAnsi="標楷體" w:cs="新細明體" w:hint="eastAsia"/>
                <w:color w:val="000000" w:themeColor="text1"/>
                <w:kern w:val="0"/>
                <w:sz w:val="22"/>
                <w:szCs w:val="22"/>
              </w:rPr>
              <w:t>期末執行成果(期末報告書)及進度審查(書面審查或實地訪視)，計畫執行成果修正、彙整，</w:t>
            </w:r>
            <w:r w:rsidRPr="00230B7A">
              <w:rPr>
                <w:rFonts w:ascii="標楷體" w:eastAsia="標楷體" w:hAnsi="標楷體" w:cs="新細明體"/>
                <w:color w:val="000000" w:themeColor="text1"/>
                <w:kern w:val="0"/>
                <w:sz w:val="22"/>
                <w:szCs w:val="22"/>
              </w:rPr>
              <w:t>於計畫結束後</w:t>
            </w:r>
            <w:r w:rsidRPr="00230B7A">
              <w:rPr>
                <w:rFonts w:ascii="標楷體" w:eastAsia="標楷體" w:hAnsi="標楷體" w:cs="新細明體" w:hint="eastAsia"/>
                <w:color w:val="000000" w:themeColor="text1"/>
                <w:kern w:val="0"/>
                <w:sz w:val="22"/>
                <w:szCs w:val="22"/>
              </w:rPr>
              <w:t>2</w:t>
            </w:r>
            <w:r w:rsidRPr="00230B7A">
              <w:rPr>
                <w:rFonts w:ascii="標楷體" w:eastAsia="標楷體" w:hAnsi="標楷體" w:cs="新細明體"/>
                <w:color w:val="000000" w:themeColor="text1"/>
                <w:kern w:val="0"/>
                <w:sz w:val="22"/>
                <w:szCs w:val="22"/>
              </w:rPr>
              <w:t>個月內</w:t>
            </w:r>
            <w:r w:rsidRPr="00230B7A">
              <w:rPr>
                <w:rFonts w:ascii="標楷體" w:eastAsia="標楷體" w:hAnsi="標楷體" w:cs="新細明體" w:hint="eastAsia"/>
                <w:color w:val="000000" w:themeColor="text1"/>
                <w:kern w:val="0"/>
                <w:sz w:val="22"/>
                <w:szCs w:val="22"/>
              </w:rPr>
              <w:t>，併同經費收支結算表函報本部，</w:t>
            </w:r>
            <w:r w:rsidRPr="00230B7A">
              <w:rPr>
                <w:rFonts w:ascii="標楷體" w:eastAsia="標楷體" w:hAnsi="標楷體" w:cs="新細明體"/>
                <w:color w:val="000000" w:themeColor="text1"/>
                <w:kern w:val="0"/>
                <w:sz w:val="22"/>
                <w:szCs w:val="22"/>
              </w:rPr>
              <w:t>完成結</w:t>
            </w:r>
            <w:r w:rsidRPr="00230B7A">
              <w:rPr>
                <w:rFonts w:ascii="標楷體" w:eastAsia="標楷體" w:hAnsi="標楷體" w:cs="新細明體" w:hint="eastAsia"/>
                <w:color w:val="000000" w:themeColor="text1"/>
                <w:kern w:val="0"/>
                <w:sz w:val="22"/>
                <w:szCs w:val="22"/>
              </w:rPr>
              <w:t>報</w:t>
            </w:r>
            <w:r w:rsidRPr="00230B7A">
              <w:rPr>
                <w:rFonts w:ascii="標楷體" w:eastAsia="標楷體" w:hAnsi="標楷體" w:cs="新細明體"/>
                <w:color w:val="000000" w:themeColor="text1"/>
                <w:kern w:val="0"/>
                <w:sz w:val="22"/>
                <w:szCs w:val="22"/>
              </w:rPr>
              <w:t>作業</w:t>
            </w:r>
            <w:r w:rsidRPr="00230B7A">
              <w:rPr>
                <w:rFonts w:ascii="標楷體" w:eastAsia="標楷體" w:hAnsi="標楷體" w:cs="新細明體" w:hint="eastAsia"/>
                <w:color w:val="000000" w:themeColor="text1"/>
                <w:kern w:val="0"/>
                <w:sz w:val="22"/>
                <w:szCs w:val="22"/>
              </w:rPr>
              <w:t>。</w:t>
            </w:r>
          </w:p>
        </w:tc>
      </w:tr>
      <w:tr w:rsidR="004E71FB" w:rsidRPr="00230B7A" w14:paraId="043F50E4" w14:textId="77777777" w:rsidTr="00ED3AFB">
        <w:trPr>
          <w:trHeight w:hRule="exact" w:val="5613"/>
          <w:jc w:val="right"/>
        </w:trPr>
        <w:tc>
          <w:tcPr>
            <w:tcW w:w="1163" w:type="dxa"/>
            <w:tcBorders>
              <w:top w:val="single" w:sz="6" w:space="0" w:color="auto"/>
              <w:bottom w:val="single" w:sz="6" w:space="0" w:color="auto"/>
            </w:tcBorders>
            <w:shd w:val="clear" w:color="000000" w:fill="EEECE1"/>
            <w:vAlign w:val="center"/>
          </w:tcPr>
          <w:p w14:paraId="36EA8125" w14:textId="2A106E0C" w:rsidR="004E71FB" w:rsidRDefault="004E71FB" w:rsidP="00BD459A">
            <w:pPr>
              <w:widowControl/>
              <w:jc w:val="center"/>
              <w:rPr>
                <w:rFonts w:ascii="標楷體" w:eastAsia="標楷體" w:hAnsi="標楷體" w:cs="新細明體"/>
                <w:color w:val="000000" w:themeColor="text1"/>
                <w:kern w:val="0"/>
                <w:sz w:val="22"/>
                <w:szCs w:val="22"/>
              </w:rPr>
            </w:pPr>
            <w:r>
              <w:rPr>
                <w:rFonts w:ascii="標楷體" w:eastAsia="標楷體" w:hAnsi="標楷體" w:cs="新細明體" w:hint="eastAsia"/>
                <w:color w:val="000000" w:themeColor="text1"/>
                <w:kern w:val="0"/>
                <w:sz w:val="22"/>
                <w:szCs w:val="22"/>
              </w:rPr>
              <w:t>其他</w:t>
            </w:r>
          </w:p>
        </w:tc>
        <w:tc>
          <w:tcPr>
            <w:tcW w:w="1984" w:type="dxa"/>
            <w:tcBorders>
              <w:top w:val="single" w:sz="6" w:space="0" w:color="auto"/>
              <w:bottom w:val="single" w:sz="6" w:space="0" w:color="auto"/>
            </w:tcBorders>
            <w:shd w:val="clear" w:color="auto" w:fill="auto"/>
            <w:vAlign w:val="center"/>
          </w:tcPr>
          <w:p w14:paraId="5D693A69" w14:textId="69D10B4D" w:rsidR="004E71FB" w:rsidRPr="00230B7A" w:rsidRDefault="004E71FB" w:rsidP="00BD459A">
            <w:pPr>
              <w:widowControl/>
              <w:spacing w:line="300" w:lineRule="exact"/>
              <w:ind w:rightChars="50" w:right="120"/>
              <w:jc w:val="both"/>
              <w:rPr>
                <w:rFonts w:ascii="標楷體" w:eastAsia="標楷體" w:hAnsi="標楷體" w:cs="新細明體"/>
                <w:color w:val="000000" w:themeColor="text1"/>
                <w:kern w:val="0"/>
                <w:sz w:val="22"/>
                <w:szCs w:val="22"/>
              </w:rPr>
            </w:pPr>
            <w:r>
              <w:rPr>
                <w:rFonts w:ascii="標楷體" w:eastAsia="標楷體" w:hAnsi="標楷體" w:cs="新細明體" w:hint="eastAsia"/>
                <w:color w:val="000000" w:themeColor="text1"/>
                <w:kern w:val="0"/>
                <w:sz w:val="22"/>
                <w:szCs w:val="22"/>
              </w:rPr>
              <w:t>注意事項</w:t>
            </w:r>
            <w:r w:rsidR="00C21FBF">
              <w:rPr>
                <w:rFonts w:ascii="標楷體" w:eastAsia="標楷體" w:hAnsi="標楷體" w:cs="新細明體" w:hint="eastAsia"/>
                <w:color w:val="000000" w:themeColor="text1"/>
                <w:kern w:val="0"/>
                <w:sz w:val="22"/>
                <w:szCs w:val="22"/>
              </w:rPr>
              <w:t>及延伸服務</w:t>
            </w:r>
          </w:p>
        </w:tc>
        <w:tc>
          <w:tcPr>
            <w:tcW w:w="6095" w:type="dxa"/>
            <w:tcBorders>
              <w:top w:val="single" w:sz="6" w:space="0" w:color="auto"/>
              <w:bottom w:val="single" w:sz="6" w:space="0" w:color="auto"/>
            </w:tcBorders>
            <w:shd w:val="clear" w:color="auto" w:fill="auto"/>
            <w:vAlign w:val="center"/>
          </w:tcPr>
          <w:p w14:paraId="1D6645C8" w14:textId="4F0DFD5F" w:rsidR="004E71FB" w:rsidRPr="004E71FB" w:rsidRDefault="00C21FBF" w:rsidP="00FB71D4">
            <w:pPr>
              <w:pStyle w:val="aa"/>
              <w:widowControl/>
              <w:numPr>
                <w:ilvl w:val="2"/>
                <w:numId w:val="21"/>
              </w:numPr>
              <w:spacing w:line="300" w:lineRule="exact"/>
              <w:ind w:leftChars="0" w:left="482" w:hanging="482"/>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計畫團隊應</w:t>
            </w:r>
            <w:r w:rsidR="004E71FB" w:rsidRPr="004E71FB">
              <w:rPr>
                <w:rFonts w:ascii="標楷體" w:eastAsia="標楷體" w:hAnsi="標楷體" w:cs="新細明體" w:hint="eastAsia"/>
                <w:color w:val="000000" w:themeColor="text1"/>
                <w:kern w:val="0"/>
                <w:sz w:val="22"/>
              </w:rPr>
              <w:t>建立相關管理機制</w:t>
            </w:r>
          </w:p>
          <w:p w14:paraId="5E34C6D8" w14:textId="4DB23B6C" w:rsidR="004E71FB" w:rsidRDefault="004E71FB" w:rsidP="00FB71D4">
            <w:pPr>
              <w:pStyle w:val="aa"/>
              <w:widowControl/>
              <w:numPr>
                <w:ilvl w:val="0"/>
                <w:numId w:val="47"/>
              </w:numPr>
              <w:spacing w:line="300" w:lineRule="exact"/>
              <w:ind w:left="700" w:rightChars="50" w:right="120" w:hangingChars="100" w:hanging="220"/>
              <w:jc w:val="both"/>
              <w:rPr>
                <w:rFonts w:ascii="標楷體" w:eastAsia="標楷體" w:hAnsi="標楷體" w:cs="新細明體"/>
                <w:color w:val="000000" w:themeColor="text1"/>
                <w:kern w:val="0"/>
                <w:sz w:val="22"/>
              </w:rPr>
            </w:pPr>
            <w:r w:rsidRPr="00230B7A">
              <w:rPr>
                <w:rFonts w:ascii="標楷體" w:eastAsia="標楷體" w:hAnsi="標楷體" w:cs="新細明體" w:hint="eastAsia"/>
                <w:color w:val="000000" w:themeColor="text1"/>
                <w:kern w:val="0"/>
                <w:sz w:val="22"/>
              </w:rPr>
              <w:t>培育計畫助理執行本計畫業務，若助理人員異動時，應辦理交接作業及告知相關單位助理異動或臨時代理人。</w:t>
            </w:r>
          </w:p>
          <w:p w14:paraId="52242B09" w14:textId="68426CA8" w:rsidR="00ED3AFB" w:rsidRDefault="004E71FB" w:rsidP="00FB71D4">
            <w:pPr>
              <w:pStyle w:val="aa"/>
              <w:widowControl/>
              <w:numPr>
                <w:ilvl w:val="0"/>
                <w:numId w:val="47"/>
              </w:numPr>
              <w:spacing w:line="300" w:lineRule="exact"/>
              <w:ind w:left="700" w:rightChars="50" w:right="120" w:hangingChars="100" w:hanging="220"/>
              <w:jc w:val="both"/>
              <w:rPr>
                <w:rFonts w:ascii="標楷體" w:eastAsia="標楷體" w:hAnsi="標楷體" w:cs="新細明體"/>
                <w:color w:val="000000" w:themeColor="text1"/>
                <w:kern w:val="0"/>
                <w:sz w:val="22"/>
              </w:rPr>
            </w:pPr>
            <w:r w:rsidRPr="004E71FB">
              <w:rPr>
                <w:rFonts w:ascii="標楷體" w:eastAsia="標楷體" w:hAnsi="標楷體" w:cs="新細明體" w:hint="eastAsia"/>
                <w:color w:val="000000" w:themeColor="text1"/>
                <w:kern w:val="0"/>
                <w:sz w:val="22"/>
              </w:rPr>
              <w:t>規劃本計畫項下相關機制，如：教學品質管理機制(大學伴招募及管理、</w:t>
            </w:r>
            <w:r w:rsidR="006556DF" w:rsidRPr="006556DF">
              <w:rPr>
                <w:rFonts w:ascii="標楷體" w:eastAsia="標楷體" w:hAnsi="標楷體" w:cs="新細明體" w:hint="eastAsia"/>
                <w:color w:val="000000" w:themeColor="text1"/>
                <w:kern w:val="0"/>
                <w:sz w:val="22"/>
              </w:rPr>
              <w:t>Di+課程督導</w:t>
            </w:r>
            <w:r w:rsidRPr="004E71FB">
              <w:rPr>
                <w:rFonts w:ascii="標楷體" w:eastAsia="標楷體" w:hAnsi="標楷體" w:cs="新細明體" w:hint="eastAsia"/>
                <w:color w:val="000000" w:themeColor="text1"/>
                <w:kern w:val="0"/>
                <w:sz w:val="22"/>
              </w:rPr>
              <w:t>管理、備課及數位學習平臺教材運用、上課管理、進度管理等)、作業流程及專案管理機制，以利本計畫執行。</w:t>
            </w:r>
          </w:p>
          <w:p w14:paraId="7474F2FF" w14:textId="615CCC75" w:rsidR="004E71FB" w:rsidRPr="00ED3AFB" w:rsidRDefault="00ED3AFB" w:rsidP="00FB71D4">
            <w:pPr>
              <w:pStyle w:val="aa"/>
              <w:widowControl/>
              <w:numPr>
                <w:ilvl w:val="0"/>
                <w:numId w:val="47"/>
              </w:numPr>
              <w:spacing w:line="300" w:lineRule="exact"/>
              <w:ind w:left="700" w:rightChars="50" w:right="120" w:hangingChars="100" w:hanging="220"/>
              <w:jc w:val="both"/>
              <w:rPr>
                <w:rFonts w:ascii="標楷體" w:eastAsia="標楷體" w:hAnsi="標楷體" w:cs="新細明體"/>
                <w:color w:val="000000" w:themeColor="text1"/>
                <w:kern w:val="0"/>
                <w:sz w:val="22"/>
              </w:rPr>
            </w:pPr>
            <w:r w:rsidRPr="00ED3AFB">
              <w:rPr>
                <w:rFonts w:ascii="標楷體" w:eastAsia="標楷體" w:hAnsi="標楷體" w:cs="新細明體" w:hint="eastAsia"/>
                <w:color w:val="000000" w:themeColor="text1"/>
                <w:kern w:val="0"/>
                <w:sz w:val="22"/>
              </w:rPr>
              <w:t>計畫團隊(計畫主持人及助理)定期進行大學伴教學觀察與輔導，提供教學建議、輔導關懷及問題處理機制</w:t>
            </w:r>
            <w:r w:rsidR="004E71FB" w:rsidRPr="00ED3AFB">
              <w:rPr>
                <w:rFonts w:ascii="標楷體" w:eastAsia="標楷體" w:hAnsi="標楷體" w:cs="新細明體" w:hint="eastAsia"/>
                <w:color w:val="000000" w:themeColor="text1"/>
                <w:kern w:val="0"/>
                <w:sz w:val="22"/>
              </w:rPr>
              <w:t>。</w:t>
            </w:r>
          </w:p>
          <w:p w14:paraId="459B0604" w14:textId="20AD445C" w:rsidR="004E71FB" w:rsidRPr="00230B7A" w:rsidRDefault="004E71FB" w:rsidP="00FB71D4">
            <w:pPr>
              <w:pStyle w:val="aa"/>
              <w:widowControl/>
              <w:numPr>
                <w:ilvl w:val="2"/>
                <w:numId w:val="21"/>
              </w:numPr>
              <w:spacing w:line="300" w:lineRule="exact"/>
              <w:ind w:leftChars="0" w:left="482" w:hanging="482"/>
              <w:jc w:val="both"/>
              <w:rPr>
                <w:rFonts w:ascii="標楷體" w:eastAsia="標楷體" w:hAnsi="標楷體" w:cs="新細明體"/>
                <w:color w:val="000000" w:themeColor="text1"/>
                <w:kern w:val="0"/>
                <w:sz w:val="22"/>
              </w:rPr>
            </w:pPr>
            <w:r>
              <w:rPr>
                <w:rFonts w:ascii="標楷體" w:eastAsia="標楷體" w:hAnsi="標楷體" w:cs="新細明體" w:hint="eastAsia"/>
                <w:color w:val="000000" w:themeColor="text1"/>
                <w:kern w:val="0"/>
                <w:sz w:val="22"/>
              </w:rPr>
              <w:t>大學</w:t>
            </w:r>
            <w:r w:rsidRPr="00230B7A">
              <w:rPr>
                <w:rFonts w:ascii="標楷體" w:eastAsia="標楷體" w:hAnsi="標楷體" w:cs="新細明體" w:hint="eastAsia"/>
                <w:color w:val="000000" w:themeColor="text1"/>
                <w:kern w:val="0"/>
                <w:sz w:val="22"/>
              </w:rPr>
              <w:t>需協助支援大、小學伴線上數位教學所需輔助器材：包括耳機麥克風、網路攝影機、</w:t>
            </w:r>
            <w:r w:rsidRPr="004E71FB">
              <w:rPr>
                <w:rFonts w:ascii="標楷體" w:eastAsia="標楷體" w:hAnsi="標楷體" w:cs="新細明體" w:hint="eastAsia"/>
                <w:color w:val="000000" w:themeColor="text1"/>
                <w:kern w:val="0"/>
                <w:sz w:val="22"/>
              </w:rPr>
              <w:t>繪圖</w:t>
            </w:r>
            <w:r w:rsidRPr="00230B7A">
              <w:rPr>
                <w:rFonts w:ascii="標楷體" w:eastAsia="標楷體" w:hAnsi="標楷體" w:cs="新細明體" w:hint="eastAsia"/>
                <w:color w:val="000000" w:themeColor="text1"/>
                <w:kern w:val="0"/>
                <w:sz w:val="22"/>
              </w:rPr>
              <w:t>板等線上教學所需器材。採購後須自訂「線上數位教學輔助器材管理辦法」，若</w:t>
            </w:r>
            <w:r>
              <w:rPr>
                <w:rFonts w:ascii="標楷體" w:eastAsia="標楷體" w:hAnsi="標楷體" w:cs="新細明體" w:hint="eastAsia"/>
                <w:color w:val="000000" w:themeColor="text1"/>
                <w:kern w:val="0"/>
                <w:sz w:val="22"/>
              </w:rPr>
              <w:t>大學</w:t>
            </w:r>
            <w:r w:rsidRPr="00230B7A">
              <w:rPr>
                <w:rFonts w:ascii="標楷體" w:eastAsia="標楷體" w:hAnsi="標楷體" w:cs="新細明體" w:hint="eastAsia"/>
                <w:color w:val="000000" w:themeColor="text1"/>
                <w:kern w:val="0"/>
                <w:sz w:val="22"/>
              </w:rPr>
              <w:t>或所輔導學習之國民中小學</w:t>
            </w:r>
            <w:r>
              <w:rPr>
                <w:rFonts w:ascii="標楷體" w:eastAsia="標楷體" w:hAnsi="標楷體" w:cs="新細明體" w:hint="eastAsia"/>
                <w:color w:val="000000" w:themeColor="text1"/>
                <w:kern w:val="0"/>
                <w:sz w:val="22"/>
              </w:rPr>
              <w:t>中途取消執行計畫，</w:t>
            </w:r>
            <w:r w:rsidRPr="00230B7A">
              <w:rPr>
                <w:rFonts w:ascii="標楷體" w:eastAsia="標楷體" w:hAnsi="標楷體" w:cs="新細明體" w:hint="eastAsia"/>
                <w:color w:val="000000" w:themeColor="text1"/>
                <w:kern w:val="0"/>
                <w:sz w:val="22"/>
              </w:rPr>
              <w:t>請於計畫期程結束後完成網路攝影機及繪圖板之盤點及收回。考量衛生，耳機麥克風不需收回。</w:t>
            </w:r>
          </w:p>
          <w:p w14:paraId="28F2C369" w14:textId="287D37CD" w:rsidR="004E71FB" w:rsidRPr="004E71FB" w:rsidRDefault="004E71FB" w:rsidP="00FB71D4">
            <w:pPr>
              <w:pStyle w:val="aa"/>
              <w:widowControl/>
              <w:numPr>
                <w:ilvl w:val="2"/>
                <w:numId w:val="21"/>
              </w:numPr>
              <w:spacing w:line="300" w:lineRule="exact"/>
              <w:ind w:leftChars="0" w:left="482" w:hanging="482"/>
              <w:jc w:val="both"/>
              <w:rPr>
                <w:rFonts w:ascii="標楷體" w:eastAsia="標楷體" w:hAnsi="標楷體" w:cs="新細明體"/>
                <w:color w:val="000000" w:themeColor="text1"/>
                <w:kern w:val="0"/>
                <w:sz w:val="22"/>
              </w:rPr>
            </w:pPr>
            <w:r w:rsidRPr="004E71FB">
              <w:rPr>
                <w:rFonts w:ascii="標楷體" w:eastAsia="標楷體" w:hAnsi="標楷體" w:cs="新細明體" w:hint="eastAsia"/>
                <w:color w:val="000000" w:themeColor="text1"/>
                <w:kern w:val="0"/>
                <w:sz w:val="22"/>
              </w:rPr>
              <w:t>寒/暑假期間</w:t>
            </w:r>
            <w:r w:rsidR="00C21FBF">
              <w:rPr>
                <w:rFonts w:ascii="標楷體" w:eastAsia="標楷體" w:hAnsi="標楷體" w:cs="新細明體" w:hint="eastAsia"/>
                <w:color w:val="000000" w:themeColor="text1"/>
                <w:kern w:val="0"/>
                <w:sz w:val="22"/>
              </w:rPr>
              <w:t>，為避免夏/冬季失落</w:t>
            </w:r>
            <w:r w:rsidR="00ED3AFB">
              <w:rPr>
                <w:rFonts w:ascii="標楷體" w:eastAsia="標楷體" w:hAnsi="標楷體" w:cs="新細明體" w:hint="eastAsia"/>
                <w:color w:val="000000" w:themeColor="text1"/>
                <w:kern w:val="0"/>
                <w:sz w:val="22"/>
              </w:rPr>
              <w:t>，</w:t>
            </w:r>
            <w:r w:rsidRPr="004E71FB">
              <w:rPr>
                <w:rFonts w:ascii="標楷體" w:eastAsia="標楷體" w:hAnsi="標楷體" w:cs="新細明體" w:hint="eastAsia"/>
                <w:color w:val="000000" w:themeColor="text1"/>
                <w:kern w:val="0"/>
                <w:sz w:val="22"/>
              </w:rPr>
              <w:t>教學端大學與學習端國民中小學</w:t>
            </w:r>
            <w:r w:rsidR="00ED3AFB">
              <w:rPr>
                <w:rFonts w:ascii="標楷體" w:eastAsia="標楷體" w:hAnsi="標楷體" w:cs="新細明體" w:hint="eastAsia"/>
                <w:color w:val="000000" w:themeColor="text1"/>
                <w:kern w:val="0"/>
                <w:sz w:val="22"/>
              </w:rPr>
              <w:t>可辦理</w:t>
            </w:r>
            <w:r w:rsidRPr="004E71FB">
              <w:rPr>
                <w:rFonts w:ascii="標楷體" w:eastAsia="標楷體" w:hAnsi="標楷體" w:cs="新細明體" w:hint="eastAsia"/>
                <w:color w:val="000000" w:themeColor="text1"/>
                <w:kern w:val="0"/>
                <w:sz w:val="22"/>
              </w:rPr>
              <w:t>互動延伸</w:t>
            </w:r>
            <w:r w:rsidR="00ED3AFB">
              <w:rPr>
                <w:rFonts w:ascii="標楷體" w:eastAsia="標楷體" w:hAnsi="標楷體" w:cs="新細明體" w:hint="eastAsia"/>
                <w:color w:val="000000" w:themeColor="text1"/>
                <w:kern w:val="0"/>
                <w:sz w:val="22"/>
              </w:rPr>
              <w:t>學習</w:t>
            </w:r>
            <w:r w:rsidRPr="004E71FB">
              <w:rPr>
                <w:rFonts w:ascii="標楷體" w:eastAsia="標楷體" w:hAnsi="標楷體" w:cs="新細明體" w:hint="eastAsia"/>
                <w:color w:val="000000" w:themeColor="text1"/>
                <w:kern w:val="0"/>
                <w:sz w:val="22"/>
              </w:rPr>
              <w:t>，規劃相關活動，以利學習不間斷。</w:t>
            </w:r>
          </w:p>
        </w:tc>
      </w:tr>
    </w:tbl>
    <w:p w14:paraId="358FBE3B" w14:textId="5912A6B7" w:rsidR="00B82D4B" w:rsidRPr="00230B7A" w:rsidRDefault="00ED3AFB" w:rsidP="00ED3AFB">
      <w:pPr>
        <w:widowControl/>
        <w:rPr>
          <w:rFonts w:ascii="標楷體" w:eastAsia="標楷體" w:hAnsi="標楷體"/>
          <w:color w:val="000000" w:themeColor="text1"/>
        </w:rPr>
      </w:pPr>
      <w:r>
        <w:rPr>
          <w:rFonts w:ascii="標楷體" w:eastAsia="標楷體" w:hAnsi="標楷體"/>
          <w:color w:val="000000" w:themeColor="text1"/>
        </w:rPr>
        <w:br w:type="page"/>
      </w:r>
    </w:p>
    <w:p w14:paraId="615B835C" w14:textId="77777777" w:rsidR="008B4A79" w:rsidRPr="00230B7A" w:rsidRDefault="008B4A79" w:rsidP="00FB71D4">
      <w:pPr>
        <w:numPr>
          <w:ilvl w:val="0"/>
          <w:numId w:val="21"/>
        </w:numPr>
        <w:suppressAutoHyphens/>
        <w:spacing w:before="120"/>
        <w:rPr>
          <w:rFonts w:ascii="標楷體" w:eastAsia="標楷體" w:hAnsi="標楷體"/>
          <w:b/>
          <w:color w:val="000000" w:themeColor="text1"/>
        </w:rPr>
      </w:pPr>
      <w:r w:rsidRPr="00230B7A">
        <w:rPr>
          <w:rFonts w:ascii="標楷體" w:eastAsia="標楷體" w:hAnsi="標楷體"/>
          <w:b/>
          <w:color w:val="000000" w:themeColor="text1"/>
        </w:rPr>
        <w:lastRenderedPageBreak/>
        <w:t>申請流程</w:t>
      </w:r>
    </w:p>
    <w:p w14:paraId="0A2957E8" w14:textId="53A8FD0D" w:rsidR="00B200A6" w:rsidRPr="00230B7A" w:rsidRDefault="008B4A79" w:rsidP="00FB71D4">
      <w:pPr>
        <w:numPr>
          <w:ilvl w:val="0"/>
          <w:numId w:val="24"/>
        </w:numPr>
        <w:tabs>
          <w:tab w:val="left" w:pos="993"/>
        </w:tabs>
        <w:suppressAutoHyphens/>
        <w:jc w:val="both"/>
        <w:rPr>
          <w:rFonts w:ascii="標楷體" w:eastAsia="標楷體" w:hAnsi="標楷體"/>
          <w:color w:val="000000" w:themeColor="text1"/>
        </w:rPr>
      </w:pPr>
      <w:r w:rsidRPr="00230B7A">
        <w:rPr>
          <w:rFonts w:ascii="標楷體" w:eastAsia="標楷體" w:hAnsi="標楷體" w:hint="eastAsia"/>
          <w:color w:val="000000" w:themeColor="text1"/>
        </w:rPr>
        <w:t>申請日期</w:t>
      </w:r>
      <w:r w:rsidR="001D09CF" w:rsidRPr="00230B7A">
        <w:rPr>
          <w:rFonts w:ascii="標楷體" w:eastAsia="標楷體" w:hAnsi="標楷體" w:hint="eastAsia"/>
          <w:color w:val="000000" w:themeColor="text1"/>
        </w:rPr>
        <w:t>：</w:t>
      </w:r>
      <w:r w:rsidRPr="00230B7A">
        <w:rPr>
          <w:rFonts w:ascii="標楷體" w:eastAsia="標楷體" w:hAnsi="標楷體" w:hint="eastAsia"/>
          <w:color w:val="000000" w:themeColor="text1"/>
        </w:rPr>
        <w:t>有意願參與本計畫之大專校院於</w:t>
      </w:r>
      <w:r w:rsidR="00ED1592" w:rsidRPr="00230B7A">
        <w:rPr>
          <w:rFonts w:ascii="標楷體" w:eastAsia="標楷體" w:hAnsi="標楷體" w:hint="eastAsia"/>
          <w:color w:val="000000" w:themeColor="text1"/>
        </w:rPr>
        <w:t>1</w:t>
      </w:r>
      <w:r w:rsidR="00ED1592" w:rsidRPr="00230B7A">
        <w:rPr>
          <w:rFonts w:ascii="標楷體" w:eastAsia="標楷體" w:hAnsi="標楷體"/>
          <w:color w:val="000000" w:themeColor="text1"/>
        </w:rPr>
        <w:t>1</w:t>
      </w:r>
      <w:r w:rsidR="00254FEE">
        <w:rPr>
          <w:rFonts w:ascii="標楷體" w:eastAsia="標楷體" w:hAnsi="標楷體" w:hint="eastAsia"/>
          <w:color w:val="000000" w:themeColor="text1"/>
        </w:rPr>
        <w:t>4</w:t>
      </w:r>
      <w:r w:rsidRPr="00230B7A">
        <w:rPr>
          <w:rFonts w:ascii="標楷體" w:eastAsia="標楷體" w:hAnsi="標楷體" w:hint="eastAsia"/>
          <w:color w:val="000000" w:themeColor="text1"/>
        </w:rPr>
        <w:t>年</w:t>
      </w:r>
      <w:r w:rsidR="00254FEE">
        <w:rPr>
          <w:rFonts w:ascii="標楷體" w:eastAsia="標楷體" w:hAnsi="標楷體" w:hint="eastAsia"/>
          <w:color w:val="000000" w:themeColor="text1"/>
        </w:rPr>
        <w:t>1</w:t>
      </w:r>
      <w:r w:rsidR="0064098E">
        <w:rPr>
          <w:rFonts w:ascii="標楷體" w:eastAsia="標楷體" w:hAnsi="標楷體" w:hint="eastAsia"/>
          <w:color w:val="000000" w:themeColor="text1"/>
        </w:rPr>
        <w:t>2</w:t>
      </w:r>
      <w:r w:rsidR="00254FEE">
        <w:rPr>
          <w:rFonts w:ascii="標楷體" w:eastAsia="標楷體" w:hAnsi="標楷體" w:hint="eastAsia"/>
          <w:color w:val="000000" w:themeColor="text1"/>
        </w:rPr>
        <w:t>月</w:t>
      </w:r>
      <w:r w:rsidR="0064098E">
        <w:rPr>
          <w:rFonts w:ascii="標楷體" w:eastAsia="標楷體" w:hAnsi="標楷體" w:hint="eastAsia"/>
          <w:color w:val="000000" w:themeColor="text1"/>
        </w:rPr>
        <w:t>10</w:t>
      </w:r>
      <w:r w:rsidR="00254FEE">
        <w:rPr>
          <w:rFonts w:ascii="標楷體" w:eastAsia="標楷體" w:hAnsi="標楷體" w:hint="eastAsia"/>
          <w:color w:val="000000" w:themeColor="text1"/>
        </w:rPr>
        <w:t>日(星期</w:t>
      </w:r>
      <w:r w:rsidR="0064098E">
        <w:rPr>
          <w:rFonts w:ascii="標楷體" w:eastAsia="標楷體" w:hAnsi="標楷體" w:hint="eastAsia"/>
          <w:color w:val="000000" w:themeColor="text1"/>
        </w:rPr>
        <w:t>三</w:t>
      </w:r>
      <w:r w:rsidR="00254FEE">
        <w:rPr>
          <w:rFonts w:ascii="標楷體" w:eastAsia="標楷體" w:hAnsi="標楷體" w:hint="eastAsia"/>
          <w:color w:val="000000" w:themeColor="text1"/>
        </w:rPr>
        <w:t>)起至</w:t>
      </w:r>
      <w:r w:rsidR="00E81709" w:rsidRPr="00230B7A">
        <w:rPr>
          <w:rFonts w:ascii="標楷體" w:eastAsia="標楷體" w:hAnsi="標楷體" w:hint="eastAsia"/>
          <w:color w:val="000000" w:themeColor="text1"/>
        </w:rPr>
        <w:t>1</w:t>
      </w:r>
      <w:r w:rsidR="00254FEE">
        <w:rPr>
          <w:rFonts w:ascii="標楷體" w:eastAsia="標楷體" w:hAnsi="標楷體" w:hint="eastAsia"/>
          <w:color w:val="000000" w:themeColor="text1"/>
        </w:rPr>
        <w:t>2</w:t>
      </w:r>
      <w:r w:rsidRPr="00230B7A">
        <w:rPr>
          <w:rFonts w:ascii="標楷體" w:eastAsia="標楷體" w:hAnsi="標楷體" w:hint="eastAsia"/>
          <w:color w:val="000000" w:themeColor="text1"/>
        </w:rPr>
        <w:t>月</w:t>
      </w:r>
      <w:r w:rsidR="0064098E">
        <w:rPr>
          <w:rFonts w:ascii="標楷體" w:eastAsia="標楷體" w:hAnsi="標楷體" w:hint="eastAsia"/>
          <w:color w:val="000000" w:themeColor="text1"/>
        </w:rPr>
        <w:t>31</w:t>
      </w:r>
      <w:r w:rsidRPr="00230B7A">
        <w:rPr>
          <w:rFonts w:ascii="標楷體" w:eastAsia="標楷體" w:hAnsi="標楷體" w:hint="eastAsia"/>
          <w:color w:val="000000" w:themeColor="text1"/>
        </w:rPr>
        <w:t>日</w:t>
      </w:r>
      <w:r w:rsidR="00215CB0" w:rsidRPr="00230B7A">
        <w:rPr>
          <w:rFonts w:ascii="標楷體" w:eastAsia="標楷體" w:hAnsi="標楷體" w:hint="eastAsia"/>
          <w:color w:val="000000" w:themeColor="text1"/>
        </w:rPr>
        <w:t>(</w:t>
      </w:r>
      <w:r w:rsidR="003F6446" w:rsidRPr="00230B7A">
        <w:rPr>
          <w:rFonts w:ascii="標楷體" w:eastAsia="標楷體" w:hAnsi="標楷體" w:hint="eastAsia"/>
          <w:color w:val="000000" w:themeColor="text1"/>
        </w:rPr>
        <w:t>星期</w:t>
      </w:r>
      <w:r w:rsidR="00ED3AFB">
        <w:rPr>
          <w:rFonts w:ascii="標楷體" w:eastAsia="標楷體" w:hAnsi="標楷體" w:hint="eastAsia"/>
          <w:color w:val="000000" w:themeColor="text1"/>
        </w:rPr>
        <w:t>三</w:t>
      </w:r>
      <w:r w:rsidR="00215CB0" w:rsidRPr="00230B7A">
        <w:rPr>
          <w:rFonts w:ascii="標楷體" w:eastAsia="標楷體" w:hAnsi="標楷體" w:hint="eastAsia"/>
          <w:color w:val="000000" w:themeColor="text1"/>
        </w:rPr>
        <w:t>)</w:t>
      </w:r>
      <w:r w:rsidR="00BA2AAB" w:rsidRPr="00230B7A">
        <w:rPr>
          <w:rFonts w:ascii="標楷體" w:eastAsia="標楷體" w:hAnsi="標楷體" w:hint="eastAsia"/>
          <w:color w:val="000000" w:themeColor="text1"/>
        </w:rPr>
        <w:t>下午</w:t>
      </w:r>
      <w:r w:rsidR="00D80003" w:rsidRPr="00230B7A">
        <w:rPr>
          <w:rFonts w:ascii="標楷體" w:eastAsia="標楷體" w:hAnsi="標楷體" w:hint="eastAsia"/>
          <w:color w:val="000000" w:themeColor="text1"/>
        </w:rPr>
        <w:t>5</w:t>
      </w:r>
      <w:r w:rsidR="00BA2AAB" w:rsidRPr="00230B7A">
        <w:rPr>
          <w:rFonts w:ascii="標楷體" w:eastAsia="標楷體" w:hAnsi="標楷體" w:hint="eastAsia"/>
          <w:color w:val="000000" w:themeColor="text1"/>
        </w:rPr>
        <w:t>時</w:t>
      </w:r>
      <w:r w:rsidR="00F70834" w:rsidRPr="00230B7A">
        <w:rPr>
          <w:rFonts w:ascii="標楷體" w:eastAsia="標楷體" w:hAnsi="標楷體" w:hint="eastAsia"/>
          <w:color w:val="000000" w:themeColor="text1"/>
        </w:rPr>
        <w:t>，以下列2項方式進行計畫申請：</w:t>
      </w:r>
    </w:p>
    <w:p w14:paraId="5AC7C7A1" w14:textId="3D4363F4" w:rsidR="00B162CE" w:rsidRPr="00230B7A" w:rsidRDefault="00B162CE" w:rsidP="00FB71D4">
      <w:pPr>
        <w:pStyle w:val="aa"/>
        <w:numPr>
          <w:ilvl w:val="0"/>
          <w:numId w:val="41"/>
        </w:numPr>
        <w:tabs>
          <w:tab w:val="left" w:pos="993"/>
        </w:tabs>
        <w:suppressAutoHyphens/>
        <w:ind w:leftChars="0" w:left="1276" w:hanging="283"/>
        <w:jc w:val="both"/>
        <w:rPr>
          <w:rFonts w:ascii="標楷體" w:eastAsia="標楷體" w:hAnsi="標楷體"/>
          <w:color w:val="000000" w:themeColor="text1"/>
        </w:rPr>
      </w:pPr>
      <w:bookmarkStart w:id="0" w:name="_Hlk106960748"/>
      <w:r w:rsidRPr="00230B7A">
        <w:rPr>
          <w:rFonts w:ascii="標楷體" w:eastAsia="標楷體" w:hAnsi="標楷體" w:hint="eastAsia"/>
          <w:color w:val="000000" w:themeColor="text1"/>
        </w:rPr>
        <w:t>線上</w:t>
      </w:r>
      <w:r w:rsidR="00BE0308" w:rsidRPr="00230B7A">
        <w:rPr>
          <w:rFonts w:ascii="標楷體" w:eastAsia="標楷體" w:hAnsi="標楷體" w:hint="eastAsia"/>
          <w:color w:val="000000" w:themeColor="text1"/>
        </w:rPr>
        <w:t>系統</w:t>
      </w:r>
      <w:r w:rsidRPr="00230B7A">
        <w:rPr>
          <w:rFonts w:ascii="標楷體" w:eastAsia="標楷體" w:hAnsi="標楷體" w:hint="eastAsia"/>
          <w:color w:val="000000" w:themeColor="text1"/>
        </w:rPr>
        <w:t>：</w:t>
      </w:r>
      <w:r w:rsidR="00BE0308" w:rsidRPr="00230B7A">
        <w:rPr>
          <w:rFonts w:ascii="標楷體" w:eastAsia="標楷體" w:hAnsi="標楷體" w:hint="eastAsia"/>
          <w:color w:val="000000" w:themeColor="text1"/>
        </w:rPr>
        <w:t>請於</w:t>
      </w:r>
      <w:r w:rsidR="003B6A3F" w:rsidRPr="00230B7A">
        <w:rPr>
          <w:rFonts w:ascii="標楷體" w:eastAsia="標楷體" w:hAnsi="標楷體" w:hint="eastAsia"/>
          <w:color w:val="000000" w:themeColor="text1"/>
        </w:rPr>
        <w:t>教育部</w:t>
      </w:r>
      <w:r w:rsidR="003230B7">
        <w:rPr>
          <w:rFonts w:ascii="標楷體" w:eastAsia="標楷體" w:hAnsi="標楷體" w:hint="eastAsia"/>
          <w:color w:val="000000" w:themeColor="text1"/>
        </w:rPr>
        <w:t>數位學伴入口網</w:t>
      </w:r>
      <w:r w:rsidR="003B6A3F" w:rsidRPr="00230B7A">
        <w:rPr>
          <w:rFonts w:ascii="標楷體" w:eastAsia="標楷體" w:hAnsi="標楷體" w:hint="eastAsia"/>
          <w:color w:val="000000" w:themeColor="text1"/>
        </w:rPr>
        <w:t>（網址：https://etutor.moe.gov.tw</w:t>
      </w:r>
      <w:r w:rsidR="003B6A3F" w:rsidRPr="00230B7A">
        <w:rPr>
          <w:rFonts w:ascii="標楷體" w:eastAsia="標楷體" w:hAnsi="標楷體"/>
          <w:color w:val="000000" w:themeColor="text1"/>
        </w:rPr>
        <w:t>）</w:t>
      </w:r>
      <w:r w:rsidR="003B6A3F" w:rsidRPr="00230B7A">
        <w:rPr>
          <w:rFonts w:ascii="標楷體" w:eastAsia="標楷體" w:hAnsi="標楷體" w:hint="eastAsia"/>
          <w:color w:val="000000" w:themeColor="text1"/>
        </w:rPr>
        <w:t>完成「</w:t>
      </w:r>
      <w:r w:rsidR="000E6003" w:rsidRPr="00230B7A">
        <w:rPr>
          <w:rFonts w:ascii="標楷體" w:eastAsia="標楷體" w:hAnsi="標楷體" w:hint="eastAsia"/>
          <w:color w:val="000000" w:themeColor="text1"/>
        </w:rPr>
        <w:t>11</w:t>
      </w:r>
      <w:r w:rsidR="00FC16B9">
        <w:rPr>
          <w:rFonts w:ascii="標楷體" w:eastAsia="標楷體" w:hAnsi="標楷體" w:hint="eastAsia"/>
          <w:color w:val="000000" w:themeColor="text1"/>
        </w:rPr>
        <w:t>5-116</w:t>
      </w:r>
      <w:r w:rsidR="000E6003"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AI Di+實驗方案</w:t>
      </w:r>
      <w:r w:rsidR="003B6A3F"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003B6A3F" w:rsidRPr="00230B7A">
        <w:rPr>
          <w:rFonts w:ascii="標楷體" w:eastAsia="標楷體" w:hAnsi="標楷體" w:hint="eastAsia"/>
          <w:color w:val="000000" w:themeColor="text1"/>
        </w:rPr>
        <w:t>實施計畫申請線上資料填寫及計畫書上傳等相關作業(申請操作明詳如【附件</w:t>
      </w:r>
      <w:r w:rsidR="00AA10A6" w:rsidRPr="00230B7A">
        <w:rPr>
          <w:rFonts w:ascii="標楷體" w:eastAsia="標楷體" w:hAnsi="標楷體" w:hint="eastAsia"/>
          <w:color w:val="000000" w:themeColor="text1"/>
        </w:rPr>
        <w:t>1</w:t>
      </w:r>
      <w:r w:rsidR="003B6A3F" w:rsidRPr="00230B7A">
        <w:rPr>
          <w:rFonts w:ascii="標楷體" w:eastAsia="標楷體" w:hAnsi="標楷體" w:hint="eastAsia"/>
          <w:color w:val="000000" w:themeColor="text1"/>
        </w:rPr>
        <w:t>】)。</w:t>
      </w:r>
    </w:p>
    <w:p w14:paraId="1D4EF906" w14:textId="2BC437C0" w:rsidR="00B162CE" w:rsidRPr="00FC16B9" w:rsidRDefault="00E321C9" w:rsidP="00FB71D4">
      <w:pPr>
        <w:pStyle w:val="aa"/>
        <w:numPr>
          <w:ilvl w:val="0"/>
          <w:numId w:val="41"/>
        </w:numPr>
        <w:tabs>
          <w:tab w:val="left" w:pos="993"/>
        </w:tabs>
        <w:suppressAutoHyphens/>
        <w:ind w:leftChars="0" w:left="1276" w:hanging="283"/>
        <w:jc w:val="both"/>
        <w:rPr>
          <w:rFonts w:ascii="標楷體" w:eastAsia="標楷體" w:hAnsi="標楷體"/>
          <w:color w:val="000000" w:themeColor="text1"/>
        </w:rPr>
      </w:pPr>
      <w:r w:rsidRPr="00230B7A">
        <w:rPr>
          <w:rFonts w:ascii="標楷體" w:eastAsia="標楷體" w:hAnsi="標楷體" w:hint="eastAsia"/>
          <w:color w:val="000000" w:themeColor="text1"/>
        </w:rPr>
        <w:t>申請</w:t>
      </w:r>
      <w:r w:rsidR="00B162CE" w:rsidRPr="00230B7A">
        <w:rPr>
          <w:rFonts w:ascii="標楷體" w:eastAsia="標楷體" w:hAnsi="標楷體" w:hint="eastAsia"/>
          <w:color w:val="000000" w:themeColor="text1"/>
        </w:rPr>
        <w:t>函文：</w:t>
      </w:r>
      <w:r w:rsidR="00CA59CA" w:rsidRPr="00230B7A">
        <w:rPr>
          <w:rFonts w:ascii="標楷體" w:eastAsia="標楷體" w:hAnsi="標楷體" w:hint="eastAsia"/>
          <w:color w:val="000000" w:themeColor="text1"/>
        </w:rPr>
        <w:t>「</w:t>
      </w:r>
      <w:r w:rsidR="00ED3AFB">
        <w:rPr>
          <w:rFonts w:ascii="標楷體" w:eastAsia="標楷體" w:hAnsi="標楷體" w:hint="eastAsia"/>
          <w:color w:val="000000" w:themeColor="text1"/>
        </w:rPr>
        <w:t>115-116</w:t>
      </w:r>
      <w:r w:rsidR="00CA59CA"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AI Di+實驗方案</w:t>
      </w:r>
      <w:r w:rsidR="00CA59CA"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00CA59CA" w:rsidRPr="00230B7A">
        <w:rPr>
          <w:rFonts w:ascii="標楷體" w:eastAsia="標楷體" w:hAnsi="標楷體" w:hint="eastAsia"/>
          <w:color w:val="000000" w:themeColor="text1"/>
        </w:rPr>
        <w:t>實施計畫書(50頁以內，一校一計畫為原則，撰寫大綱如【附件2】、</w:t>
      </w:r>
      <w:r w:rsidR="00770883" w:rsidRPr="00230B7A">
        <w:rPr>
          <w:rFonts w:ascii="標楷體" w:eastAsia="標楷體" w:hAnsi="標楷體" w:hint="eastAsia"/>
          <w:color w:val="000000" w:themeColor="text1"/>
        </w:rPr>
        <w:t>並包含【</w:t>
      </w:r>
      <w:r w:rsidR="00CA59CA" w:rsidRPr="00230B7A">
        <w:rPr>
          <w:rFonts w:ascii="標楷體" w:eastAsia="標楷體" w:hAnsi="標楷體" w:hint="eastAsia"/>
          <w:color w:val="000000" w:themeColor="text1"/>
        </w:rPr>
        <w:t>附件</w:t>
      </w:r>
      <w:r w:rsidR="00770883" w:rsidRPr="00230B7A">
        <w:rPr>
          <w:rFonts w:ascii="標楷體" w:eastAsia="標楷體" w:hAnsi="標楷體" w:hint="eastAsia"/>
          <w:color w:val="000000" w:themeColor="text1"/>
        </w:rPr>
        <w:t>3、4</w:t>
      </w:r>
      <w:r w:rsidR="00CA59CA" w:rsidRPr="00230B7A">
        <w:rPr>
          <w:rFonts w:ascii="標楷體" w:eastAsia="標楷體" w:hAnsi="標楷體" w:hint="eastAsia"/>
          <w:color w:val="000000" w:themeColor="text1"/>
        </w:rPr>
        <w:t>】</w:t>
      </w:r>
      <w:r w:rsidR="00770883" w:rsidRPr="00230B7A">
        <w:rPr>
          <w:rFonts w:ascii="標楷體" w:eastAsia="標楷體" w:hAnsi="標楷體" w:hint="eastAsia"/>
          <w:color w:val="000000" w:themeColor="text1"/>
        </w:rPr>
        <w:t>經費表</w:t>
      </w:r>
      <w:r w:rsidR="00FC16B9">
        <w:rPr>
          <w:rFonts w:ascii="標楷體" w:eastAsia="標楷體" w:hAnsi="標楷體" w:hint="eastAsia"/>
          <w:color w:val="000000" w:themeColor="text1"/>
        </w:rPr>
        <w:t>(須編列自籌款明細項目資料</w:t>
      </w:r>
      <w:r w:rsidR="00FC16B9" w:rsidRPr="00FC16B9">
        <w:rPr>
          <w:rFonts w:ascii="標楷體" w:eastAsia="標楷體" w:hAnsi="標楷體" w:hint="eastAsia"/>
          <w:color w:val="000000" w:themeColor="text1"/>
        </w:rPr>
        <w:t>)</w:t>
      </w:r>
      <w:r w:rsidR="00CA59CA" w:rsidRPr="00FC16B9">
        <w:rPr>
          <w:rFonts w:ascii="標楷體" w:eastAsia="標楷體" w:hAnsi="標楷體" w:hint="eastAsia"/>
          <w:color w:val="000000" w:themeColor="text1"/>
        </w:rPr>
        <w:t>，於11</w:t>
      </w:r>
      <w:r w:rsidR="00254FEE" w:rsidRPr="00FC16B9">
        <w:rPr>
          <w:rFonts w:ascii="標楷體" w:eastAsia="標楷體" w:hAnsi="標楷體" w:hint="eastAsia"/>
          <w:color w:val="000000" w:themeColor="text1"/>
        </w:rPr>
        <w:t>4</w:t>
      </w:r>
      <w:r w:rsidR="00CA59CA" w:rsidRPr="00FC16B9">
        <w:rPr>
          <w:rFonts w:ascii="標楷體" w:eastAsia="標楷體" w:hAnsi="標楷體" w:hint="eastAsia"/>
          <w:color w:val="000000" w:themeColor="text1"/>
        </w:rPr>
        <w:t>年1</w:t>
      </w:r>
      <w:r w:rsidR="00254FEE" w:rsidRPr="00FC16B9">
        <w:rPr>
          <w:rFonts w:ascii="標楷體" w:eastAsia="標楷體" w:hAnsi="標楷體" w:hint="eastAsia"/>
          <w:color w:val="000000" w:themeColor="text1"/>
        </w:rPr>
        <w:t>2</w:t>
      </w:r>
      <w:r w:rsidR="00CA59CA" w:rsidRPr="00FC16B9">
        <w:rPr>
          <w:rFonts w:ascii="標楷體" w:eastAsia="標楷體" w:hAnsi="標楷體" w:hint="eastAsia"/>
          <w:color w:val="000000" w:themeColor="text1"/>
        </w:rPr>
        <w:t>月</w:t>
      </w:r>
      <w:r w:rsidR="0064098E">
        <w:rPr>
          <w:rFonts w:ascii="標楷體" w:eastAsia="標楷體" w:hAnsi="標楷體" w:hint="eastAsia"/>
          <w:color w:val="000000" w:themeColor="text1"/>
        </w:rPr>
        <w:t>31</w:t>
      </w:r>
      <w:r w:rsidR="00CA59CA" w:rsidRPr="00FC16B9">
        <w:rPr>
          <w:rFonts w:ascii="標楷體" w:eastAsia="標楷體" w:hAnsi="標楷體" w:hint="eastAsia"/>
          <w:color w:val="000000" w:themeColor="text1"/>
        </w:rPr>
        <w:t>日前(含)書面函送教育部資訊及科技教育司(106臺北市大安區和平東路二段106號12樓張文慧小姐收)，以郵戳為憑。</w:t>
      </w:r>
    </w:p>
    <w:p w14:paraId="256D0F2D" w14:textId="34427D05" w:rsidR="003B6A3F" w:rsidRPr="00230B7A" w:rsidRDefault="00B162CE" w:rsidP="00FB71D4">
      <w:pPr>
        <w:pStyle w:val="aa"/>
        <w:numPr>
          <w:ilvl w:val="0"/>
          <w:numId w:val="41"/>
        </w:numPr>
        <w:tabs>
          <w:tab w:val="left" w:pos="993"/>
        </w:tabs>
        <w:suppressAutoHyphens/>
        <w:ind w:leftChars="0" w:left="1276" w:hanging="283"/>
        <w:jc w:val="both"/>
        <w:rPr>
          <w:rFonts w:ascii="標楷體" w:eastAsia="標楷體" w:hAnsi="標楷體"/>
          <w:color w:val="000000" w:themeColor="text1"/>
        </w:rPr>
      </w:pPr>
      <w:r w:rsidRPr="00230B7A">
        <w:rPr>
          <w:rFonts w:ascii="標楷體" w:eastAsia="標楷體" w:hAnsi="標楷體" w:hint="eastAsia"/>
          <w:color w:val="000000" w:themeColor="text1"/>
        </w:rPr>
        <w:t>上述兩項任一</w:t>
      </w:r>
      <w:r w:rsidR="008248E4" w:rsidRPr="00230B7A">
        <w:rPr>
          <w:rFonts w:ascii="標楷體" w:eastAsia="標楷體" w:hAnsi="標楷體" w:hint="eastAsia"/>
          <w:color w:val="000000" w:themeColor="text1"/>
        </w:rPr>
        <w:t>逾時</w:t>
      </w:r>
      <w:r w:rsidR="003C6BE6" w:rsidRPr="00230B7A">
        <w:rPr>
          <w:rFonts w:ascii="標楷體" w:eastAsia="標楷體" w:hAnsi="標楷體" w:hint="eastAsia"/>
          <w:color w:val="000000" w:themeColor="text1"/>
        </w:rPr>
        <w:t>或</w:t>
      </w:r>
      <w:r w:rsidR="008248E4" w:rsidRPr="00230B7A">
        <w:rPr>
          <w:rFonts w:ascii="標楷體" w:eastAsia="標楷體" w:hAnsi="標楷體" w:hint="eastAsia"/>
          <w:color w:val="000000" w:themeColor="text1"/>
        </w:rPr>
        <w:t>資料不全，均不予受理</w:t>
      </w:r>
      <w:r w:rsidR="0077739E" w:rsidRPr="00230B7A">
        <w:rPr>
          <w:rFonts w:ascii="標楷體" w:eastAsia="標楷體" w:hAnsi="標楷體" w:hint="eastAsia"/>
          <w:color w:val="000000" w:themeColor="text1"/>
        </w:rPr>
        <w:t>。</w:t>
      </w:r>
    </w:p>
    <w:bookmarkEnd w:id="0"/>
    <w:p w14:paraId="63EC0976" w14:textId="76FF3A68" w:rsidR="00EC0BF5" w:rsidRPr="00230B7A" w:rsidRDefault="008B4A79" w:rsidP="00FB71D4">
      <w:pPr>
        <w:numPr>
          <w:ilvl w:val="0"/>
          <w:numId w:val="25"/>
        </w:numPr>
        <w:tabs>
          <w:tab w:val="left" w:pos="993"/>
        </w:tabs>
        <w:suppressAutoHyphens/>
        <w:rPr>
          <w:rFonts w:ascii="標楷體" w:eastAsia="標楷體" w:hAnsi="標楷體"/>
          <w:color w:val="000000" w:themeColor="text1"/>
        </w:rPr>
      </w:pPr>
      <w:r w:rsidRPr="00230B7A">
        <w:rPr>
          <w:rFonts w:ascii="標楷體" w:eastAsia="標楷體" w:hAnsi="標楷體"/>
          <w:color w:val="000000" w:themeColor="text1"/>
        </w:rPr>
        <w:t>審查</w:t>
      </w:r>
      <w:r w:rsidRPr="00230B7A">
        <w:rPr>
          <w:rFonts w:ascii="標楷體" w:eastAsia="標楷體" w:hAnsi="標楷體" w:hint="eastAsia"/>
          <w:color w:val="000000" w:themeColor="text1"/>
        </w:rPr>
        <w:t>方式</w:t>
      </w:r>
      <w:r w:rsidR="00EC0BF5" w:rsidRPr="00230B7A">
        <w:rPr>
          <w:rFonts w:ascii="標楷體" w:eastAsia="標楷體" w:hAnsi="標楷體" w:hint="eastAsia"/>
          <w:color w:val="000000" w:themeColor="text1"/>
        </w:rPr>
        <w:t>：</w:t>
      </w:r>
      <w:r w:rsidR="001D48E7">
        <w:rPr>
          <w:rFonts w:ascii="標楷體" w:eastAsia="標楷體" w:hAnsi="標楷體" w:hint="eastAsia"/>
          <w:color w:val="000000" w:themeColor="text1"/>
        </w:rPr>
        <w:t>請依據</w:t>
      </w:r>
      <w:r w:rsidR="00EC0BF5" w:rsidRPr="00230B7A">
        <w:rPr>
          <w:rFonts w:ascii="標楷體" w:eastAsia="標楷體" w:hAnsi="標楷體" w:hint="eastAsia"/>
          <w:color w:val="000000" w:themeColor="text1"/>
        </w:rPr>
        <w:t>審查</w:t>
      </w:r>
      <w:r w:rsidR="001D48E7">
        <w:rPr>
          <w:rFonts w:ascii="標楷體" w:eastAsia="標楷體" w:hAnsi="標楷體" w:hint="eastAsia"/>
          <w:color w:val="000000" w:themeColor="text1"/>
        </w:rPr>
        <w:t>工作計畫</w:t>
      </w:r>
      <w:r w:rsidR="00EC0BF5" w:rsidRPr="00230B7A">
        <w:rPr>
          <w:rFonts w:ascii="標楷體" w:eastAsia="標楷體" w:hAnsi="標楷體" w:hint="eastAsia"/>
          <w:color w:val="000000" w:themeColor="text1"/>
        </w:rPr>
        <w:t>項目，填寫計畫書。</w:t>
      </w:r>
      <w:r w:rsidRPr="00230B7A">
        <w:rPr>
          <w:rFonts w:ascii="標楷體" w:eastAsia="標楷體" w:hAnsi="標楷體" w:hint="eastAsia"/>
          <w:color w:val="000000" w:themeColor="text1"/>
        </w:rPr>
        <w:t>由本部</w:t>
      </w:r>
      <w:r w:rsidRPr="00230B7A">
        <w:rPr>
          <w:rFonts w:ascii="標楷體" w:eastAsia="標楷體" w:hAnsi="標楷體"/>
          <w:color w:val="000000" w:themeColor="text1"/>
        </w:rPr>
        <w:t>邀請相關領域學者專家</w:t>
      </w:r>
      <w:r w:rsidR="00254FEE">
        <w:rPr>
          <w:rFonts w:ascii="標楷體" w:eastAsia="標楷體" w:hAnsi="標楷體" w:hint="eastAsia"/>
          <w:color w:val="000000" w:themeColor="text1"/>
        </w:rPr>
        <w:t>暨營運中心</w:t>
      </w:r>
      <w:r w:rsidRPr="00230B7A">
        <w:rPr>
          <w:rFonts w:ascii="標楷體" w:eastAsia="標楷體" w:hAnsi="標楷體"/>
          <w:color w:val="000000" w:themeColor="text1"/>
        </w:rPr>
        <w:t>擔任評審委員</w:t>
      </w:r>
      <w:r w:rsidR="00EA6C5D" w:rsidRPr="00230B7A">
        <w:rPr>
          <w:rFonts w:ascii="標楷體" w:eastAsia="標楷體" w:hAnsi="標楷體" w:hint="eastAsia"/>
          <w:color w:val="000000" w:themeColor="text1"/>
        </w:rPr>
        <w:t>。</w:t>
      </w:r>
    </w:p>
    <w:p w14:paraId="7133E515" w14:textId="1FBAF38F" w:rsidR="008B4A79" w:rsidRPr="00230B7A" w:rsidRDefault="008B4A79" w:rsidP="007B2CD1">
      <w:pPr>
        <w:pStyle w:val="aa"/>
        <w:numPr>
          <w:ilvl w:val="0"/>
          <w:numId w:val="14"/>
        </w:numPr>
        <w:tabs>
          <w:tab w:val="left" w:pos="993"/>
        </w:tabs>
        <w:suppressAutoHyphens/>
        <w:ind w:leftChars="0" w:left="1452" w:hanging="318"/>
        <w:rPr>
          <w:rFonts w:ascii="標楷體" w:eastAsia="標楷體" w:hAnsi="標楷體"/>
          <w:color w:val="000000" w:themeColor="text1"/>
        </w:rPr>
      </w:pPr>
      <w:r w:rsidRPr="00230B7A">
        <w:rPr>
          <w:rFonts w:ascii="標楷體" w:eastAsia="標楷體" w:hAnsi="標楷體"/>
          <w:color w:val="000000" w:themeColor="text1"/>
        </w:rPr>
        <w:t>審查項目</w:t>
      </w:r>
      <w:r w:rsidR="006D015D" w:rsidRPr="00230B7A">
        <w:rPr>
          <w:rFonts w:ascii="標楷體" w:eastAsia="標楷體" w:hAnsi="標楷體" w:hint="eastAsia"/>
          <w:color w:val="000000" w:themeColor="text1"/>
        </w:rPr>
        <w:t>及比重</w:t>
      </w:r>
      <w:r w:rsidRPr="00230B7A">
        <w:rPr>
          <w:rFonts w:ascii="標楷體" w:eastAsia="標楷體" w:hAnsi="標楷體"/>
          <w:color w:val="000000" w:themeColor="text1"/>
        </w:rPr>
        <w:t>如下：</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629"/>
        <w:gridCol w:w="1417"/>
      </w:tblGrid>
      <w:tr w:rsidR="00733A25" w:rsidRPr="00230B7A" w14:paraId="121C2738" w14:textId="77777777" w:rsidTr="00891903">
        <w:trPr>
          <w:trHeight w:hRule="exact" w:val="567"/>
          <w:tblHeader/>
        </w:trPr>
        <w:tc>
          <w:tcPr>
            <w:tcW w:w="7196" w:type="dxa"/>
            <w:gridSpan w:val="2"/>
            <w:shd w:val="clear" w:color="auto" w:fill="EEECE1"/>
            <w:vAlign w:val="center"/>
            <w:hideMark/>
          </w:tcPr>
          <w:p w14:paraId="6EE84213" w14:textId="7A72C34A" w:rsidR="00EC0BF5" w:rsidRPr="00230B7A" w:rsidRDefault="00EC0BF5" w:rsidP="00377BA7">
            <w:pPr>
              <w:widowControl/>
              <w:jc w:val="center"/>
              <w:rPr>
                <w:rFonts w:ascii="標楷體" w:eastAsia="標楷體" w:hAnsi="標楷體" w:cs="新細明體"/>
                <w:b/>
                <w:color w:val="000000" w:themeColor="text1"/>
                <w:kern w:val="0"/>
              </w:rPr>
            </w:pPr>
            <w:r w:rsidRPr="00230B7A">
              <w:rPr>
                <w:rFonts w:ascii="標楷體" w:eastAsia="標楷體" w:hAnsi="標楷體" w:cs="新細明體" w:hint="eastAsia"/>
                <w:b/>
                <w:color w:val="000000" w:themeColor="text1"/>
                <w:kern w:val="0"/>
              </w:rPr>
              <w:t>審查項目</w:t>
            </w:r>
          </w:p>
        </w:tc>
        <w:tc>
          <w:tcPr>
            <w:tcW w:w="1417" w:type="dxa"/>
            <w:shd w:val="clear" w:color="auto" w:fill="EEECE1"/>
            <w:vAlign w:val="center"/>
            <w:hideMark/>
          </w:tcPr>
          <w:p w14:paraId="5F3BBF06" w14:textId="1FDACE75" w:rsidR="00EC0BF5" w:rsidRPr="00230B7A" w:rsidRDefault="007546B5" w:rsidP="00BF02EB">
            <w:pPr>
              <w:widowControl/>
              <w:jc w:val="center"/>
              <w:rPr>
                <w:rFonts w:ascii="標楷體" w:eastAsia="標楷體" w:hAnsi="標楷體" w:cs="新細明體"/>
                <w:b/>
                <w:color w:val="000000" w:themeColor="text1"/>
                <w:kern w:val="0"/>
              </w:rPr>
            </w:pPr>
            <w:r>
              <w:rPr>
                <w:rFonts w:ascii="標楷體" w:eastAsia="標楷體" w:hAnsi="標楷體" w:cs="新細明體" w:hint="eastAsia"/>
                <w:b/>
                <w:color w:val="000000" w:themeColor="text1"/>
                <w:kern w:val="0"/>
              </w:rPr>
              <w:t>評分</w:t>
            </w:r>
            <w:r w:rsidR="00EC0BF5" w:rsidRPr="00230B7A">
              <w:rPr>
                <w:rFonts w:ascii="標楷體" w:eastAsia="標楷體" w:hAnsi="標楷體" w:cs="新細明體" w:hint="eastAsia"/>
                <w:b/>
                <w:color w:val="000000" w:themeColor="text1"/>
                <w:kern w:val="0"/>
              </w:rPr>
              <w:t>比重(%)</w:t>
            </w:r>
          </w:p>
        </w:tc>
      </w:tr>
      <w:tr w:rsidR="00733A25" w:rsidRPr="00230B7A" w14:paraId="09B30572" w14:textId="77777777" w:rsidTr="00E4672C">
        <w:trPr>
          <w:trHeight w:hRule="exact" w:val="1191"/>
        </w:trPr>
        <w:tc>
          <w:tcPr>
            <w:tcW w:w="567" w:type="dxa"/>
            <w:shd w:val="clear" w:color="auto" w:fill="auto"/>
            <w:vAlign w:val="center"/>
            <w:hideMark/>
          </w:tcPr>
          <w:p w14:paraId="5D19413F" w14:textId="77777777" w:rsidR="00EC0BF5" w:rsidRPr="00230B7A" w:rsidRDefault="00EA6C5D" w:rsidP="00BF02EB">
            <w:pPr>
              <w:widowControl/>
              <w:jc w:val="center"/>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壹</w:t>
            </w:r>
          </w:p>
        </w:tc>
        <w:tc>
          <w:tcPr>
            <w:tcW w:w="6629" w:type="dxa"/>
            <w:shd w:val="clear" w:color="auto" w:fill="auto"/>
            <w:vAlign w:val="center"/>
            <w:hideMark/>
          </w:tcPr>
          <w:p w14:paraId="7CE60947" w14:textId="735E4066" w:rsidR="00E4672C" w:rsidRDefault="00E4672C" w:rsidP="00EA6C5D">
            <w:pPr>
              <w:widowControl/>
              <w:rPr>
                <w:rFonts w:ascii="標楷體" w:eastAsia="標楷體" w:hAnsi="標楷體"/>
                <w:color w:val="000000" w:themeColor="text1"/>
              </w:rPr>
            </w:pPr>
            <w:r>
              <w:rPr>
                <w:rFonts w:ascii="標楷體" w:eastAsia="標楷體" w:hAnsi="標楷體" w:hint="eastAsia"/>
                <w:color w:val="000000" w:themeColor="text1"/>
              </w:rPr>
              <w:t>基本介紹與</w:t>
            </w:r>
            <w:r w:rsidR="00A33D58" w:rsidRPr="00A33D58">
              <w:rPr>
                <w:rFonts w:ascii="標楷體" w:eastAsia="標楷體" w:hAnsi="標楷體" w:hint="eastAsia"/>
                <w:color w:val="000000" w:themeColor="text1"/>
              </w:rPr>
              <w:t>計畫執行</w:t>
            </w:r>
            <w:r>
              <w:rPr>
                <w:rFonts w:ascii="標楷體" w:eastAsia="標楷體" w:hAnsi="標楷體" w:hint="eastAsia"/>
                <w:color w:val="000000" w:themeColor="text1"/>
              </w:rPr>
              <w:t>願景</w:t>
            </w:r>
          </w:p>
          <w:p w14:paraId="1F67CDCE" w14:textId="3A1CC609" w:rsidR="00EC0BF5" w:rsidRDefault="00E4672C" w:rsidP="00EA6C5D">
            <w:pPr>
              <w:widowControl/>
              <w:rPr>
                <w:rFonts w:ascii="標楷體" w:eastAsia="標楷體" w:hAnsi="標楷體"/>
                <w:color w:val="000000" w:themeColor="text1"/>
              </w:rPr>
            </w:pPr>
            <w:r>
              <w:rPr>
                <w:rFonts w:ascii="標楷體" w:eastAsia="標楷體" w:hAnsi="標楷體" w:hint="eastAsia"/>
                <w:color w:val="000000" w:themeColor="text1"/>
              </w:rPr>
              <w:t>一、</w:t>
            </w:r>
            <w:r w:rsidR="00EA6C5D" w:rsidRPr="00230B7A">
              <w:rPr>
                <w:rFonts w:ascii="標楷體" w:eastAsia="標楷體" w:hAnsi="標楷體" w:hint="eastAsia"/>
                <w:color w:val="000000" w:themeColor="text1"/>
              </w:rPr>
              <w:t>學校介紹</w:t>
            </w:r>
            <w:r w:rsidR="00CC7095">
              <w:rPr>
                <w:rFonts w:ascii="標楷體" w:eastAsia="標楷體" w:hAnsi="標楷體" w:hint="eastAsia"/>
                <w:color w:val="000000" w:themeColor="text1"/>
              </w:rPr>
              <w:t>(師資培育中心人員組織)</w:t>
            </w:r>
          </w:p>
          <w:p w14:paraId="2CE8E6AE" w14:textId="5AF4CEE3" w:rsidR="00E4672C" w:rsidRPr="00E4672C" w:rsidRDefault="00E4672C" w:rsidP="00E4672C">
            <w:pPr>
              <w:pStyle w:val="af7"/>
              <w:adjustRightInd w:val="0"/>
              <w:snapToGrid w:val="0"/>
              <w:spacing w:line="360" w:lineRule="exact"/>
              <w:ind w:leftChars="0" w:left="0"/>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二、執行目標與願景</w:t>
            </w:r>
          </w:p>
        </w:tc>
        <w:tc>
          <w:tcPr>
            <w:tcW w:w="1417" w:type="dxa"/>
            <w:shd w:val="clear" w:color="auto" w:fill="auto"/>
            <w:vAlign w:val="center"/>
            <w:hideMark/>
          </w:tcPr>
          <w:p w14:paraId="7DE65E0D" w14:textId="1B282EAC" w:rsidR="00333974" w:rsidRPr="00230B7A" w:rsidRDefault="00CC7095" w:rsidP="00BF02EB">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5</w:t>
            </w:r>
          </w:p>
        </w:tc>
      </w:tr>
      <w:tr w:rsidR="00733A25" w:rsidRPr="00230B7A" w14:paraId="14FB7C26" w14:textId="77777777" w:rsidTr="00525E6E">
        <w:tc>
          <w:tcPr>
            <w:tcW w:w="567" w:type="dxa"/>
            <w:shd w:val="clear" w:color="auto" w:fill="auto"/>
            <w:vAlign w:val="center"/>
          </w:tcPr>
          <w:p w14:paraId="33E4AF78" w14:textId="77777777" w:rsidR="0037448D" w:rsidRPr="00230B7A" w:rsidRDefault="0037448D" w:rsidP="0037448D">
            <w:pPr>
              <w:widowControl/>
              <w:jc w:val="center"/>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貳</w:t>
            </w:r>
          </w:p>
        </w:tc>
        <w:tc>
          <w:tcPr>
            <w:tcW w:w="6629" w:type="dxa"/>
            <w:shd w:val="clear" w:color="auto" w:fill="auto"/>
            <w:vAlign w:val="center"/>
          </w:tcPr>
          <w:p w14:paraId="672C6C41" w14:textId="333143A2" w:rsidR="0037448D" w:rsidRPr="00230B7A" w:rsidRDefault="00E4672C" w:rsidP="00D02A11">
            <w:pPr>
              <w:tabs>
                <w:tab w:val="left" w:pos="567"/>
              </w:tabs>
              <w:adjustRightInd w:val="0"/>
              <w:snapToGrid w:val="0"/>
              <w:spacing w:line="360" w:lineRule="exact"/>
              <w:jc w:val="both"/>
              <w:textAlignment w:val="baseline"/>
              <w:rPr>
                <w:rFonts w:ascii="標楷體" w:eastAsia="標楷體" w:hAnsi="標楷體"/>
                <w:bCs/>
                <w:color w:val="000000" w:themeColor="text1"/>
              </w:rPr>
            </w:pPr>
            <w:r>
              <w:rPr>
                <w:rFonts w:ascii="標楷體" w:eastAsia="標楷體" w:hAnsi="標楷體" w:hint="eastAsia"/>
                <w:bCs/>
                <w:color w:val="000000" w:themeColor="text1"/>
              </w:rPr>
              <w:t>計畫</w:t>
            </w:r>
            <w:r w:rsidR="0037448D" w:rsidRPr="00230B7A">
              <w:rPr>
                <w:rFonts w:ascii="標楷體" w:eastAsia="標楷體" w:hAnsi="標楷體" w:hint="eastAsia"/>
                <w:bCs/>
                <w:color w:val="000000" w:themeColor="text1"/>
              </w:rPr>
              <w:t>團隊介紹</w:t>
            </w:r>
          </w:p>
          <w:p w14:paraId="2E41D567" w14:textId="77777777" w:rsidR="0037448D" w:rsidRPr="00230B7A" w:rsidRDefault="0037448D" w:rsidP="00FB71D4">
            <w:pPr>
              <w:pStyle w:val="af7"/>
              <w:numPr>
                <w:ilvl w:val="0"/>
                <w:numId w:val="15"/>
              </w:numPr>
              <w:tabs>
                <w:tab w:val="left" w:pos="719"/>
              </w:tabs>
              <w:adjustRightInd w:val="0"/>
              <w:snapToGrid w:val="0"/>
              <w:spacing w:line="360" w:lineRule="exact"/>
              <w:ind w:leftChars="0"/>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團隊成員(計畫主持人、協同主持人、成員等)</w:t>
            </w:r>
            <w:r w:rsidR="009151BC" w:rsidRPr="00230B7A">
              <w:rPr>
                <w:rFonts w:ascii="標楷體" w:eastAsia="標楷體" w:hAnsi="標楷體" w:hint="eastAsia"/>
                <w:color w:val="000000" w:themeColor="text1"/>
                <w:szCs w:val="24"/>
              </w:rPr>
              <w:t xml:space="preserve"> </w:t>
            </w:r>
          </w:p>
          <w:p w14:paraId="152F0AC6" w14:textId="31D063E9" w:rsidR="00525E6E" w:rsidRPr="00230B7A" w:rsidRDefault="0037448D" w:rsidP="00FB71D4">
            <w:pPr>
              <w:pStyle w:val="af7"/>
              <w:numPr>
                <w:ilvl w:val="0"/>
                <w:numId w:val="15"/>
              </w:numPr>
              <w:tabs>
                <w:tab w:val="left" w:pos="567"/>
                <w:tab w:val="left" w:pos="719"/>
              </w:tabs>
              <w:adjustRightInd w:val="0"/>
              <w:snapToGrid w:val="0"/>
              <w:spacing w:line="360" w:lineRule="exact"/>
              <w:ind w:leftChars="0"/>
              <w:jc w:val="both"/>
              <w:textAlignment w:val="baseline"/>
              <w:rPr>
                <w:rFonts w:ascii="標楷體" w:eastAsia="標楷體" w:hAnsi="標楷體"/>
                <w:color w:val="000000" w:themeColor="text1"/>
              </w:rPr>
            </w:pPr>
            <w:r w:rsidRPr="00230B7A">
              <w:rPr>
                <w:rFonts w:ascii="標楷體" w:eastAsia="標楷體" w:hAnsi="標楷體" w:hint="eastAsia"/>
                <w:color w:val="000000" w:themeColor="text1"/>
                <w:szCs w:val="24"/>
              </w:rPr>
              <w:t>分工項目與組織管理：計畫主持人、協同主持人專業導入計畫，成員(含</w:t>
            </w:r>
            <w:r w:rsidR="006556DF">
              <w:rPr>
                <w:rFonts w:ascii="標楷體" w:eastAsia="標楷體" w:hAnsi="標楷體" w:hint="eastAsia"/>
                <w:color w:val="000000" w:themeColor="text1"/>
                <w:szCs w:val="24"/>
              </w:rPr>
              <w:t>行政</w:t>
            </w:r>
            <w:r w:rsidRPr="00230B7A">
              <w:rPr>
                <w:rFonts w:ascii="標楷體" w:eastAsia="標楷體" w:hAnsi="標楷體" w:hint="eastAsia"/>
                <w:color w:val="000000" w:themeColor="text1"/>
                <w:szCs w:val="24"/>
              </w:rPr>
              <w:t>助理、</w:t>
            </w:r>
            <w:r w:rsidR="006556DF" w:rsidRPr="006556DF">
              <w:rPr>
                <w:rFonts w:ascii="標楷體" w:eastAsia="標楷體" w:hAnsi="標楷體" w:hint="eastAsia"/>
                <w:color w:val="000000" w:themeColor="text1"/>
                <w:szCs w:val="24"/>
              </w:rPr>
              <w:t>Di+課程督導</w:t>
            </w:r>
            <w:r w:rsidRPr="00230B7A">
              <w:rPr>
                <w:rFonts w:ascii="標楷體" w:eastAsia="標楷體" w:hAnsi="標楷體" w:hint="eastAsia"/>
                <w:color w:val="000000" w:themeColor="text1"/>
                <w:szCs w:val="24"/>
              </w:rPr>
              <w:t>)等分工項目、組織運作管理、校內資源應用</w:t>
            </w:r>
            <w:r w:rsidR="00525E6E" w:rsidRPr="00230B7A">
              <w:rPr>
                <w:rFonts w:ascii="標楷體" w:eastAsia="標楷體" w:hAnsi="標楷體" w:hint="eastAsia"/>
                <w:color w:val="000000" w:themeColor="text1"/>
                <w:szCs w:val="24"/>
              </w:rPr>
              <w:t>(含行政支持、電腦教室使用、資訊技術及帳號開通等)</w:t>
            </w:r>
            <w:r w:rsidR="00377BA7" w:rsidRPr="00230B7A">
              <w:rPr>
                <w:rFonts w:ascii="標楷體" w:eastAsia="標楷體" w:hAnsi="標楷體" w:hint="eastAsia"/>
                <w:color w:val="000000" w:themeColor="text1"/>
                <w:szCs w:val="24"/>
              </w:rPr>
              <w:t>與團隊特色</w:t>
            </w:r>
          </w:p>
          <w:p w14:paraId="7B52F81B" w14:textId="6D5F0290" w:rsidR="0037448D" w:rsidRPr="00230B7A" w:rsidRDefault="001E75CF" w:rsidP="00FB71D4">
            <w:pPr>
              <w:pStyle w:val="af7"/>
              <w:numPr>
                <w:ilvl w:val="0"/>
                <w:numId w:val="15"/>
              </w:numPr>
              <w:tabs>
                <w:tab w:val="left" w:pos="567"/>
                <w:tab w:val="left" w:pos="719"/>
              </w:tabs>
              <w:adjustRightInd w:val="0"/>
              <w:snapToGrid w:val="0"/>
              <w:spacing w:line="360" w:lineRule="exact"/>
              <w:ind w:leftChars="0"/>
              <w:jc w:val="both"/>
              <w:textAlignment w:val="baseline"/>
              <w:rPr>
                <w:rFonts w:ascii="標楷體" w:eastAsia="標楷體" w:hAnsi="標楷體"/>
                <w:color w:val="000000" w:themeColor="text1"/>
              </w:rPr>
            </w:pPr>
            <w:r w:rsidRPr="00230B7A">
              <w:rPr>
                <w:rFonts w:ascii="標楷體" w:eastAsia="標楷體" w:hAnsi="標楷體" w:hint="eastAsia"/>
                <w:color w:val="000000" w:themeColor="text1"/>
              </w:rPr>
              <w:t>年度工作項目量化指標</w:t>
            </w:r>
          </w:p>
        </w:tc>
        <w:tc>
          <w:tcPr>
            <w:tcW w:w="1417" w:type="dxa"/>
            <w:shd w:val="clear" w:color="auto" w:fill="auto"/>
            <w:vAlign w:val="center"/>
          </w:tcPr>
          <w:p w14:paraId="39052223" w14:textId="7ED8CD79" w:rsidR="0037448D" w:rsidRPr="00230B7A" w:rsidRDefault="00CC7095" w:rsidP="0037448D">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w:t>
            </w:r>
            <w:r w:rsidR="00E4672C">
              <w:rPr>
                <w:rFonts w:ascii="標楷體" w:eastAsia="標楷體" w:hAnsi="標楷體" w:cs="新細明體"/>
                <w:color w:val="000000" w:themeColor="text1"/>
                <w:kern w:val="0"/>
              </w:rPr>
              <w:t>0</w:t>
            </w:r>
          </w:p>
        </w:tc>
      </w:tr>
      <w:tr w:rsidR="00733A25" w:rsidRPr="00230B7A" w14:paraId="3B9AABE2" w14:textId="77777777" w:rsidTr="00525E6E">
        <w:tc>
          <w:tcPr>
            <w:tcW w:w="567" w:type="dxa"/>
            <w:shd w:val="clear" w:color="auto" w:fill="auto"/>
            <w:vAlign w:val="center"/>
          </w:tcPr>
          <w:p w14:paraId="0ED672B5" w14:textId="77777777" w:rsidR="0037448D" w:rsidRPr="00230B7A" w:rsidRDefault="0037448D" w:rsidP="0037448D">
            <w:pPr>
              <w:widowControl/>
              <w:jc w:val="center"/>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參</w:t>
            </w:r>
          </w:p>
        </w:tc>
        <w:tc>
          <w:tcPr>
            <w:tcW w:w="6629" w:type="dxa"/>
            <w:shd w:val="clear" w:color="auto" w:fill="auto"/>
            <w:vAlign w:val="center"/>
          </w:tcPr>
          <w:p w14:paraId="03DC9D44" w14:textId="6EAE91D0" w:rsidR="00E4672C" w:rsidRDefault="00E4672C" w:rsidP="00D02A11">
            <w:pPr>
              <w:tabs>
                <w:tab w:val="num" w:pos="709"/>
              </w:tabs>
              <w:adjustRightInd w:val="0"/>
              <w:spacing w:line="360" w:lineRule="exact"/>
              <w:jc w:val="both"/>
              <w:textAlignment w:val="baseline"/>
              <w:rPr>
                <w:rFonts w:ascii="標楷體" w:eastAsia="標楷體" w:hAnsi="標楷體"/>
                <w:color w:val="000000" w:themeColor="text1"/>
              </w:rPr>
            </w:pPr>
            <w:r>
              <w:rPr>
                <w:rFonts w:ascii="標楷體" w:eastAsia="標楷體" w:hAnsi="標楷體" w:hint="eastAsia"/>
                <w:color w:val="000000" w:themeColor="text1"/>
              </w:rPr>
              <w:t>合作服務規劃</w:t>
            </w:r>
          </w:p>
          <w:p w14:paraId="53FB465F" w14:textId="03FC5F31" w:rsidR="0037448D" w:rsidRPr="00230B7A" w:rsidRDefault="000E6003" w:rsidP="00D02A11">
            <w:pPr>
              <w:tabs>
                <w:tab w:val="num" w:pos="709"/>
              </w:tabs>
              <w:adjustRightInd w:val="0"/>
              <w:spacing w:line="360" w:lineRule="exact"/>
              <w:jc w:val="both"/>
              <w:textAlignment w:val="baseline"/>
              <w:rPr>
                <w:rFonts w:ascii="標楷體" w:eastAsia="標楷體" w:hAnsi="標楷體"/>
                <w:bCs/>
                <w:color w:val="000000" w:themeColor="text1"/>
              </w:rPr>
            </w:pPr>
            <w:r w:rsidRPr="00230B7A">
              <w:rPr>
                <w:rFonts w:ascii="標楷體" w:eastAsia="標楷體" w:hAnsi="標楷體" w:hint="eastAsia"/>
                <w:color w:val="000000" w:themeColor="text1"/>
              </w:rPr>
              <w:t>11</w:t>
            </w:r>
            <w:r w:rsidR="00FC16B9">
              <w:rPr>
                <w:rFonts w:ascii="標楷體" w:eastAsia="標楷體" w:hAnsi="標楷體" w:hint="eastAsia"/>
                <w:color w:val="000000" w:themeColor="text1"/>
              </w:rPr>
              <w:t>5-116</w:t>
            </w:r>
            <w:r w:rsidRPr="00230B7A">
              <w:rPr>
                <w:rFonts w:ascii="標楷體" w:eastAsia="標楷體" w:hAnsi="標楷體" w:hint="eastAsia"/>
                <w:color w:val="000000" w:themeColor="text1"/>
              </w:rPr>
              <w:t>年</w:t>
            </w:r>
            <w:r w:rsidR="0037448D" w:rsidRPr="00230B7A">
              <w:rPr>
                <w:rFonts w:ascii="標楷體" w:eastAsia="標楷體" w:hAnsi="標楷體" w:hint="eastAsia"/>
                <w:bCs/>
                <w:color w:val="000000" w:themeColor="text1"/>
              </w:rPr>
              <w:t>擬服務縣市及預定</w:t>
            </w:r>
            <w:r w:rsidR="00623391">
              <w:rPr>
                <w:rFonts w:ascii="標楷體" w:eastAsia="標楷體" w:hAnsi="標楷體" w:hint="eastAsia"/>
                <w:bCs/>
                <w:color w:val="000000" w:themeColor="text1"/>
              </w:rPr>
              <w:t>學生</w:t>
            </w:r>
            <w:r w:rsidR="0037448D" w:rsidRPr="00230B7A">
              <w:rPr>
                <w:rFonts w:ascii="標楷體" w:eastAsia="標楷體" w:hAnsi="標楷體" w:hint="eastAsia"/>
                <w:bCs/>
                <w:color w:val="000000" w:themeColor="text1"/>
              </w:rPr>
              <w:t>數(擬服務縣市地區及服務</w:t>
            </w:r>
            <w:r w:rsidR="00623391">
              <w:rPr>
                <w:rFonts w:ascii="標楷體" w:eastAsia="標楷體" w:hAnsi="標楷體" w:hint="eastAsia"/>
                <w:bCs/>
                <w:color w:val="000000" w:themeColor="text1"/>
              </w:rPr>
              <w:t>學生</w:t>
            </w:r>
            <w:r w:rsidR="0037448D" w:rsidRPr="00230B7A">
              <w:rPr>
                <w:rFonts w:ascii="標楷體" w:eastAsia="標楷體" w:hAnsi="標楷體" w:hint="eastAsia"/>
                <w:bCs/>
                <w:color w:val="000000" w:themeColor="text1"/>
              </w:rPr>
              <w:t>人數</w:t>
            </w:r>
            <w:r w:rsidR="00FC16B9">
              <w:rPr>
                <w:rFonts w:ascii="標楷體" w:eastAsia="標楷體" w:hAnsi="標楷體" w:hint="eastAsia"/>
                <w:bCs/>
                <w:color w:val="000000" w:themeColor="text1"/>
              </w:rPr>
              <w:t>每年</w:t>
            </w:r>
            <w:r w:rsidR="0037448D" w:rsidRPr="00230B7A">
              <w:rPr>
                <w:rFonts w:ascii="標楷體" w:eastAsia="標楷體" w:hAnsi="標楷體" w:hint="eastAsia"/>
                <w:bCs/>
                <w:color w:val="000000" w:themeColor="text1"/>
              </w:rPr>
              <w:t>至少</w:t>
            </w:r>
            <w:r w:rsidR="00FC16B9">
              <w:rPr>
                <w:rFonts w:ascii="標楷體" w:eastAsia="標楷體" w:hAnsi="標楷體" w:hint="eastAsia"/>
                <w:bCs/>
                <w:color w:val="000000" w:themeColor="text1"/>
              </w:rPr>
              <w:t>120</w:t>
            </w:r>
            <w:r w:rsidR="0037448D" w:rsidRPr="00230B7A">
              <w:rPr>
                <w:rFonts w:ascii="標楷體" w:eastAsia="標楷體" w:hAnsi="標楷體"/>
                <w:bCs/>
                <w:color w:val="000000" w:themeColor="text1"/>
              </w:rPr>
              <w:t>(</w:t>
            </w:r>
            <w:r w:rsidR="0037448D" w:rsidRPr="00230B7A">
              <w:rPr>
                <w:rFonts w:ascii="標楷體" w:eastAsia="標楷體" w:hAnsi="標楷體" w:hint="eastAsia"/>
                <w:bCs/>
                <w:color w:val="000000" w:themeColor="text1"/>
              </w:rPr>
              <w:t>含</w:t>
            </w:r>
            <w:r w:rsidR="0037448D" w:rsidRPr="00230B7A">
              <w:rPr>
                <w:rFonts w:ascii="標楷體" w:eastAsia="標楷體" w:hAnsi="標楷體"/>
                <w:bCs/>
                <w:color w:val="000000" w:themeColor="text1"/>
              </w:rPr>
              <w:t>)</w:t>
            </w:r>
            <w:r w:rsidR="0037448D" w:rsidRPr="00230B7A">
              <w:rPr>
                <w:rFonts w:ascii="標楷體" w:eastAsia="標楷體" w:hAnsi="標楷體" w:hint="eastAsia"/>
                <w:bCs/>
                <w:color w:val="000000" w:themeColor="text1"/>
              </w:rPr>
              <w:t>人，服務國民中小學名單待本部計畫核定通過後，</w:t>
            </w:r>
            <w:r w:rsidR="0037448D" w:rsidRPr="00230B7A">
              <w:rPr>
                <w:rFonts w:ascii="標楷體" w:eastAsia="標楷體" w:hAnsi="標楷體" w:hint="eastAsia"/>
                <w:b/>
                <w:bCs/>
                <w:color w:val="000000" w:themeColor="text1"/>
              </w:rPr>
              <w:t>由本部進行媒合</w:t>
            </w:r>
            <w:r w:rsidR="005314C0" w:rsidRPr="00230B7A">
              <w:rPr>
                <w:rFonts w:ascii="標楷體" w:eastAsia="標楷體" w:hAnsi="標楷體" w:hint="eastAsia"/>
                <w:b/>
                <w:bCs/>
                <w:color w:val="000000" w:themeColor="text1"/>
              </w:rPr>
              <w:t>，自行</w:t>
            </w:r>
            <w:r w:rsidR="00412D61" w:rsidRPr="00230B7A">
              <w:rPr>
                <w:rFonts w:ascii="標楷體" w:eastAsia="標楷體" w:hAnsi="標楷體" w:hint="eastAsia"/>
                <w:b/>
                <w:bCs/>
                <w:color w:val="000000" w:themeColor="text1"/>
              </w:rPr>
              <w:t>先</w:t>
            </w:r>
            <w:r w:rsidR="005314C0" w:rsidRPr="00230B7A">
              <w:rPr>
                <w:rFonts w:ascii="標楷體" w:eastAsia="標楷體" w:hAnsi="標楷體" w:hint="eastAsia"/>
                <w:b/>
                <w:bCs/>
                <w:color w:val="000000" w:themeColor="text1"/>
              </w:rPr>
              <w:t>找尋</w:t>
            </w:r>
            <w:r w:rsidR="0010676B" w:rsidRPr="00230B7A">
              <w:rPr>
                <w:rFonts w:ascii="標楷體" w:eastAsia="標楷體" w:hAnsi="標楷體" w:hint="eastAsia"/>
                <w:b/>
                <w:bCs/>
                <w:color w:val="000000" w:themeColor="text1"/>
              </w:rPr>
              <w:t>學習端</w:t>
            </w:r>
            <w:r w:rsidR="005314C0" w:rsidRPr="00230B7A">
              <w:rPr>
                <w:rFonts w:ascii="標楷體" w:eastAsia="標楷體" w:hAnsi="標楷體" w:hint="eastAsia"/>
                <w:b/>
                <w:bCs/>
                <w:color w:val="000000" w:themeColor="text1"/>
              </w:rPr>
              <w:t>服務學校</w:t>
            </w:r>
            <w:r w:rsidR="00FC16B9">
              <w:rPr>
                <w:rFonts w:ascii="標楷體" w:eastAsia="標楷體" w:hAnsi="標楷體" w:hint="eastAsia"/>
                <w:b/>
                <w:bCs/>
                <w:color w:val="000000" w:themeColor="text1"/>
              </w:rPr>
              <w:t>者請於本項羅列</w:t>
            </w:r>
            <w:r w:rsidR="004B11FE">
              <w:rPr>
                <w:rFonts w:ascii="標楷體" w:eastAsia="標楷體" w:hAnsi="標楷體" w:hint="eastAsia"/>
                <w:b/>
                <w:bCs/>
                <w:color w:val="000000" w:themeColor="text1"/>
              </w:rPr>
              <w:t>，國民中小學及大學實際核定</w:t>
            </w:r>
            <w:r w:rsidR="00CC7095">
              <w:rPr>
                <w:rFonts w:ascii="標楷體" w:eastAsia="標楷體" w:hAnsi="標楷體" w:hint="eastAsia"/>
                <w:b/>
                <w:bCs/>
                <w:color w:val="000000" w:themeColor="text1"/>
              </w:rPr>
              <w:t>媒合</w:t>
            </w:r>
            <w:r w:rsidR="004B11FE">
              <w:rPr>
                <w:rFonts w:ascii="標楷體" w:eastAsia="標楷體" w:hAnsi="標楷體" w:hint="eastAsia"/>
                <w:b/>
                <w:bCs/>
                <w:color w:val="000000" w:themeColor="text1"/>
              </w:rPr>
              <w:t>人數</w:t>
            </w:r>
            <w:r w:rsidR="00CC7095">
              <w:rPr>
                <w:rFonts w:ascii="標楷體" w:eastAsia="標楷體" w:hAnsi="標楷體" w:hint="eastAsia"/>
                <w:b/>
                <w:bCs/>
                <w:color w:val="000000" w:themeColor="text1"/>
              </w:rPr>
              <w:t>須</w:t>
            </w:r>
            <w:r w:rsidR="004B11FE">
              <w:rPr>
                <w:rFonts w:ascii="標楷體" w:eastAsia="標楷體" w:hAnsi="標楷體" w:hint="eastAsia"/>
                <w:b/>
                <w:bCs/>
                <w:color w:val="000000" w:themeColor="text1"/>
              </w:rPr>
              <w:t>依據本部核定結果</w:t>
            </w:r>
            <w:r w:rsidR="00CC7095">
              <w:rPr>
                <w:rFonts w:ascii="標楷體" w:eastAsia="標楷體" w:hAnsi="標楷體" w:hint="eastAsia"/>
                <w:b/>
                <w:bCs/>
                <w:color w:val="000000" w:themeColor="text1"/>
              </w:rPr>
              <w:t>配合辦理</w:t>
            </w:r>
            <w:r w:rsidR="007F48A8" w:rsidRPr="00230B7A">
              <w:rPr>
                <w:rFonts w:ascii="標楷體" w:eastAsia="標楷體" w:hAnsi="標楷體" w:hint="eastAsia"/>
                <w:bCs/>
                <w:color w:val="000000" w:themeColor="text1"/>
              </w:rPr>
              <w:t>)</w:t>
            </w:r>
          </w:p>
          <w:p w14:paraId="69C78253" w14:textId="433A0594" w:rsidR="0037448D" w:rsidRDefault="0037448D" w:rsidP="009D6775">
            <w:pPr>
              <w:pStyle w:val="af7"/>
              <w:numPr>
                <w:ilvl w:val="0"/>
                <w:numId w:val="4"/>
              </w:numPr>
              <w:adjustRightInd w:val="0"/>
              <w:spacing w:line="360" w:lineRule="exact"/>
              <w:ind w:leftChars="0" w:left="0" w:firstLine="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擬服務縣市：</w:t>
            </w:r>
          </w:p>
          <w:p w14:paraId="23F4CE6B" w14:textId="5A8B9A0D" w:rsidR="00FC16B9" w:rsidRPr="00230B7A" w:rsidRDefault="00FC16B9" w:rsidP="009D6775">
            <w:pPr>
              <w:pStyle w:val="af7"/>
              <w:numPr>
                <w:ilvl w:val="0"/>
                <w:numId w:val="4"/>
              </w:numPr>
              <w:adjustRightInd w:val="0"/>
              <w:spacing w:line="360" w:lineRule="exact"/>
              <w:ind w:leftChars="0" w:left="0" w:firstLine="0"/>
              <w:jc w:val="both"/>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擬合作學習端：</w:t>
            </w:r>
          </w:p>
          <w:p w14:paraId="25DFA5DC" w14:textId="4851DBFB" w:rsidR="0037448D" w:rsidRPr="00230B7A" w:rsidRDefault="0037448D" w:rsidP="009D6775">
            <w:pPr>
              <w:pStyle w:val="af7"/>
              <w:numPr>
                <w:ilvl w:val="0"/>
                <w:numId w:val="4"/>
              </w:numPr>
              <w:adjustRightInd w:val="0"/>
              <w:spacing w:line="360" w:lineRule="exact"/>
              <w:ind w:leftChars="0" w:left="0" w:firstLine="0"/>
              <w:jc w:val="both"/>
              <w:textAlignment w:val="baseline"/>
              <w:rPr>
                <w:rFonts w:ascii="標楷體" w:eastAsia="標楷體" w:hAnsi="標楷體" w:cs="新細明體"/>
                <w:color w:val="000000" w:themeColor="text1"/>
                <w:kern w:val="0"/>
              </w:rPr>
            </w:pPr>
            <w:r w:rsidRPr="00230B7A">
              <w:rPr>
                <w:rFonts w:ascii="標楷體" w:eastAsia="標楷體" w:hAnsi="標楷體" w:hint="eastAsia"/>
                <w:color w:val="000000" w:themeColor="text1"/>
                <w:szCs w:val="24"/>
              </w:rPr>
              <w:t>擬服務</w:t>
            </w:r>
            <w:r w:rsidR="00623391">
              <w:rPr>
                <w:rFonts w:ascii="標楷體" w:eastAsia="標楷體" w:hAnsi="標楷體" w:hint="eastAsia"/>
                <w:color w:val="000000" w:themeColor="text1"/>
                <w:szCs w:val="24"/>
              </w:rPr>
              <w:t>學生</w:t>
            </w:r>
            <w:r w:rsidRPr="00230B7A">
              <w:rPr>
                <w:rFonts w:ascii="標楷體" w:eastAsia="標楷體" w:hAnsi="標楷體" w:hint="eastAsia"/>
                <w:color w:val="000000" w:themeColor="text1"/>
                <w:szCs w:val="24"/>
              </w:rPr>
              <w:t>人數：</w:t>
            </w:r>
            <w:r w:rsidR="00FC16B9">
              <w:rPr>
                <w:rFonts w:ascii="標楷體" w:eastAsia="標楷體" w:hAnsi="標楷體" w:hint="eastAsia"/>
                <w:color w:val="000000" w:themeColor="text1"/>
                <w:szCs w:val="24"/>
              </w:rPr>
              <w:t>120</w:t>
            </w:r>
            <w:r w:rsidRPr="00230B7A">
              <w:rPr>
                <w:rFonts w:ascii="標楷體" w:eastAsia="標楷體" w:hAnsi="標楷體" w:hint="eastAsia"/>
                <w:color w:val="000000" w:themeColor="text1"/>
                <w:szCs w:val="24"/>
              </w:rPr>
              <w:t>人~最多________人</w:t>
            </w:r>
          </w:p>
        </w:tc>
        <w:tc>
          <w:tcPr>
            <w:tcW w:w="1417" w:type="dxa"/>
            <w:shd w:val="clear" w:color="auto" w:fill="auto"/>
            <w:vAlign w:val="center"/>
          </w:tcPr>
          <w:p w14:paraId="0FEABE7E" w14:textId="77777777" w:rsidR="0037448D" w:rsidRPr="00230B7A" w:rsidRDefault="006308A1" w:rsidP="0037448D">
            <w:pPr>
              <w:widowControl/>
              <w:jc w:val="center"/>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0</w:t>
            </w:r>
          </w:p>
        </w:tc>
      </w:tr>
      <w:tr w:rsidR="00733A25" w:rsidRPr="00230B7A" w14:paraId="457E9204" w14:textId="77777777" w:rsidTr="00891903">
        <w:trPr>
          <w:trHeight w:hRule="exact" w:val="567"/>
        </w:trPr>
        <w:tc>
          <w:tcPr>
            <w:tcW w:w="567" w:type="dxa"/>
            <w:shd w:val="clear" w:color="auto" w:fill="auto"/>
            <w:vAlign w:val="center"/>
          </w:tcPr>
          <w:p w14:paraId="37C0DB36" w14:textId="77777777" w:rsidR="006308A1" w:rsidRPr="00230B7A" w:rsidRDefault="006308A1" w:rsidP="006308A1">
            <w:pPr>
              <w:widowControl/>
              <w:jc w:val="center"/>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肆</w:t>
            </w:r>
          </w:p>
        </w:tc>
        <w:tc>
          <w:tcPr>
            <w:tcW w:w="6629" w:type="dxa"/>
            <w:shd w:val="clear" w:color="auto" w:fill="auto"/>
            <w:vAlign w:val="center"/>
          </w:tcPr>
          <w:p w14:paraId="7CA685D9" w14:textId="033B1A46" w:rsidR="006308A1" w:rsidRPr="00230B7A" w:rsidRDefault="006308A1" w:rsidP="006308A1">
            <w:pPr>
              <w:widowControl/>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經費編列之適切性</w:t>
            </w:r>
            <w:r w:rsidR="00CC7095">
              <w:rPr>
                <w:rFonts w:ascii="標楷體" w:eastAsia="標楷體" w:hAnsi="標楷體" w:cs="新細明體" w:hint="eastAsia"/>
                <w:color w:val="000000" w:themeColor="text1"/>
                <w:kern w:val="0"/>
              </w:rPr>
              <w:t>(</w:t>
            </w:r>
            <w:r w:rsidR="003B47B2">
              <w:rPr>
                <w:rFonts w:ascii="標楷體" w:eastAsia="標楷體" w:hAnsi="標楷體" w:cs="新細明體" w:hint="eastAsia"/>
                <w:color w:val="000000" w:themeColor="text1"/>
                <w:kern w:val="0"/>
              </w:rPr>
              <w:t>每年度經費請以</w:t>
            </w:r>
            <w:r w:rsidR="00CC7095">
              <w:rPr>
                <w:rFonts w:ascii="標楷體" w:eastAsia="標楷體" w:hAnsi="標楷體" w:cs="新細明體" w:hint="eastAsia"/>
                <w:color w:val="000000" w:themeColor="text1"/>
                <w:kern w:val="0"/>
              </w:rPr>
              <w:t>330萬元內進行編列為</w:t>
            </w:r>
            <w:r w:rsidR="003B47B2">
              <w:rPr>
                <w:rFonts w:ascii="標楷體" w:eastAsia="標楷體" w:hAnsi="標楷體" w:cs="新細明體" w:hint="eastAsia"/>
                <w:color w:val="000000" w:themeColor="text1"/>
                <w:kern w:val="0"/>
              </w:rPr>
              <w:t>宜</w:t>
            </w:r>
            <w:r w:rsidR="00CC7095">
              <w:rPr>
                <w:rFonts w:ascii="標楷體" w:eastAsia="標楷體" w:hAnsi="標楷體" w:cs="新細明體" w:hint="eastAsia"/>
                <w:color w:val="000000" w:themeColor="text1"/>
                <w:kern w:val="0"/>
              </w:rPr>
              <w:t>)</w:t>
            </w:r>
          </w:p>
        </w:tc>
        <w:tc>
          <w:tcPr>
            <w:tcW w:w="1417" w:type="dxa"/>
            <w:shd w:val="clear" w:color="auto" w:fill="auto"/>
            <w:vAlign w:val="center"/>
          </w:tcPr>
          <w:p w14:paraId="1B69D0DE" w14:textId="240A1EE5" w:rsidR="006308A1" w:rsidRPr="00230B7A" w:rsidRDefault="007546B5"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10</w:t>
            </w:r>
          </w:p>
        </w:tc>
      </w:tr>
      <w:tr w:rsidR="00733A25" w:rsidRPr="00230B7A" w14:paraId="6BAECBC5" w14:textId="77777777" w:rsidTr="00525E6E">
        <w:tc>
          <w:tcPr>
            <w:tcW w:w="567" w:type="dxa"/>
            <w:shd w:val="clear" w:color="auto" w:fill="auto"/>
            <w:vAlign w:val="center"/>
          </w:tcPr>
          <w:p w14:paraId="23B4743A" w14:textId="77777777" w:rsidR="006308A1" w:rsidRPr="00230B7A" w:rsidRDefault="006308A1" w:rsidP="006308A1">
            <w:pPr>
              <w:widowControl/>
              <w:jc w:val="center"/>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伍</w:t>
            </w:r>
          </w:p>
        </w:tc>
        <w:tc>
          <w:tcPr>
            <w:tcW w:w="6629" w:type="dxa"/>
            <w:shd w:val="clear" w:color="auto" w:fill="auto"/>
            <w:vAlign w:val="center"/>
          </w:tcPr>
          <w:p w14:paraId="04F02357" w14:textId="0E7A809D" w:rsidR="00E4672C" w:rsidRDefault="00E4672C" w:rsidP="00E4672C">
            <w:pPr>
              <w:widowControl/>
              <w:spacing w:line="360" w:lineRule="exact"/>
              <w:rPr>
                <w:rFonts w:ascii="標楷體" w:eastAsia="標楷體" w:hAnsi="標楷體"/>
                <w:bCs/>
                <w:color w:val="000000" w:themeColor="text1"/>
              </w:rPr>
            </w:pPr>
            <w:r>
              <w:rPr>
                <w:rFonts w:ascii="標楷體" w:eastAsia="標楷體" w:hAnsi="標楷體" w:hint="eastAsia"/>
                <w:bCs/>
                <w:color w:val="000000" w:themeColor="text1"/>
              </w:rPr>
              <w:t>執行經驗</w:t>
            </w:r>
          </w:p>
          <w:p w14:paraId="19F1FA5B" w14:textId="5C88BE0F" w:rsidR="006308A1" w:rsidRPr="00E4672C" w:rsidRDefault="00E4672C" w:rsidP="00E4672C">
            <w:pPr>
              <w:widowControl/>
              <w:spacing w:line="360" w:lineRule="exact"/>
              <w:rPr>
                <w:rFonts w:ascii="標楷體" w:eastAsia="標楷體" w:hAnsi="標楷體" w:cs="新細明體"/>
                <w:color w:val="000000" w:themeColor="text1"/>
                <w:kern w:val="0"/>
              </w:rPr>
            </w:pPr>
            <w:r w:rsidRPr="00E4672C">
              <w:rPr>
                <w:rFonts w:ascii="標楷體" w:eastAsia="標楷體" w:hAnsi="標楷體" w:hint="eastAsia"/>
                <w:bCs/>
                <w:color w:val="000000" w:themeColor="text1"/>
              </w:rPr>
              <w:t>學校曾執行相關專案服務經歷或校內輔導、教學、服務等執行經驗說明</w:t>
            </w:r>
          </w:p>
        </w:tc>
        <w:tc>
          <w:tcPr>
            <w:tcW w:w="1417" w:type="dxa"/>
            <w:shd w:val="clear" w:color="auto" w:fill="auto"/>
            <w:vAlign w:val="center"/>
          </w:tcPr>
          <w:p w14:paraId="731E47A0" w14:textId="459D6704" w:rsidR="006308A1" w:rsidRPr="00230B7A" w:rsidRDefault="00FC16B9"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10</w:t>
            </w:r>
          </w:p>
        </w:tc>
      </w:tr>
      <w:tr w:rsidR="00733A25" w:rsidRPr="00230B7A" w14:paraId="00DE32E1" w14:textId="77777777" w:rsidTr="00525E6E">
        <w:tc>
          <w:tcPr>
            <w:tcW w:w="567" w:type="dxa"/>
            <w:shd w:val="clear" w:color="auto" w:fill="auto"/>
            <w:vAlign w:val="center"/>
          </w:tcPr>
          <w:p w14:paraId="3671F54C" w14:textId="3EB1F1F8" w:rsidR="006308A1" w:rsidRPr="00230B7A" w:rsidRDefault="00E4672C"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lastRenderedPageBreak/>
              <w:t>陸</w:t>
            </w:r>
          </w:p>
        </w:tc>
        <w:tc>
          <w:tcPr>
            <w:tcW w:w="6629" w:type="dxa"/>
            <w:shd w:val="clear" w:color="auto" w:fill="auto"/>
            <w:vAlign w:val="center"/>
          </w:tcPr>
          <w:p w14:paraId="4CDC3502" w14:textId="0229A04A" w:rsidR="006308A1" w:rsidRPr="00230B7A" w:rsidRDefault="006308A1" w:rsidP="007C192E">
            <w:pPr>
              <w:widowControl/>
              <w:spacing w:line="360" w:lineRule="exact"/>
              <w:rPr>
                <w:rFonts w:ascii="標楷體" w:eastAsia="標楷體" w:hAnsi="標楷體"/>
                <w:bCs/>
                <w:color w:val="000000" w:themeColor="text1"/>
              </w:rPr>
            </w:pPr>
            <w:r w:rsidRPr="00230B7A">
              <w:rPr>
                <w:rFonts w:ascii="標楷體" w:eastAsia="標楷體" w:hAnsi="標楷體" w:cs="新細明體" w:hint="eastAsia"/>
                <w:color w:val="000000" w:themeColor="text1"/>
                <w:kern w:val="0"/>
              </w:rPr>
              <w:t>實施策略與方法</w:t>
            </w:r>
            <w:r w:rsidR="00A33D58">
              <w:rPr>
                <w:rFonts w:ascii="標楷體" w:eastAsia="標楷體" w:hAnsi="標楷體" w:cs="新細明體" w:hint="eastAsia"/>
                <w:color w:val="000000" w:themeColor="text1"/>
                <w:kern w:val="0"/>
              </w:rPr>
              <w:t>(</w:t>
            </w:r>
            <w:r w:rsidRPr="00230B7A">
              <w:rPr>
                <w:rFonts w:ascii="標楷體" w:eastAsia="標楷體" w:hAnsi="標楷體" w:hint="eastAsia"/>
                <w:bCs/>
                <w:color w:val="000000" w:themeColor="text1"/>
              </w:rPr>
              <w:t>以作業流程及</w:t>
            </w:r>
            <w:r w:rsidR="008908C7" w:rsidRPr="00230B7A">
              <w:rPr>
                <w:rFonts w:ascii="標楷體" w:eastAsia="標楷體" w:hAnsi="標楷體" w:hint="eastAsia"/>
                <w:bCs/>
                <w:color w:val="000000" w:themeColor="text1"/>
              </w:rPr>
              <w:t>教學品質管理機</w:t>
            </w:r>
            <w:r w:rsidR="003D4FE8" w:rsidRPr="00230B7A">
              <w:rPr>
                <w:rFonts w:ascii="標楷體" w:eastAsia="標楷體" w:hAnsi="標楷體" w:hint="eastAsia"/>
                <w:bCs/>
                <w:color w:val="000000" w:themeColor="text1"/>
              </w:rPr>
              <w:t>制</w:t>
            </w:r>
            <w:r w:rsidRPr="00230B7A">
              <w:rPr>
                <w:rFonts w:ascii="標楷體" w:eastAsia="標楷體" w:hAnsi="標楷體" w:hint="eastAsia"/>
                <w:bCs/>
                <w:color w:val="000000" w:themeColor="text1"/>
              </w:rPr>
              <w:t>規劃完整性為主)</w:t>
            </w:r>
          </w:p>
          <w:p w14:paraId="373DFAEE" w14:textId="77777777" w:rsidR="00FC16B9" w:rsidRDefault="00433C9F"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開課前置作業及學習端合作輔導說明</w:t>
            </w:r>
          </w:p>
          <w:p w14:paraId="39C06F2A" w14:textId="121F6B26" w:rsidR="003F2124" w:rsidRPr="00FC16B9" w:rsidRDefault="00FC16B9" w:rsidP="00FC16B9">
            <w:pPr>
              <w:pStyle w:val="af7"/>
              <w:adjustRightInd w:val="0"/>
              <w:spacing w:line="360" w:lineRule="exact"/>
              <w:ind w:leftChars="0" w:left="720"/>
              <w:jc w:val="both"/>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(含</w:t>
            </w:r>
            <w:r w:rsidR="003F2124" w:rsidRPr="00FC16B9">
              <w:rPr>
                <w:rFonts w:ascii="標楷體" w:eastAsia="標楷體" w:hAnsi="標楷體" w:hint="eastAsia"/>
                <w:color w:val="000000" w:themeColor="text1"/>
                <w:szCs w:val="24"/>
              </w:rPr>
              <w:t>學習端之國民中小學偕同合作機制-該年度合作模式、工作會議</w:t>
            </w:r>
            <w:r w:rsidR="00CC7095">
              <w:rPr>
                <w:rFonts w:ascii="標楷體" w:eastAsia="標楷體" w:hAnsi="標楷體" w:hint="eastAsia"/>
                <w:color w:val="000000" w:themeColor="text1"/>
                <w:szCs w:val="24"/>
              </w:rPr>
              <w:t>規劃時程(含國民中小學</w:t>
            </w:r>
            <w:r w:rsidR="00CC7095" w:rsidRPr="00FC16B9">
              <w:rPr>
                <w:rFonts w:ascii="標楷體" w:eastAsia="標楷體" w:hAnsi="標楷體" w:hint="eastAsia"/>
                <w:color w:val="000000" w:themeColor="text1"/>
                <w:szCs w:val="24"/>
              </w:rPr>
              <w:t>學科程度</w:t>
            </w:r>
            <w:r w:rsidR="00CC7095">
              <w:rPr>
                <w:rFonts w:ascii="標楷體" w:eastAsia="標楷體" w:hAnsi="標楷體" w:hint="eastAsia"/>
                <w:color w:val="000000" w:themeColor="text1"/>
                <w:szCs w:val="24"/>
              </w:rPr>
              <w:t>評估)</w:t>
            </w:r>
            <w:r w:rsidR="003F2124" w:rsidRPr="00FC16B9">
              <w:rPr>
                <w:rFonts w:ascii="標楷體" w:eastAsia="標楷體" w:hAnsi="標楷體" w:hint="eastAsia"/>
                <w:color w:val="000000" w:themeColor="text1"/>
                <w:szCs w:val="24"/>
              </w:rPr>
              <w:t>、環境確認(軟硬體、設備)、</w:t>
            </w:r>
            <w:r>
              <w:rPr>
                <w:rFonts w:ascii="標楷體" w:eastAsia="標楷體" w:hAnsi="標楷體" w:hint="eastAsia"/>
                <w:color w:val="000000" w:themeColor="text1"/>
                <w:szCs w:val="24"/>
              </w:rPr>
              <w:t>小學伴</w:t>
            </w:r>
            <w:r w:rsidR="003F2124" w:rsidRPr="00FC16B9">
              <w:rPr>
                <w:rFonts w:ascii="標楷體" w:eastAsia="標楷體" w:hAnsi="標楷體" w:hint="eastAsia"/>
                <w:color w:val="000000" w:themeColor="text1"/>
                <w:szCs w:val="24"/>
              </w:rPr>
              <w:t>學習</w:t>
            </w:r>
            <w:r w:rsidR="00CC7095">
              <w:rPr>
                <w:rFonts w:ascii="標楷體" w:eastAsia="標楷體" w:hAnsi="標楷體" w:hint="eastAsia"/>
                <w:color w:val="000000" w:themeColor="text1"/>
                <w:szCs w:val="24"/>
              </w:rPr>
              <w:t>興趣</w:t>
            </w:r>
            <w:r w:rsidR="003F2124" w:rsidRPr="00FC16B9">
              <w:rPr>
                <w:rFonts w:ascii="標楷體" w:eastAsia="標楷體" w:hAnsi="標楷體" w:hint="eastAsia"/>
                <w:color w:val="000000" w:themeColor="text1"/>
                <w:szCs w:val="24"/>
              </w:rPr>
              <w:t>態度</w:t>
            </w:r>
            <w:r w:rsidR="00CC7095">
              <w:rPr>
                <w:rFonts w:ascii="標楷體" w:eastAsia="標楷體" w:hAnsi="標楷體" w:hint="eastAsia"/>
                <w:color w:val="000000" w:themeColor="text1"/>
                <w:szCs w:val="24"/>
              </w:rPr>
              <w:t>評估</w:t>
            </w:r>
            <w:r w:rsidR="00433C9F" w:rsidRPr="00FC16B9">
              <w:rPr>
                <w:rFonts w:ascii="標楷體" w:eastAsia="標楷體" w:hAnsi="標楷體" w:hint="eastAsia"/>
                <w:color w:val="000000" w:themeColor="text1"/>
                <w:szCs w:val="24"/>
              </w:rPr>
              <w:t>、</w:t>
            </w:r>
            <w:r w:rsidR="00CC7095">
              <w:rPr>
                <w:rFonts w:ascii="標楷體" w:eastAsia="標楷體" w:hAnsi="標楷體" w:hint="eastAsia"/>
                <w:color w:val="000000" w:themeColor="text1"/>
                <w:szCs w:val="24"/>
              </w:rPr>
              <w:t>運用因材網數位學習平臺</w:t>
            </w:r>
            <w:r w:rsidR="00433C9F" w:rsidRPr="00FC16B9">
              <w:rPr>
                <w:rFonts w:ascii="標楷體" w:eastAsia="標楷體" w:hAnsi="標楷體" w:hint="eastAsia"/>
                <w:color w:val="000000" w:themeColor="text1"/>
                <w:szCs w:val="24"/>
              </w:rPr>
              <w:t>學習診斷與教學建議</w:t>
            </w:r>
            <w:r>
              <w:rPr>
                <w:rFonts w:ascii="標楷體" w:eastAsia="標楷體" w:hAnsi="標楷體" w:hint="eastAsia"/>
                <w:color w:val="000000" w:themeColor="text1"/>
                <w:szCs w:val="24"/>
              </w:rPr>
              <w:t>評估機制</w:t>
            </w:r>
            <w:r w:rsidR="003F2124" w:rsidRPr="00FC16B9">
              <w:rPr>
                <w:rFonts w:ascii="標楷體" w:eastAsia="標楷體" w:hAnsi="標楷體" w:hint="eastAsia"/>
                <w:color w:val="000000" w:themeColor="text1"/>
                <w:szCs w:val="24"/>
              </w:rPr>
              <w:t>)</w:t>
            </w:r>
          </w:p>
          <w:p w14:paraId="36EA63BF" w14:textId="6B419982" w:rsidR="006308A1" w:rsidRPr="00230B7A" w:rsidRDefault="006308A1"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大學</w:t>
            </w:r>
            <w:r w:rsidR="00FC16B9">
              <w:rPr>
                <w:rFonts w:ascii="標楷體" w:eastAsia="標楷體" w:hAnsi="標楷體" w:hint="eastAsia"/>
                <w:color w:val="000000" w:themeColor="text1"/>
                <w:szCs w:val="24"/>
              </w:rPr>
              <w:t>生</w:t>
            </w:r>
            <w:r w:rsidRPr="00230B7A">
              <w:rPr>
                <w:rFonts w:ascii="標楷體" w:eastAsia="標楷體" w:hAnsi="標楷體" w:hint="eastAsia"/>
                <w:color w:val="000000" w:themeColor="text1"/>
                <w:szCs w:val="24"/>
              </w:rPr>
              <w:t>招募、遴選及</w:t>
            </w:r>
            <w:r w:rsidR="00CC7095">
              <w:rPr>
                <w:rFonts w:ascii="標楷體" w:eastAsia="標楷體" w:hAnsi="標楷體" w:hint="eastAsia"/>
                <w:color w:val="000000" w:themeColor="text1"/>
                <w:szCs w:val="24"/>
              </w:rPr>
              <w:t>培訓</w:t>
            </w:r>
            <w:r w:rsidRPr="00230B7A">
              <w:rPr>
                <w:rFonts w:ascii="標楷體" w:eastAsia="標楷體" w:hAnsi="標楷體" w:hint="eastAsia"/>
                <w:color w:val="000000" w:themeColor="text1"/>
                <w:szCs w:val="24"/>
              </w:rPr>
              <w:t>管理機制</w:t>
            </w:r>
          </w:p>
          <w:p w14:paraId="07075FE1" w14:textId="77777777" w:rsidR="00FD39E0" w:rsidRDefault="00CC7095"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大小學生媒合數位學習平臺教學管理、成效回饋機制</w:t>
            </w:r>
          </w:p>
          <w:p w14:paraId="15C4411E" w14:textId="2DECE3D8" w:rsidR="00FD39E0" w:rsidRPr="00FD39E0" w:rsidRDefault="00022BDB"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rPr>
              <w:t>教育訓練(</w:t>
            </w:r>
            <w:r w:rsidR="0009657F" w:rsidRPr="00FD39E0">
              <w:rPr>
                <w:rFonts w:ascii="標楷體" w:eastAsia="標楷體" w:hAnsi="標楷體" w:hint="eastAsia"/>
                <w:color w:val="000000" w:themeColor="text1"/>
              </w:rPr>
              <w:t>各學期初/中</w:t>
            </w:r>
            <w:r w:rsidRPr="00FD39E0">
              <w:rPr>
                <w:rFonts w:ascii="標楷體" w:eastAsia="標楷體" w:hAnsi="標楷體" w:hint="eastAsia"/>
                <w:color w:val="000000" w:themeColor="text1"/>
              </w:rPr>
              <w:t>教育訓練課程</w:t>
            </w:r>
            <w:r w:rsidR="00317CD8" w:rsidRPr="00FD39E0">
              <w:rPr>
                <w:rFonts w:ascii="標楷體" w:eastAsia="標楷體" w:hAnsi="標楷體" w:hint="eastAsia"/>
                <w:color w:val="000000" w:themeColor="text1"/>
              </w:rPr>
              <w:t>規劃</w:t>
            </w:r>
            <w:r w:rsidR="00430FF3" w:rsidRPr="00FD39E0">
              <w:rPr>
                <w:rFonts w:ascii="標楷體" w:eastAsia="標楷體" w:hAnsi="標楷體" w:hint="eastAsia"/>
                <w:color w:val="000000" w:themeColor="text1"/>
              </w:rPr>
              <w:t>、</w:t>
            </w:r>
            <w:r w:rsidR="0009657F" w:rsidRPr="00FD39E0">
              <w:rPr>
                <w:rFonts w:ascii="標楷體" w:eastAsia="標楷體" w:hAnsi="標楷體" w:hint="eastAsia"/>
                <w:color w:val="000000" w:themeColor="text1"/>
              </w:rPr>
              <w:t>1</w:t>
            </w:r>
            <w:r w:rsidR="0009657F" w:rsidRPr="00FD39E0">
              <w:rPr>
                <w:rFonts w:ascii="標楷體" w:eastAsia="標楷體" w:hAnsi="標楷體"/>
                <w:color w:val="000000" w:themeColor="text1"/>
              </w:rPr>
              <w:t>0</w:t>
            </w:r>
            <w:r w:rsidR="0009657F" w:rsidRPr="00FD39E0">
              <w:rPr>
                <w:rFonts w:ascii="標楷體" w:eastAsia="標楷體" w:hAnsi="標楷體" w:hint="eastAsia"/>
                <w:color w:val="000000" w:themeColor="text1"/>
              </w:rPr>
              <w:t>週課程規劃、</w:t>
            </w:r>
            <w:r w:rsidR="00016451" w:rsidRPr="00FD39E0">
              <w:rPr>
                <w:rFonts w:ascii="標楷體" w:eastAsia="標楷體" w:hAnsi="標楷體" w:hint="eastAsia"/>
                <w:color w:val="000000" w:themeColor="text1"/>
              </w:rPr>
              <w:t>學習端</w:t>
            </w:r>
            <w:r w:rsidR="00623391" w:rsidRPr="00FD39E0">
              <w:rPr>
                <w:rFonts w:ascii="標楷體" w:eastAsia="標楷體" w:hAnsi="標楷體" w:hint="eastAsia"/>
                <w:color w:val="000000" w:themeColor="text1"/>
              </w:rPr>
              <w:t>學生</w:t>
            </w:r>
            <w:r w:rsidR="00016451" w:rsidRPr="00FD39E0">
              <w:rPr>
                <w:rFonts w:ascii="標楷體" w:eastAsia="標楷體" w:hAnsi="標楷體" w:hint="eastAsia"/>
                <w:color w:val="000000" w:themeColor="text1"/>
              </w:rPr>
              <w:t>需求關聯性</w:t>
            </w:r>
            <w:r w:rsidR="0009657F" w:rsidRPr="00FD39E0">
              <w:rPr>
                <w:rFonts w:ascii="標楷體" w:eastAsia="標楷體" w:hAnsi="標楷體" w:hint="eastAsia"/>
                <w:color w:val="000000" w:themeColor="text1"/>
              </w:rPr>
              <w:t>、</w:t>
            </w:r>
            <w:r w:rsidR="00E128D4" w:rsidRPr="00FD39E0">
              <w:rPr>
                <w:rFonts w:ascii="標楷體" w:eastAsia="標楷體" w:hAnsi="標楷體" w:hint="eastAsia"/>
                <w:color w:val="000000" w:themeColor="text1"/>
              </w:rPr>
              <w:t>數位學習平臺增能研習</w:t>
            </w:r>
            <w:r w:rsidR="00E4672C">
              <w:rPr>
                <w:rFonts w:ascii="標楷體" w:eastAsia="標楷體" w:hAnsi="標楷體" w:hint="eastAsia"/>
                <w:color w:val="000000" w:themeColor="text1"/>
              </w:rPr>
              <w:t>(本項實際辦理情形需於核定後導入</w:t>
            </w:r>
            <w:r w:rsidR="00FD39E0">
              <w:rPr>
                <w:rFonts w:ascii="標楷體" w:eastAsia="標楷體" w:hAnsi="標楷體" w:hint="eastAsia"/>
                <w:color w:val="000000" w:themeColor="text1"/>
              </w:rPr>
              <w:t>本部營運中心所規</w:t>
            </w:r>
            <w:r w:rsidR="00E4672C">
              <w:rPr>
                <w:rFonts w:ascii="標楷體" w:eastAsia="標楷體" w:hAnsi="標楷體" w:hint="eastAsia"/>
                <w:color w:val="000000" w:themeColor="text1"/>
              </w:rPr>
              <w:t>劃</w:t>
            </w:r>
            <w:r w:rsidR="00FD39E0">
              <w:rPr>
                <w:rFonts w:ascii="標楷體" w:eastAsia="標楷體" w:hAnsi="標楷體" w:hint="eastAsia"/>
                <w:color w:val="000000" w:themeColor="text1"/>
              </w:rPr>
              <w:t>辦理之研習課程，或參考本部下列研習課程</w:t>
            </w:r>
            <w:r w:rsidR="00E4672C">
              <w:rPr>
                <w:rFonts w:ascii="標楷體" w:eastAsia="標楷體" w:hAnsi="標楷體" w:hint="eastAsia"/>
                <w:color w:val="000000" w:themeColor="text1"/>
              </w:rPr>
              <w:t>內容</w:t>
            </w:r>
            <w:r w:rsidR="00FD39E0" w:rsidRPr="00FD39E0">
              <w:rPr>
                <w:rFonts w:ascii="標楷體" w:eastAsia="標楷體" w:hAnsi="標楷體" w:hint="eastAsia"/>
                <w:color w:val="000000" w:themeColor="text1"/>
              </w:rPr>
              <w:t>規劃</w:t>
            </w:r>
            <w:r w:rsidR="00E4672C">
              <w:rPr>
                <w:rFonts w:ascii="標楷體" w:eastAsia="標楷體" w:hAnsi="標楷體" w:hint="eastAsia"/>
                <w:color w:val="000000" w:themeColor="text1"/>
              </w:rPr>
              <w:t>)</w:t>
            </w:r>
            <w:r w:rsidR="00FD39E0" w:rsidRPr="00FD39E0">
              <w:rPr>
                <w:rFonts w:ascii="標楷體" w:eastAsia="標楷體" w:hAnsi="標楷體" w:hint="eastAsia"/>
                <w:color w:val="000000" w:themeColor="text1"/>
              </w:rPr>
              <w:t>：</w:t>
            </w:r>
          </w:p>
          <w:p w14:paraId="4E9CBC35" w14:textId="3ABB8F7B" w:rsidR="00FD39E0" w:rsidRDefault="00FD39E0" w:rsidP="00FB71D4">
            <w:pPr>
              <w:pStyle w:val="af7"/>
              <w:numPr>
                <w:ilvl w:val="1"/>
                <w:numId w:val="20"/>
              </w:numPr>
              <w:adjustRightInd w:val="0"/>
              <w:spacing w:line="360" w:lineRule="exact"/>
              <w:ind w:leftChars="400" w:left="1442" w:hanging="482"/>
              <w:jc w:val="both"/>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A1-2數位學習工作坊(一+二)</w:t>
            </w:r>
            <w:r>
              <w:rPr>
                <w:rFonts w:ascii="標楷體" w:eastAsia="標楷體" w:hAnsi="標楷體"/>
                <w:color w:val="000000" w:themeColor="text1"/>
                <w:szCs w:val="24"/>
              </w:rPr>
              <w:t>(</w:t>
            </w:r>
            <w:r>
              <w:rPr>
                <w:rFonts w:ascii="標楷體" w:eastAsia="標楷體" w:hAnsi="標楷體" w:hint="eastAsia"/>
                <w:color w:val="000000" w:themeColor="text1"/>
                <w:szCs w:val="24"/>
              </w:rPr>
              <w:t>共6hr</w:t>
            </w:r>
            <w:r>
              <w:rPr>
                <w:rFonts w:ascii="標楷體" w:eastAsia="標楷體" w:hAnsi="標楷體"/>
                <w:color w:val="000000" w:themeColor="text1"/>
                <w:szCs w:val="24"/>
              </w:rPr>
              <w:t>)</w:t>
            </w:r>
          </w:p>
          <w:p w14:paraId="7D35E477" w14:textId="715B1760" w:rsidR="00FD39E0" w:rsidRDefault="00CC7095" w:rsidP="00FB71D4">
            <w:pPr>
              <w:pStyle w:val="af7"/>
              <w:numPr>
                <w:ilvl w:val="1"/>
                <w:numId w:val="20"/>
              </w:numPr>
              <w:adjustRightInd w:val="0"/>
              <w:spacing w:line="360" w:lineRule="exact"/>
              <w:ind w:leftChars="400" w:left="1442" w:hanging="482"/>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B1科技輔助自主學習工作坊(12hr)、</w:t>
            </w:r>
          </w:p>
          <w:p w14:paraId="7453E837" w14:textId="77777777" w:rsidR="00FD39E0" w:rsidRDefault="00CC7095" w:rsidP="00FB71D4">
            <w:pPr>
              <w:pStyle w:val="af7"/>
              <w:numPr>
                <w:ilvl w:val="1"/>
                <w:numId w:val="20"/>
              </w:numPr>
              <w:adjustRightInd w:val="0"/>
              <w:spacing w:line="360" w:lineRule="exact"/>
              <w:ind w:leftChars="400" w:left="1442" w:hanging="482"/>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B2 PBL教學應用工作坊(6hr)</w:t>
            </w:r>
            <w:r w:rsidR="00FD39E0" w:rsidRPr="00FD39E0">
              <w:rPr>
                <w:rFonts w:ascii="標楷體" w:eastAsia="標楷體" w:hAnsi="標楷體" w:hint="eastAsia"/>
                <w:color w:val="000000" w:themeColor="text1"/>
                <w:szCs w:val="24"/>
              </w:rPr>
              <w:t>、</w:t>
            </w:r>
          </w:p>
          <w:p w14:paraId="78652200" w14:textId="77777777" w:rsidR="00FD39E0" w:rsidRDefault="00FD39E0" w:rsidP="00FB71D4">
            <w:pPr>
              <w:pStyle w:val="af7"/>
              <w:numPr>
                <w:ilvl w:val="1"/>
                <w:numId w:val="20"/>
              </w:numPr>
              <w:adjustRightInd w:val="0"/>
              <w:spacing w:line="360" w:lineRule="exact"/>
              <w:ind w:leftChars="400" w:left="1442" w:hanging="482"/>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B5-1生成式AI與教育應用工作坊(3</w:t>
            </w:r>
            <w:r w:rsidRPr="00FD39E0">
              <w:rPr>
                <w:rFonts w:ascii="標楷體" w:eastAsia="標楷體" w:hAnsi="標楷體"/>
                <w:color w:val="000000" w:themeColor="text1"/>
                <w:szCs w:val="24"/>
              </w:rPr>
              <w:t>hr</w:t>
            </w:r>
            <w:r w:rsidRPr="00FD39E0">
              <w:rPr>
                <w:rFonts w:ascii="標楷體" w:eastAsia="標楷體" w:hAnsi="標楷體" w:hint="eastAsia"/>
                <w:color w:val="000000" w:themeColor="text1"/>
                <w:szCs w:val="24"/>
              </w:rPr>
              <w:t>)</w:t>
            </w:r>
          </w:p>
          <w:p w14:paraId="77EBF873" w14:textId="19297482" w:rsidR="00CC7095" w:rsidRPr="00FD39E0" w:rsidRDefault="00FD39E0" w:rsidP="00FB71D4">
            <w:pPr>
              <w:pStyle w:val="af7"/>
              <w:numPr>
                <w:ilvl w:val="1"/>
                <w:numId w:val="20"/>
              </w:numPr>
              <w:adjustRightInd w:val="0"/>
              <w:spacing w:line="360" w:lineRule="exact"/>
              <w:ind w:leftChars="400" w:left="1442" w:hanging="482"/>
              <w:jc w:val="both"/>
              <w:textAlignment w:val="baseline"/>
              <w:rPr>
                <w:rFonts w:ascii="標楷體" w:eastAsia="標楷體" w:hAnsi="標楷體"/>
                <w:color w:val="000000" w:themeColor="text1"/>
                <w:szCs w:val="24"/>
              </w:rPr>
            </w:pPr>
            <w:r w:rsidRPr="00FD39E0">
              <w:rPr>
                <w:rFonts w:ascii="標楷體" w:eastAsia="標楷體" w:hAnsi="標楷體" w:hint="eastAsia"/>
                <w:color w:val="000000" w:themeColor="text1"/>
                <w:szCs w:val="24"/>
              </w:rPr>
              <w:t>B5-2生成式AI融入學科領域教學工作坊(</w:t>
            </w:r>
            <w:r w:rsidRPr="00FD39E0">
              <w:rPr>
                <w:rFonts w:ascii="標楷體" w:eastAsia="標楷體" w:hAnsi="標楷體"/>
                <w:color w:val="000000" w:themeColor="text1"/>
                <w:szCs w:val="24"/>
              </w:rPr>
              <w:t>6hr</w:t>
            </w:r>
            <w:r>
              <w:rPr>
                <w:rFonts w:ascii="標楷體" w:eastAsia="標楷體" w:hAnsi="標楷體" w:hint="eastAsia"/>
                <w:color w:val="000000" w:themeColor="text1"/>
                <w:szCs w:val="24"/>
              </w:rPr>
              <w:t>)</w:t>
            </w:r>
          </w:p>
          <w:p w14:paraId="247DD24D" w14:textId="6FAE0639" w:rsidR="006308A1" w:rsidRPr="00CC7095" w:rsidRDefault="00CC7095"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color w:val="000000" w:themeColor="text1"/>
                <w:szCs w:val="24"/>
              </w:rPr>
            </w:pPr>
            <w:r w:rsidRPr="00CC7095">
              <w:rPr>
                <w:rFonts w:ascii="標楷體" w:eastAsia="標楷體" w:hAnsi="標楷體" w:hint="eastAsia"/>
                <w:color w:val="000000" w:themeColor="text1"/>
                <w:szCs w:val="24"/>
              </w:rPr>
              <w:t>因材網</w:t>
            </w:r>
            <w:r w:rsidR="00FC16B9" w:rsidRPr="00CC7095">
              <w:rPr>
                <w:rFonts w:ascii="標楷體" w:eastAsia="標楷體" w:hAnsi="標楷體" w:hint="eastAsia"/>
                <w:color w:val="000000" w:themeColor="text1"/>
                <w:szCs w:val="24"/>
              </w:rPr>
              <w:t>數位學習平臺</w:t>
            </w:r>
            <w:r w:rsidR="004B11FE" w:rsidRPr="00CC7095">
              <w:rPr>
                <w:rFonts w:ascii="標楷體" w:eastAsia="標楷體" w:hAnsi="標楷體" w:hint="eastAsia"/>
                <w:color w:val="000000" w:themeColor="text1"/>
                <w:szCs w:val="24"/>
              </w:rPr>
              <w:t>導入教學備課之</w:t>
            </w:r>
            <w:r w:rsidR="00022BDB" w:rsidRPr="00CC7095">
              <w:rPr>
                <w:rFonts w:ascii="標楷體" w:eastAsia="標楷體" w:hAnsi="標楷體" w:cs="新細明體" w:hint="eastAsia"/>
                <w:color w:val="000000" w:themeColor="text1"/>
                <w:kern w:val="0"/>
                <w:szCs w:val="24"/>
              </w:rPr>
              <w:t>資料建構與</w:t>
            </w:r>
            <w:r w:rsidR="00DA5E4D" w:rsidRPr="00CC7095">
              <w:rPr>
                <w:rFonts w:ascii="標楷體" w:eastAsia="標楷體" w:hAnsi="標楷體" w:hint="eastAsia"/>
                <w:color w:val="000000" w:themeColor="text1"/>
                <w:szCs w:val="24"/>
              </w:rPr>
              <w:t>應用</w:t>
            </w:r>
            <w:r w:rsidR="00FC16B9" w:rsidRPr="00CC7095">
              <w:rPr>
                <w:rFonts w:ascii="標楷體" w:eastAsia="標楷體" w:hAnsi="標楷體" w:hint="eastAsia"/>
                <w:color w:val="000000" w:themeColor="text1"/>
                <w:szCs w:val="24"/>
              </w:rPr>
              <w:t xml:space="preserve"> </w:t>
            </w:r>
          </w:p>
          <w:p w14:paraId="09F98F18" w14:textId="74B6A60B" w:rsidR="006308A1" w:rsidRPr="00230B7A" w:rsidRDefault="006556DF"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cs="新細明體"/>
                <w:color w:val="000000" w:themeColor="text1"/>
                <w:kern w:val="0"/>
                <w:szCs w:val="24"/>
              </w:rPr>
            </w:pPr>
            <w:r w:rsidRPr="006556DF">
              <w:rPr>
                <w:rFonts w:ascii="標楷體" w:eastAsia="標楷體" w:hAnsi="標楷體" w:hint="eastAsia"/>
                <w:color w:val="000000" w:themeColor="text1"/>
                <w:szCs w:val="24"/>
              </w:rPr>
              <w:t>Di+課程督導</w:t>
            </w:r>
            <w:r w:rsidR="006308A1" w:rsidRPr="00230B7A">
              <w:rPr>
                <w:rFonts w:ascii="標楷體" w:eastAsia="標楷體" w:hAnsi="標楷體" w:hint="eastAsia"/>
                <w:color w:val="000000" w:themeColor="text1"/>
                <w:szCs w:val="24"/>
              </w:rPr>
              <w:t>管理機制、教學現場作業流程及現場問題處理</w:t>
            </w:r>
            <w:r w:rsidR="008C60D6" w:rsidRPr="00230B7A">
              <w:rPr>
                <w:rFonts w:ascii="標楷體" w:eastAsia="標楷體" w:hAnsi="標楷體" w:hint="eastAsia"/>
                <w:color w:val="000000" w:themeColor="text1"/>
                <w:szCs w:val="24"/>
              </w:rPr>
              <w:t>作業說明</w:t>
            </w:r>
          </w:p>
          <w:p w14:paraId="778F3B73" w14:textId="5AAC9610" w:rsidR="00E47029" w:rsidRPr="00230B7A" w:rsidRDefault="00012A2B" w:rsidP="00FB71D4">
            <w:pPr>
              <w:pStyle w:val="af7"/>
              <w:numPr>
                <w:ilvl w:val="0"/>
                <w:numId w:val="20"/>
              </w:numPr>
              <w:adjustRightInd w:val="0"/>
              <w:spacing w:line="360" w:lineRule="exact"/>
              <w:ind w:leftChars="100" w:left="720" w:hangingChars="200"/>
              <w:jc w:val="both"/>
              <w:textAlignment w:val="baseline"/>
              <w:rPr>
                <w:rFonts w:ascii="標楷體" w:eastAsia="標楷體" w:hAnsi="標楷體"/>
                <w:strike/>
                <w:color w:val="000000" w:themeColor="text1"/>
                <w:szCs w:val="24"/>
              </w:rPr>
            </w:pPr>
            <w:r w:rsidRPr="00230B7A">
              <w:rPr>
                <w:rFonts w:ascii="標楷體" w:eastAsia="標楷體" w:hAnsi="標楷體" w:hint="eastAsia"/>
                <w:color w:val="000000" w:themeColor="text1"/>
                <w:szCs w:val="24"/>
              </w:rPr>
              <w:t>線上</w:t>
            </w:r>
            <w:r w:rsidR="00CB1EA2" w:rsidRPr="00230B7A">
              <w:rPr>
                <w:rFonts w:ascii="標楷體" w:eastAsia="標楷體" w:hAnsi="標楷體" w:hint="eastAsia"/>
                <w:color w:val="000000" w:themeColor="text1"/>
                <w:szCs w:val="24"/>
              </w:rPr>
              <w:t>數位教學</w:t>
            </w:r>
            <w:r w:rsidRPr="00230B7A">
              <w:rPr>
                <w:rFonts w:ascii="標楷體" w:eastAsia="標楷體" w:hAnsi="標楷體" w:hint="eastAsia"/>
                <w:color w:val="000000" w:themeColor="text1"/>
                <w:szCs w:val="24"/>
              </w:rPr>
              <w:t>執行及</w:t>
            </w:r>
            <w:r w:rsidR="00E47029" w:rsidRPr="00230B7A">
              <w:rPr>
                <w:rFonts w:ascii="標楷體" w:eastAsia="標楷體" w:hAnsi="標楷體" w:hint="eastAsia"/>
                <w:color w:val="000000" w:themeColor="text1"/>
                <w:szCs w:val="24"/>
              </w:rPr>
              <w:t>成效機制</w:t>
            </w:r>
          </w:p>
          <w:p w14:paraId="4CE89327" w14:textId="2E933640" w:rsidR="00E47029" w:rsidRPr="00230B7A" w:rsidRDefault="00E47029" w:rsidP="00FB71D4">
            <w:pPr>
              <w:pStyle w:val="af7"/>
              <w:numPr>
                <w:ilvl w:val="0"/>
                <w:numId w:val="37"/>
              </w:numPr>
              <w:adjustRightInd w:val="0"/>
              <w:spacing w:line="400" w:lineRule="exact"/>
              <w:ind w:leftChars="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輔導大學伴</w:t>
            </w:r>
            <w:r w:rsidR="001A3BA5" w:rsidRPr="00230B7A">
              <w:rPr>
                <w:rFonts w:ascii="標楷體" w:eastAsia="標楷體" w:hAnsi="標楷體" w:hint="eastAsia"/>
                <w:color w:val="000000" w:themeColor="text1"/>
                <w:szCs w:val="24"/>
              </w:rPr>
              <w:t>1</w:t>
            </w:r>
            <w:r w:rsidR="001A3BA5" w:rsidRPr="00230B7A">
              <w:rPr>
                <w:rFonts w:ascii="標楷體" w:eastAsia="標楷體" w:hAnsi="標楷體"/>
                <w:color w:val="000000" w:themeColor="text1"/>
                <w:szCs w:val="24"/>
              </w:rPr>
              <w:t>0</w:t>
            </w:r>
            <w:r w:rsidRPr="00230B7A">
              <w:rPr>
                <w:rFonts w:ascii="標楷體" w:eastAsia="標楷體" w:hAnsi="標楷體" w:hint="eastAsia"/>
                <w:color w:val="000000" w:themeColor="text1"/>
                <w:szCs w:val="24"/>
              </w:rPr>
              <w:t>週</w:t>
            </w:r>
            <w:r w:rsidR="00FC16B9">
              <w:rPr>
                <w:rFonts w:ascii="標楷體" w:eastAsia="標楷體" w:hAnsi="標楷體" w:hint="eastAsia"/>
                <w:color w:val="000000" w:themeColor="text1"/>
                <w:szCs w:val="24"/>
              </w:rPr>
              <w:t>數位學習平臺教學</w:t>
            </w:r>
            <w:r w:rsidRPr="00230B7A">
              <w:rPr>
                <w:rFonts w:ascii="標楷體" w:eastAsia="標楷體" w:hAnsi="標楷體" w:hint="eastAsia"/>
                <w:color w:val="000000" w:themeColor="text1"/>
                <w:szCs w:val="24"/>
              </w:rPr>
              <w:t>法等</w:t>
            </w:r>
            <w:r w:rsidR="00AD1F54" w:rsidRPr="00230B7A">
              <w:rPr>
                <w:rFonts w:ascii="標楷體" w:eastAsia="標楷體" w:hAnsi="標楷體" w:hint="eastAsia"/>
                <w:color w:val="000000" w:themeColor="text1"/>
                <w:szCs w:val="24"/>
              </w:rPr>
              <w:t>輔導</w:t>
            </w:r>
            <w:r w:rsidRPr="00230B7A">
              <w:rPr>
                <w:rFonts w:ascii="標楷體" w:eastAsia="標楷體" w:hAnsi="標楷體" w:hint="eastAsia"/>
                <w:color w:val="000000" w:themeColor="text1"/>
                <w:szCs w:val="24"/>
              </w:rPr>
              <w:t>機制說明(各</w:t>
            </w:r>
            <w:r w:rsidR="00FD39E0">
              <w:rPr>
                <w:rFonts w:ascii="標楷體" w:eastAsia="標楷體" w:hAnsi="標楷體" w:hint="eastAsia"/>
                <w:color w:val="000000" w:themeColor="text1"/>
                <w:szCs w:val="24"/>
              </w:rPr>
              <w:t>週教學輔導</w:t>
            </w:r>
            <w:r w:rsidRPr="00230B7A">
              <w:rPr>
                <w:rFonts w:ascii="標楷體" w:eastAsia="標楷體" w:hAnsi="標楷體" w:hint="eastAsia"/>
                <w:color w:val="000000" w:themeColor="text1"/>
                <w:szCs w:val="24"/>
              </w:rPr>
              <w:t>規劃)</w:t>
            </w:r>
          </w:p>
          <w:p w14:paraId="11621A0F" w14:textId="1AEB95E6" w:rsidR="00E47029" w:rsidRPr="00230B7A" w:rsidRDefault="00FC16B9" w:rsidP="00FB71D4">
            <w:pPr>
              <w:pStyle w:val="af7"/>
              <w:numPr>
                <w:ilvl w:val="0"/>
                <w:numId w:val="37"/>
              </w:numPr>
              <w:adjustRightInd w:val="0"/>
              <w:spacing w:line="400" w:lineRule="exact"/>
              <w:ind w:leftChars="0"/>
              <w:jc w:val="both"/>
              <w:textAlignment w:val="baseline"/>
              <w:rPr>
                <w:rFonts w:ascii="標楷體" w:eastAsia="標楷體" w:hAnsi="標楷體"/>
                <w:color w:val="000000" w:themeColor="text1"/>
                <w:szCs w:val="24"/>
              </w:rPr>
            </w:pPr>
            <w:r>
              <w:rPr>
                <w:rFonts w:ascii="標楷體" w:eastAsia="標楷體" w:hAnsi="標楷體" w:hint="eastAsia"/>
                <w:color w:val="000000" w:themeColor="text1"/>
                <w:szCs w:val="24"/>
              </w:rPr>
              <w:t>教學</w:t>
            </w:r>
            <w:r w:rsidR="00E47029" w:rsidRPr="00230B7A">
              <w:rPr>
                <w:rFonts w:ascii="標楷體" w:eastAsia="標楷體" w:hAnsi="標楷體" w:hint="eastAsia"/>
                <w:color w:val="000000" w:themeColor="text1"/>
                <w:szCs w:val="24"/>
              </w:rPr>
              <w:t>日誌回</w:t>
            </w:r>
            <w:r w:rsidR="00AD1F54" w:rsidRPr="00230B7A">
              <w:rPr>
                <w:rFonts w:ascii="標楷體" w:eastAsia="標楷體" w:hAnsi="標楷體" w:hint="eastAsia"/>
                <w:color w:val="000000" w:themeColor="text1"/>
                <w:szCs w:val="24"/>
              </w:rPr>
              <w:t>復</w:t>
            </w:r>
            <w:r w:rsidR="00E47029" w:rsidRPr="00230B7A">
              <w:rPr>
                <w:rFonts w:ascii="標楷體" w:eastAsia="標楷體" w:hAnsi="標楷體" w:hint="eastAsia"/>
                <w:color w:val="000000" w:themeColor="text1"/>
                <w:szCs w:val="24"/>
              </w:rPr>
              <w:t>與教學錄影檔、教材檢視機制</w:t>
            </w:r>
          </w:p>
          <w:p w14:paraId="77436B12" w14:textId="31A7D2DE" w:rsidR="006308A1" w:rsidRPr="00E4672C" w:rsidRDefault="00E47029" w:rsidP="00FB71D4">
            <w:pPr>
              <w:pStyle w:val="af7"/>
              <w:numPr>
                <w:ilvl w:val="0"/>
                <w:numId w:val="37"/>
              </w:numPr>
              <w:adjustRightInd w:val="0"/>
              <w:spacing w:line="400" w:lineRule="exact"/>
              <w:ind w:leftChars="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問題輔導處理機制說明</w:t>
            </w:r>
          </w:p>
        </w:tc>
        <w:tc>
          <w:tcPr>
            <w:tcW w:w="1417" w:type="dxa"/>
            <w:shd w:val="clear" w:color="auto" w:fill="auto"/>
            <w:vAlign w:val="center"/>
          </w:tcPr>
          <w:p w14:paraId="706F8214" w14:textId="2059E0B6" w:rsidR="006308A1" w:rsidRPr="00230B7A" w:rsidRDefault="00E4672C"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5</w:t>
            </w:r>
            <w:r w:rsidR="007546B5">
              <w:rPr>
                <w:rFonts w:ascii="標楷體" w:eastAsia="標楷體" w:hAnsi="標楷體" w:cs="新細明體" w:hint="eastAsia"/>
                <w:color w:val="000000" w:themeColor="text1"/>
                <w:kern w:val="0"/>
              </w:rPr>
              <w:t>5</w:t>
            </w:r>
          </w:p>
        </w:tc>
      </w:tr>
      <w:tr w:rsidR="00733A25" w:rsidRPr="00230B7A" w14:paraId="279A959D" w14:textId="77777777" w:rsidTr="00ED3AFB">
        <w:trPr>
          <w:trHeight w:hRule="exact" w:val="1361"/>
        </w:trPr>
        <w:tc>
          <w:tcPr>
            <w:tcW w:w="567" w:type="dxa"/>
            <w:shd w:val="clear" w:color="auto" w:fill="auto"/>
            <w:vAlign w:val="center"/>
          </w:tcPr>
          <w:p w14:paraId="67528DB8" w14:textId="3117879D" w:rsidR="006308A1" w:rsidRPr="00230B7A" w:rsidRDefault="00E4672C"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柒</w:t>
            </w:r>
          </w:p>
        </w:tc>
        <w:tc>
          <w:tcPr>
            <w:tcW w:w="6629" w:type="dxa"/>
            <w:shd w:val="clear" w:color="auto" w:fill="auto"/>
            <w:vAlign w:val="center"/>
          </w:tcPr>
          <w:p w14:paraId="62D7C3F4" w14:textId="77777777" w:rsidR="00E4672C" w:rsidRDefault="00E4672C" w:rsidP="004901D2">
            <w:pPr>
              <w:adjustRightInd w:val="0"/>
              <w:spacing w:line="400" w:lineRule="exact"/>
              <w:jc w:val="both"/>
              <w:textAlignment w:val="baseline"/>
              <w:rPr>
                <w:rFonts w:ascii="標楷體" w:eastAsia="標楷體" w:hAnsi="標楷體"/>
                <w:bCs/>
                <w:color w:val="000000" w:themeColor="text1"/>
              </w:rPr>
            </w:pPr>
            <w:r>
              <w:rPr>
                <w:rFonts w:ascii="標楷體" w:eastAsia="標楷體" w:hAnsi="標楷體" w:hint="eastAsia"/>
                <w:bCs/>
                <w:color w:val="000000" w:themeColor="text1"/>
              </w:rPr>
              <w:t>資源募集</w:t>
            </w:r>
          </w:p>
          <w:p w14:paraId="6513BD96" w14:textId="237B6E7D" w:rsidR="006308A1" w:rsidRPr="00230B7A" w:rsidRDefault="00E4672C" w:rsidP="004901D2">
            <w:pPr>
              <w:adjustRightInd w:val="0"/>
              <w:spacing w:line="400" w:lineRule="exact"/>
              <w:jc w:val="both"/>
              <w:textAlignment w:val="baseline"/>
              <w:rPr>
                <w:rFonts w:ascii="標楷體" w:eastAsia="標楷體" w:hAnsi="標楷體" w:cs="新細明體"/>
                <w:color w:val="000000" w:themeColor="text1"/>
                <w:kern w:val="0"/>
              </w:rPr>
            </w:pPr>
            <w:r w:rsidRPr="00230B7A">
              <w:rPr>
                <w:rFonts w:ascii="標楷體" w:eastAsia="標楷體" w:hAnsi="標楷體" w:hint="eastAsia"/>
                <w:color w:val="000000" w:themeColor="text1"/>
              </w:rPr>
              <w:t>計畫相關資源募集、延伸服務(如:寒、暑假期間</w:t>
            </w:r>
            <w:r>
              <w:rPr>
                <w:rFonts w:ascii="標楷體" w:eastAsia="標楷體" w:hAnsi="標楷體" w:hint="eastAsia"/>
                <w:color w:val="000000" w:themeColor="text1"/>
              </w:rPr>
              <w:t>大學</w:t>
            </w:r>
            <w:r w:rsidRPr="00230B7A">
              <w:rPr>
                <w:rFonts w:ascii="標楷體" w:eastAsia="標楷體" w:hAnsi="標楷體" w:hint="eastAsia"/>
                <w:color w:val="000000" w:themeColor="text1"/>
              </w:rPr>
              <w:t>與學習端國民中小學，互動延伸相關活動規劃、邀請企業夥伴參與等)</w:t>
            </w:r>
          </w:p>
        </w:tc>
        <w:tc>
          <w:tcPr>
            <w:tcW w:w="1417" w:type="dxa"/>
            <w:shd w:val="clear" w:color="auto" w:fill="auto"/>
            <w:vAlign w:val="center"/>
          </w:tcPr>
          <w:p w14:paraId="415CFE75" w14:textId="330E6EF3" w:rsidR="006308A1" w:rsidRPr="00230B7A" w:rsidRDefault="007546B5"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1</w:t>
            </w:r>
            <w:r w:rsidR="004901D2" w:rsidRPr="00230B7A">
              <w:rPr>
                <w:rFonts w:ascii="標楷體" w:eastAsia="標楷體" w:hAnsi="標楷體" w:cs="新細明體" w:hint="eastAsia"/>
                <w:color w:val="000000" w:themeColor="text1"/>
                <w:kern w:val="0"/>
              </w:rPr>
              <w:t>0</w:t>
            </w:r>
          </w:p>
        </w:tc>
      </w:tr>
      <w:tr w:rsidR="00E4672C" w:rsidRPr="00230B7A" w14:paraId="698CF5C6" w14:textId="77777777" w:rsidTr="00E4672C">
        <w:trPr>
          <w:trHeight w:hRule="exact" w:val="1701"/>
        </w:trPr>
        <w:tc>
          <w:tcPr>
            <w:tcW w:w="567" w:type="dxa"/>
            <w:shd w:val="clear" w:color="auto" w:fill="auto"/>
            <w:vAlign w:val="center"/>
          </w:tcPr>
          <w:p w14:paraId="039943AF" w14:textId="5D5AA5BF" w:rsidR="00E4672C" w:rsidRPr="00230B7A" w:rsidRDefault="00E4672C"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捌</w:t>
            </w:r>
          </w:p>
        </w:tc>
        <w:tc>
          <w:tcPr>
            <w:tcW w:w="6629" w:type="dxa"/>
            <w:shd w:val="clear" w:color="auto" w:fill="auto"/>
            <w:vAlign w:val="center"/>
          </w:tcPr>
          <w:p w14:paraId="18A0D0AA" w14:textId="77777777" w:rsidR="00E4672C" w:rsidRDefault="00E4672C" w:rsidP="004901D2">
            <w:pPr>
              <w:adjustRightInd w:val="0"/>
              <w:spacing w:line="400" w:lineRule="exact"/>
              <w:jc w:val="both"/>
              <w:textAlignment w:val="baseline"/>
            </w:pPr>
            <w:r>
              <w:rPr>
                <w:rFonts w:ascii="標楷體" w:eastAsia="標楷體" w:hAnsi="標楷體" w:hint="eastAsia"/>
                <w:bCs/>
                <w:color w:val="000000" w:themeColor="text1"/>
              </w:rPr>
              <w:t>其他佐證</w:t>
            </w:r>
            <w:r w:rsidRPr="00230B7A">
              <w:rPr>
                <w:rFonts w:ascii="標楷體" w:eastAsia="標楷體" w:hAnsi="標楷體" w:hint="eastAsia"/>
                <w:bCs/>
                <w:color w:val="000000" w:themeColor="text1"/>
              </w:rPr>
              <w:t>附件(每項請精簡提供5則，無則免附)</w:t>
            </w:r>
            <w:r>
              <w:rPr>
                <w:rFonts w:hint="eastAsia"/>
              </w:rPr>
              <w:t xml:space="preserve"> </w:t>
            </w:r>
          </w:p>
          <w:p w14:paraId="45E10FB4" w14:textId="4F739250" w:rsidR="00E4672C" w:rsidRDefault="00E4672C" w:rsidP="004901D2">
            <w:pPr>
              <w:adjustRightInd w:val="0"/>
              <w:spacing w:line="400" w:lineRule="exact"/>
              <w:jc w:val="both"/>
              <w:textAlignment w:val="baseline"/>
              <w:rPr>
                <w:rFonts w:ascii="標楷體" w:eastAsia="標楷體" w:hAnsi="標楷體"/>
                <w:bCs/>
                <w:color w:val="000000" w:themeColor="text1"/>
              </w:rPr>
            </w:pPr>
            <w:r>
              <w:rPr>
                <w:rFonts w:ascii="標楷體" w:eastAsia="標楷體" w:hAnsi="標楷體" w:hint="eastAsia"/>
                <w:bCs/>
                <w:color w:val="000000" w:themeColor="text1"/>
              </w:rPr>
              <w:t>注意：計畫主持人</w:t>
            </w:r>
            <w:r w:rsidR="003B47B2">
              <w:rPr>
                <w:rFonts w:ascii="標楷體" w:eastAsia="標楷體" w:hAnsi="標楷體" w:hint="eastAsia"/>
                <w:bCs/>
                <w:color w:val="000000" w:themeColor="text1"/>
              </w:rPr>
              <w:t>、協同主持人</w:t>
            </w:r>
            <w:r w:rsidRPr="00E4672C">
              <w:rPr>
                <w:rFonts w:ascii="標楷體" w:eastAsia="標楷體" w:hAnsi="標楷體" w:hint="eastAsia"/>
                <w:bCs/>
                <w:color w:val="000000" w:themeColor="text1"/>
              </w:rPr>
              <w:t>申請計畫如涉及利益衝突迴避法，應</w:t>
            </w:r>
            <w:r>
              <w:rPr>
                <w:rFonts w:ascii="標楷體" w:eastAsia="標楷體" w:hAnsi="標楷體" w:hint="eastAsia"/>
                <w:bCs/>
                <w:color w:val="000000" w:themeColor="text1"/>
              </w:rPr>
              <w:t>主動</w:t>
            </w:r>
            <w:r w:rsidRPr="00E4672C">
              <w:rPr>
                <w:rFonts w:ascii="標楷體" w:eastAsia="標楷體" w:hAnsi="標楷體" w:hint="eastAsia"/>
                <w:bCs/>
                <w:color w:val="000000" w:themeColor="text1"/>
              </w:rPr>
              <w:t>補充「公職人員利益衝突迴避法第14條第2項公職人員及關係人身分關係揭露表」【如附件6】</w:t>
            </w:r>
          </w:p>
          <w:p w14:paraId="1D65CB34" w14:textId="77777777" w:rsidR="00E4672C" w:rsidRDefault="00E4672C" w:rsidP="004901D2">
            <w:pPr>
              <w:adjustRightInd w:val="0"/>
              <w:spacing w:line="400" w:lineRule="exact"/>
              <w:jc w:val="both"/>
              <w:textAlignment w:val="baseline"/>
              <w:rPr>
                <w:rFonts w:ascii="標楷體" w:eastAsia="標楷體" w:hAnsi="標楷體"/>
                <w:bCs/>
                <w:color w:val="000000" w:themeColor="text1"/>
              </w:rPr>
            </w:pPr>
          </w:p>
          <w:p w14:paraId="495DE245" w14:textId="77777777" w:rsidR="00E4672C" w:rsidRDefault="00E4672C" w:rsidP="004901D2">
            <w:pPr>
              <w:adjustRightInd w:val="0"/>
              <w:spacing w:line="400" w:lineRule="exact"/>
              <w:jc w:val="both"/>
              <w:textAlignment w:val="baseline"/>
              <w:rPr>
                <w:rFonts w:ascii="標楷體" w:eastAsia="標楷體" w:hAnsi="標楷體"/>
                <w:bCs/>
                <w:color w:val="000000" w:themeColor="text1"/>
              </w:rPr>
            </w:pPr>
          </w:p>
          <w:p w14:paraId="29C65356" w14:textId="0C341A49" w:rsidR="00E4672C" w:rsidRDefault="00E4672C" w:rsidP="004901D2">
            <w:pPr>
              <w:adjustRightInd w:val="0"/>
              <w:spacing w:line="400" w:lineRule="exact"/>
              <w:jc w:val="both"/>
              <w:textAlignment w:val="baseline"/>
              <w:rPr>
                <w:rFonts w:ascii="標楷體" w:eastAsia="標楷體" w:hAnsi="標楷體"/>
                <w:bCs/>
                <w:color w:val="000000" w:themeColor="text1"/>
              </w:rPr>
            </w:pPr>
          </w:p>
        </w:tc>
        <w:tc>
          <w:tcPr>
            <w:tcW w:w="1417" w:type="dxa"/>
            <w:shd w:val="clear" w:color="auto" w:fill="auto"/>
            <w:vAlign w:val="center"/>
          </w:tcPr>
          <w:p w14:paraId="3877DE03" w14:textId="69DF7D3F" w:rsidR="00E4672C" w:rsidRPr="00230B7A" w:rsidRDefault="00E4672C" w:rsidP="006308A1">
            <w:pPr>
              <w:widowControl/>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0</w:t>
            </w:r>
          </w:p>
        </w:tc>
      </w:tr>
      <w:tr w:rsidR="00EF4EE8" w:rsidRPr="00230B7A" w14:paraId="17B8F2B4" w14:textId="77777777" w:rsidTr="00891903">
        <w:trPr>
          <w:trHeight w:hRule="exact" w:val="567"/>
        </w:trPr>
        <w:tc>
          <w:tcPr>
            <w:tcW w:w="7196" w:type="dxa"/>
            <w:gridSpan w:val="2"/>
            <w:shd w:val="clear" w:color="auto" w:fill="auto"/>
            <w:vAlign w:val="center"/>
            <w:hideMark/>
          </w:tcPr>
          <w:p w14:paraId="706A69F8" w14:textId="77777777" w:rsidR="006308A1" w:rsidRPr="00230B7A" w:rsidRDefault="006308A1" w:rsidP="006308A1">
            <w:pPr>
              <w:widowControl/>
              <w:jc w:val="center"/>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合計</w:t>
            </w:r>
          </w:p>
        </w:tc>
        <w:tc>
          <w:tcPr>
            <w:tcW w:w="1417" w:type="dxa"/>
            <w:shd w:val="clear" w:color="auto" w:fill="auto"/>
            <w:vAlign w:val="center"/>
            <w:hideMark/>
          </w:tcPr>
          <w:p w14:paraId="3D70494D" w14:textId="77777777" w:rsidR="006308A1" w:rsidRPr="00230B7A" w:rsidRDefault="006308A1" w:rsidP="006308A1">
            <w:pPr>
              <w:widowControl/>
              <w:jc w:val="center"/>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100</w:t>
            </w:r>
          </w:p>
        </w:tc>
      </w:tr>
    </w:tbl>
    <w:p w14:paraId="33554DC1" w14:textId="42B219E7" w:rsidR="003B47B2" w:rsidRDefault="003B47B2">
      <w:pPr>
        <w:widowControl/>
        <w:rPr>
          <w:rFonts w:ascii="標楷體" w:eastAsia="標楷體" w:hAnsi="標楷體"/>
          <w:color w:val="000000" w:themeColor="text1"/>
        </w:rPr>
      </w:pPr>
    </w:p>
    <w:p w14:paraId="731689D1" w14:textId="058860BE" w:rsidR="00525E6E" w:rsidRPr="00230B7A" w:rsidRDefault="003B47B2">
      <w:pPr>
        <w:widowControl/>
        <w:rPr>
          <w:rFonts w:ascii="標楷體" w:eastAsia="標楷體" w:hAnsi="標楷體"/>
          <w:color w:val="000000" w:themeColor="text1"/>
        </w:rPr>
      </w:pPr>
      <w:r>
        <w:rPr>
          <w:rFonts w:ascii="標楷體" w:eastAsia="標楷體" w:hAnsi="標楷體"/>
          <w:color w:val="000000" w:themeColor="text1"/>
        </w:rPr>
        <w:br w:type="page"/>
      </w:r>
    </w:p>
    <w:p w14:paraId="39D4D703" w14:textId="77777777" w:rsidR="002275AB" w:rsidRPr="00230B7A" w:rsidRDefault="002275AB" w:rsidP="00FB71D4">
      <w:pPr>
        <w:numPr>
          <w:ilvl w:val="0"/>
          <w:numId w:val="25"/>
        </w:numPr>
        <w:tabs>
          <w:tab w:val="left" w:pos="993"/>
        </w:tabs>
        <w:suppressAutoHyphens/>
        <w:rPr>
          <w:rFonts w:ascii="標楷體" w:eastAsia="標楷體" w:hAnsi="標楷體"/>
          <w:color w:val="000000" w:themeColor="text1"/>
        </w:rPr>
      </w:pPr>
      <w:r w:rsidRPr="00230B7A">
        <w:rPr>
          <w:rFonts w:ascii="標楷體" w:eastAsia="標楷體" w:hAnsi="標楷體"/>
          <w:color w:val="000000" w:themeColor="text1"/>
        </w:rPr>
        <w:lastRenderedPageBreak/>
        <w:t>計畫</w:t>
      </w:r>
      <w:r w:rsidRPr="00230B7A">
        <w:rPr>
          <w:rFonts w:ascii="標楷體" w:eastAsia="標楷體" w:hAnsi="標楷體" w:hint="eastAsia"/>
          <w:color w:val="000000" w:themeColor="text1"/>
        </w:rPr>
        <w:t>核定</w:t>
      </w:r>
    </w:p>
    <w:p w14:paraId="354959EB" w14:textId="68D0E7E2" w:rsidR="002275AB" w:rsidRPr="00230B7A" w:rsidRDefault="002275AB" w:rsidP="00FB71D4">
      <w:pPr>
        <w:pStyle w:val="aa"/>
        <w:numPr>
          <w:ilvl w:val="0"/>
          <w:numId w:val="31"/>
        </w:numPr>
        <w:tabs>
          <w:tab w:val="left" w:pos="993"/>
        </w:tabs>
        <w:suppressAutoHyphens/>
        <w:ind w:leftChars="0" w:left="1276" w:hanging="316"/>
        <w:jc w:val="both"/>
        <w:rPr>
          <w:rFonts w:ascii="標楷體" w:eastAsia="標楷體" w:hAnsi="標楷體"/>
          <w:color w:val="000000" w:themeColor="text1"/>
        </w:rPr>
      </w:pPr>
      <w:r w:rsidRPr="00230B7A">
        <w:rPr>
          <w:rFonts w:ascii="標楷體" w:eastAsia="標楷體" w:hAnsi="標楷體"/>
          <w:color w:val="000000" w:themeColor="text1"/>
        </w:rPr>
        <w:t>計畫</w:t>
      </w:r>
      <w:r w:rsidRPr="00230B7A">
        <w:rPr>
          <w:rFonts w:ascii="標楷體" w:eastAsia="標楷體" w:hAnsi="標楷體" w:hint="eastAsia"/>
          <w:color w:val="000000" w:themeColor="text1"/>
        </w:rPr>
        <w:t>核定後未</w:t>
      </w:r>
      <w:r w:rsidRPr="00230B7A">
        <w:rPr>
          <w:rFonts w:ascii="標楷體" w:eastAsia="標楷體" w:hAnsi="標楷體"/>
          <w:color w:val="000000" w:themeColor="text1"/>
        </w:rPr>
        <w:t>經本部許可</w:t>
      </w:r>
      <w:r w:rsidRPr="00230B7A">
        <w:rPr>
          <w:rFonts w:ascii="標楷體" w:eastAsia="標楷體" w:hAnsi="標楷體" w:hint="eastAsia"/>
          <w:color w:val="000000" w:themeColor="text1"/>
        </w:rPr>
        <w:t>，</w:t>
      </w:r>
      <w:r w:rsidRPr="00230B7A">
        <w:rPr>
          <w:rFonts w:ascii="標楷體" w:eastAsia="標楷體" w:hAnsi="標楷體"/>
          <w:color w:val="000000" w:themeColor="text1"/>
        </w:rPr>
        <w:t>不得</w:t>
      </w:r>
      <w:r w:rsidRPr="00230B7A">
        <w:rPr>
          <w:rFonts w:ascii="標楷體" w:eastAsia="標楷體" w:hAnsi="標楷體" w:hint="eastAsia"/>
          <w:color w:val="000000" w:themeColor="text1"/>
        </w:rPr>
        <w:t>擅自</w:t>
      </w:r>
      <w:r w:rsidRPr="00230B7A">
        <w:rPr>
          <w:rFonts w:ascii="標楷體" w:eastAsia="標楷體" w:hAnsi="標楷體"/>
          <w:color w:val="000000" w:themeColor="text1"/>
        </w:rPr>
        <w:t>變</w:t>
      </w:r>
      <w:r w:rsidRPr="00230B7A">
        <w:rPr>
          <w:rFonts w:ascii="標楷體" w:eastAsia="標楷體" w:hAnsi="標楷體" w:hint="eastAsia"/>
          <w:color w:val="000000" w:themeColor="text1"/>
        </w:rPr>
        <w:t>更服</w:t>
      </w:r>
      <w:r w:rsidRPr="00230B7A">
        <w:rPr>
          <w:rFonts w:ascii="標楷體" w:eastAsia="標楷體" w:hAnsi="標楷體"/>
          <w:color w:val="000000" w:themeColor="text1"/>
        </w:rPr>
        <w:t>務</w:t>
      </w:r>
      <w:r w:rsidRPr="00230B7A">
        <w:rPr>
          <w:rFonts w:ascii="標楷體" w:eastAsia="標楷體" w:hAnsi="標楷體" w:hint="eastAsia"/>
          <w:color w:val="000000" w:themeColor="text1"/>
        </w:rPr>
        <w:t>單位</w:t>
      </w:r>
      <w:r w:rsidR="003B47B2">
        <w:rPr>
          <w:rFonts w:ascii="標楷體" w:eastAsia="標楷體" w:hAnsi="標楷體" w:hint="eastAsia"/>
          <w:color w:val="000000" w:themeColor="text1"/>
        </w:rPr>
        <w:t>、計畫主持人、協同主持人</w:t>
      </w:r>
      <w:r w:rsidRPr="00230B7A">
        <w:rPr>
          <w:rFonts w:ascii="標楷體" w:eastAsia="標楷體" w:hAnsi="標楷體" w:hint="eastAsia"/>
          <w:color w:val="000000" w:themeColor="text1"/>
        </w:rPr>
        <w:t>及服務</w:t>
      </w:r>
      <w:r w:rsidR="00623391">
        <w:rPr>
          <w:rFonts w:ascii="標楷體" w:eastAsia="標楷體" w:hAnsi="標楷體" w:hint="eastAsia"/>
          <w:color w:val="000000" w:themeColor="text1"/>
        </w:rPr>
        <w:t>學生</w:t>
      </w:r>
      <w:r w:rsidRPr="00230B7A">
        <w:rPr>
          <w:rFonts w:ascii="標楷體" w:eastAsia="標楷體" w:hAnsi="標楷體" w:hint="eastAsia"/>
          <w:color w:val="000000" w:themeColor="text1"/>
        </w:rPr>
        <w:t>數，</w:t>
      </w:r>
      <w:r w:rsidR="003B47B2">
        <w:rPr>
          <w:rFonts w:ascii="標楷體" w:eastAsia="標楷體" w:hAnsi="標楷體" w:hint="eastAsia"/>
          <w:color w:val="000000" w:themeColor="text1"/>
        </w:rPr>
        <w:t>如有</w:t>
      </w:r>
      <w:r w:rsidRPr="00230B7A">
        <w:rPr>
          <w:rFonts w:ascii="標楷體" w:eastAsia="標楷體" w:hAnsi="標楷體" w:hint="eastAsia"/>
          <w:color w:val="000000" w:themeColor="text1"/>
        </w:rPr>
        <w:t>相關變更需依行政流程提報本部。</w:t>
      </w:r>
    </w:p>
    <w:p w14:paraId="78D6286F" w14:textId="52A53A18" w:rsidR="004B11FE" w:rsidRPr="004B11FE" w:rsidRDefault="002275AB" w:rsidP="00FB71D4">
      <w:pPr>
        <w:pStyle w:val="aa"/>
        <w:numPr>
          <w:ilvl w:val="0"/>
          <w:numId w:val="31"/>
        </w:numPr>
        <w:tabs>
          <w:tab w:val="left" w:pos="993"/>
        </w:tabs>
        <w:suppressAutoHyphens/>
        <w:ind w:leftChars="0" w:left="1276" w:hanging="316"/>
        <w:jc w:val="both"/>
        <w:rPr>
          <w:rFonts w:ascii="標楷體" w:eastAsia="標楷體" w:hAnsi="標楷體"/>
          <w:color w:val="000000" w:themeColor="text1"/>
        </w:rPr>
      </w:pPr>
      <w:r w:rsidRPr="00230B7A">
        <w:rPr>
          <w:rFonts w:ascii="標楷體" w:eastAsia="標楷體" w:hAnsi="標楷體" w:hint="eastAsia"/>
          <w:color w:val="000000" w:themeColor="text1"/>
        </w:rPr>
        <w:t>計畫審查簽核後，本部將函知通過之大專校院，請核定之申請單位</w:t>
      </w:r>
      <w:r w:rsidRPr="00230B7A">
        <w:rPr>
          <w:rFonts w:ascii="標楷體" w:eastAsia="標楷體" w:hAnsi="標楷體"/>
          <w:color w:val="000000" w:themeColor="text1"/>
        </w:rPr>
        <w:t>依</w:t>
      </w:r>
      <w:r w:rsidRPr="00230B7A">
        <w:rPr>
          <w:rFonts w:ascii="標楷體" w:eastAsia="標楷體" w:hAnsi="標楷體" w:hint="eastAsia"/>
          <w:color w:val="000000" w:themeColor="text1"/>
        </w:rPr>
        <w:t>據</w:t>
      </w:r>
      <w:r w:rsidRPr="00230B7A">
        <w:rPr>
          <w:rFonts w:ascii="標楷體" w:eastAsia="標楷體" w:hAnsi="標楷體"/>
          <w:color w:val="000000" w:themeColor="text1"/>
        </w:rPr>
        <w:t>審查意見</w:t>
      </w:r>
      <w:r w:rsidRPr="00230B7A">
        <w:rPr>
          <w:rFonts w:ascii="標楷體" w:eastAsia="標楷體" w:hAnsi="標楷體" w:hint="eastAsia"/>
          <w:color w:val="000000" w:themeColor="text1"/>
        </w:rPr>
        <w:t>完成</w:t>
      </w:r>
      <w:r w:rsidRPr="00230B7A">
        <w:rPr>
          <w:rFonts w:ascii="標楷體" w:eastAsia="標楷體" w:hAnsi="標楷體"/>
          <w:color w:val="000000" w:themeColor="text1"/>
        </w:rPr>
        <w:t>「</w:t>
      </w:r>
      <w:r w:rsidR="000E6003" w:rsidRPr="00230B7A">
        <w:rPr>
          <w:rFonts w:ascii="標楷體" w:eastAsia="標楷體" w:hAnsi="標楷體" w:hint="eastAsia"/>
          <w:color w:val="000000" w:themeColor="text1"/>
        </w:rPr>
        <w:t>11</w:t>
      </w:r>
      <w:r w:rsidR="006540A9">
        <w:rPr>
          <w:rFonts w:ascii="標楷體" w:eastAsia="標楷體" w:hAnsi="標楷體" w:hint="eastAsia"/>
          <w:color w:val="000000" w:themeColor="text1"/>
        </w:rPr>
        <w:t>5-116</w:t>
      </w:r>
      <w:r w:rsidR="000E6003" w:rsidRPr="00230B7A">
        <w:rPr>
          <w:rFonts w:ascii="標楷體" w:eastAsia="標楷體" w:hAnsi="標楷體" w:hint="eastAsia"/>
          <w:color w:val="000000" w:themeColor="text1"/>
        </w:rPr>
        <w:t>年</w:t>
      </w:r>
      <w:r w:rsidR="001D48E7">
        <w:rPr>
          <w:rFonts w:ascii="標楷體" w:eastAsia="標楷體" w:hAnsi="標楷體"/>
          <w:color w:val="000000" w:themeColor="text1"/>
        </w:rPr>
        <w:t>AI Di+實驗方案</w:t>
      </w:r>
      <w:r w:rsidRPr="00230B7A">
        <w:rPr>
          <w:rFonts w:ascii="標楷體" w:eastAsia="標楷體" w:hAnsi="標楷體"/>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實施計畫書、</w:t>
      </w:r>
      <w:r w:rsidRPr="00230B7A">
        <w:rPr>
          <w:rFonts w:ascii="標楷體" w:eastAsia="標楷體" w:hAnsi="標楷體"/>
          <w:color w:val="000000" w:themeColor="text1"/>
        </w:rPr>
        <w:t>「教育部補</w:t>
      </w:r>
      <w:r w:rsidR="008309FE" w:rsidRPr="00230B7A">
        <w:rPr>
          <w:rFonts w:ascii="標楷體" w:eastAsia="標楷體" w:hAnsi="標楷體" w:hint="eastAsia"/>
          <w:color w:val="000000" w:themeColor="text1"/>
        </w:rPr>
        <w:t>(捐)</w:t>
      </w:r>
      <w:r w:rsidRPr="00230B7A">
        <w:rPr>
          <w:rFonts w:ascii="標楷體" w:eastAsia="標楷體" w:hAnsi="標楷體"/>
          <w:color w:val="000000" w:themeColor="text1"/>
        </w:rPr>
        <w:t>助計畫項目經費</w:t>
      </w:r>
      <w:r w:rsidRPr="00230B7A">
        <w:rPr>
          <w:rFonts w:ascii="標楷體" w:eastAsia="標楷體" w:hAnsi="標楷體" w:hint="eastAsia"/>
          <w:color w:val="000000" w:themeColor="text1"/>
        </w:rPr>
        <w:t>申請</w:t>
      </w:r>
      <w:r w:rsidRPr="00230B7A">
        <w:rPr>
          <w:rFonts w:ascii="標楷體" w:eastAsia="標楷體" w:hAnsi="標楷體"/>
          <w:color w:val="000000" w:themeColor="text1"/>
        </w:rPr>
        <w:t>表」</w:t>
      </w:r>
      <w:r w:rsidRPr="00230B7A">
        <w:rPr>
          <w:rFonts w:ascii="標楷體" w:eastAsia="標楷體" w:hAnsi="標楷體" w:hint="eastAsia"/>
          <w:color w:val="000000" w:themeColor="text1"/>
        </w:rPr>
        <w:t>修正並</w:t>
      </w:r>
      <w:r w:rsidRPr="00230B7A">
        <w:rPr>
          <w:rFonts w:ascii="標楷體" w:eastAsia="標楷體" w:hAnsi="標楷體"/>
          <w:color w:val="000000" w:themeColor="text1"/>
        </w:rPr>
        <w:t>核章</w:t>
      </w:r>
      <w:r w:rsidRPr="00230B7A">
        <w:rPr>
          <w:rFonts w:ascii="標楷體" w:eastAsia="標楷體" w:hAnsi="標楷體" w:hint="eastAsia"/>
          <w:color w:val="000000" w:themeColor="text1"/>
        </w:rPr>
        <w:t>後，</w:t>
      </w:r>
      <w:r w:rsidRPr="00230B7A">
        <w:rPr>
          <w:rFonts w:ascii="標楷體" w:eastAsia="標楷體" w:hAnsi="標楷體"/>
          <w:color w:val="000000" w:themeColor="text1"/>
        </w:rPr>
        <w:t>連同「</w:t>
      </w:r>
      <w:r w:rsidR="00925267">
        <w:rPr>
          <w:rFonts w:ascii="標楷體" w:eastAsia="標楷體" w:hAnsi="標楷體" w:hint="eastAsia"/>
          <w:color w:val="000000" w:themeColor="text1"/>
        </w:rPr>
        <w:t>115-116年AI Di+實驗方案</w:t>
      </w:r>
      <w:r w:rsidRPr="00230B7A">
        <w:rPr>
          <w:rFonts w:ascii="標楷體" w:eastAsia="標楷體" w:hAnsi="標楷體" w:hint="eastAsia"/>
          <w:color w:val="000000" w:themeColor="text1"/>
        </w:rPr>
        <w:t>國民中小學</w:t>
      </w:r>
      <w:r w:rsidRPr="00230B7A">
        <w:rPr>
          <w:rFonts w:ascii="標楷體" w:eastAsia="標楷體" w:hAnsi="標楷體"/>
          <w:color w:val="000000" w:themeColor="text1"/>
        </w:rPr>
        <w:t>合作同意書」</w:t>
      </w:r>
      <w:r w:rsidRPr="00230B7A">
        <w:rPr>
          <w:rFonts w:ascii="標楷體" w:eastAsia="標楷體" w:hAnsi="標楷體" w:hint="eastAsia"/>
          <w:color w:val="000000" w:themeColor="text1"/>
        </w:rPr>
        <w:t>【如附件</w:t>
      </w:r>
      <w:r w:rsidR="007C519D" w:rsidRPr="00230B7A">
        <w:rPr>
          <w:rFonts w:ascii="標楷體" w:eastAsia="標楷體" w:hAnsi="標楷體" w:hint="eastAsia"/>
          <w:color w:val="000000" w:themeColor="text1"/>
        </w:rPr>
        <w:t>5</w:t>
      </w:r>
      <w:r w:rsidRPr="00230B7A">
        <w:rPr>
          <w:rFonts w:ascii="標楷體" w:eastAsia="標楷體" w:hAnsi="標楷體" w:hint="eastAsia"/>
          <w:color w:val="000000" w:themeColor="text1"/>
        </w:rPr>
        <w:t>】函送本部</w:t>
      </w:r>
      <w:r w:rsidR="003B47B2">
        <w:rPr>
          <w:rFonts w:ascii="標楷體" w:eastAsia="標楷體" w:hAnsi="標楷體" w:hint="eastAsia"/>
          <w:color w:val="000000" w:themeColor="text1"/>
        </w:rPr>
        <w:t>，依據修正計畫書內容及經費表撥付115年度執行經費</w:t>
      </w:r>
      <w:r w:rsidRPr="00230B7A">
        <w:rPr>
          <w:rFonts w:ascii="標楷體" w:eastAsia="標楷體" w:hAnsi="標楷體"/>
          <w:color w:val="000000" w:themeColor="text1"/>
        </w:rPr>
        <w:t>。</w:t>
      </w:r>
    </w:p>
    <w:p w14:paraId="174C37A4" w14:textId="15414F56" w:rsidR="004B11FE" w:rsidRPr="00230B7A" w:rsidRDefault="003B47B2" w:rsidP="00FB71D4">
      <w:pPr>
        <w:pStyle w:val="aa"/>
        <w:numPr>
          <w:ilvl w:val="0"/>
          <w:numId w:val="31"/>
        </w:numPr>
        <w:tabs>
          <w:tab w:val="left" w:pos="993"/>
        </w:tabs>
        <w:suppressAutoHyphens/>
        <w:ind w:leftChars="0" w:left="1276" w:hanging="316"/>
        <w:jc w:val="both"/>
        <w:rPr>
          <w:rFonts w:ascii="標楷體" w:eastAsia="標楷體" w:hAnsi="標楷體"/>
          <w:color w:val="000000" w:themeColor="text1"/>
        </w:rPr>
        <w:sectPr w:rsidR="004B11FE" w:rsidRPr="00230B7A" w:rsidSect="00860560">
          <w:pgSz w:w="11906" w:h="16838"/>
          <w:pgMar w:top="1077" w:right="1077" w:bottom="1077" w:left="1077" w:header="851" w:footer="284" w:gutter="0"/>
          <w:cols w:space="425"/>
          <w:docGrid w:type="lines" w:linePitch="360"/>
        </w:sectPr>
      </w:pPr>
      <w:r>
        <w:rPr>
          <w:rFonts w:ascii="標楷體" w:eastAsia="標楷體" w:hAnsi="標楷體" w:hint="eastAsia"/>
          <w:bCs/>
          <w:color w:val="000000" w:themeColor="text1"/>
        </w:rPr>
        <w:t>計畫主持人、協同主持人</w:t>
      </w:r>
      <w:r w:rsidR="004B11FE">
        <w:rPr>
          <w:rFonts w:ascii="標楷體" w:eastAsia="標楷體" w:hAnsi="標楷體" w:hint="eastAsia"/>
          <w:color w:val="000000" w:themeColor="text1"/>
        </w:rPr>
        <w:t>申請計畫如涉及利益衝突迴避法，應補充「</w:t>
      </w:r>
      <w:r w:rsidR="004B11FE" w:rsidRPr="000B6FB4">
        <w:rPr>
          <w:rFonts w:ascii="標楷體" w:eastAsia="標楷體" w:hAnsi="標楷體" w:hint="eastAsia"/>
        </w:rPr>
        <w:t>公職人員利益衝突迴避法第14條第2項公職人員及關係人身分關係揭露表</w:t>
      </w:r>
      <w:r w:rsidR="004B11FE">
        <w:rPr>
          <w:rFonts w:ascii="標楷體" w:eastAsia="標楷體" w:hAnsi="標楷體" w:hint="eastAsia"/>
        </w:rPr>
        <w:t>」【如附件6】</w:t>
      </w:r>
    </w:p>
    <w:p w14:paraId="6DA562FA" w14:textId="77777777" w:rsidR="008B4A79" w:rsidRPr="00230B7A" w:rsidRDefault="00480588" w:rsidP="00FB71D4">
      <w:pPr>
        <w:numPr>
          <w:ilvl w:val="0"/>
          <w:numId w:val="21"/>
        </w:numPr>
        <w:suppressAutoHyphens/>
        <w:spacing w:before="120"/>
        <w:jc w:val="both"/>
        <w:rPr>
          <w:rFonts w:ascii="標楷體" w:eastAsia="標楷體" w:hAnsi="標楷體"/>
          <w:b/>
          <w:color w:val="000000" w:themeColor="text1"/>
        </w:rPr>
      </w:pPr>
      <w:r w:rsidRPr="00230B7A">
        <w:rPr>
          <w:rFonts w:ascii="標楷體" w:eastAsia="標楷體" w:hAnsi="標楷體" w:hint="eastAsia"/>
          <w:b/>
          <w:color w:val="000000" w:themeColor="text1"/>
        </w:rPr>
        <w:t>經費編列</w:t>
      </w:r>
    </w:p>
    <w:p w14:paraId="7CD30A20" w14:textId="41E84738" w:rsidR="008B4A79" w:rsidRPr="00230B7A" w:rsidRDefault="0075382B" w:rsidP="009D6775">
      <w:pPr>
        <w:pStyle w:val="aa"/>
        <w:numPr>
          <w:ilvl w:val="0"/>
          <w:numId w:val="1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經費</w:t>
      </w:r>
      <w:r w:rsidR="003B4689" w:rsidRPr="00230B7A">
        <w:rPr>
          <w:rFonts w:ascii="標楷體" w:eastAsia="標楷體" w:hAnsi="標楷體" w:hint="eastAsia"/>
          <w:color w:val="000000" w:themeColor="text1"/>
        </w:rPr>
        <w:t>依據「教育部補（捐）助及委辦經費核撥結報作業要點」並</w:t>
      </w:r>
      <w:r w:rsidRPr="00230B7A">
        <w:rPr>
          <w:rFonts w:ascii="標楷體" w:eastAsia="標楷體" w:hAnsi="標楷體" w:hint="eastAsia"/>
          <w:color w:val="000000" w:themeColor="text1"/>
        </w:rPr>
        <w:t>以部分補助為主，本部補助</w:t>
      </w:r>
      <w:r w:rsidR="004B11FE">
        <w:rPr>
          <w:rFonts w:ascii="標楷體" w:eastAsia="標楷體" w:hAnsi="標楷體" w:hint="eastAsia"/>
          <w:color w:val="000000" w:themeColor="text1"/>
        </w:rPr>
        <w:t>90</w:t>
      </w:r>
      <w:r w:rsidR="003B4689" w:rsidRPr="00230B7A">
        <w:rPr>
          <w:rFonts w:ascii="標楷體" w:eastAsia="標楷體" w:hAnsi="標楷體" w:hint="eastAsia"/>
          <w:color w:val="000000" w:themeColor="text1"/>
        </w:rPr>
        <w:t>.00</w:t>
      </w:r>
      <w:r w:rsidRPr="00230B7A">
        <w:rPr>
          <w:rFonts w:ascii="標楷體" w:eastAsia="標楷體" w:hAnsi="標楷體" w:hint="eastAsia"/>
          <w:color w:val="000000" w:themeColor="text1"/>
        </w:rPr>
        <w:t>%，餘</w:t>
      </w:r>
      <w:r w:rsidR="004B11FE">
        <w:rPr>
          <w:rFonts w:ascii="標楷體" w:eastAsia="標楷體" w:hAnsi="標楷體" w:hint="eastAsia"/>
          <w:color w:val="000000" w:themeColor="text1"/>
        </w:rPr>
        <w:t>10</w:t>
      </w:r>
      <w:r w:rsidR="003B4689" w:rsidRPr="00230B7A">
        <w:rPr>
          <w:rFonts w:ascii="標楷體" w:eastAsia="標楷體" w:hAnsi="標楷體" w:hint="eastAsia"/>
          <w:color w:val="000000" w:themeColor="text1"/>
        </w:rPr>
        <w:t>.00</w:t>
      </w:r>
      <w:r w:rsidRPr="00230B7A">
        <w:rPr>
          <w:rFonts w:ascii="標楷體" w:eastAsia="標楷體" w:hAnsi="標楷體" w:hint="eastAsia"/>
          <w:color w:val="000000" w:themeColor="text1"/>
        </w:rPr>
        <w:t>%由申請之大專校院自籌</w:t>
      </w:r>
      <w:r w:rsidR="003B47B2">
        <w:rPr>
          <w:rFonts w:ascii="標楷體" w:eastAsia="標楷體" w:hAnsi="標楷體" w:hint="eastAsia"/>
          <w:color w:val="000000" w:themeColor="text1"/>
        </w:rPr>
        <w:t>，計畫團隊申請編列經費請以330萬元內經費編列為宜</w:t>
      </w:r>
      <w:r w:rsidRPr="00230B7A">
        <w:rPr>
          <w:rFonts w:ascii="標楷體" w:eastAsia="標楷體" w:hAnsi="標楷體" w:hint="eastAsia"/>
          <w:color w:val="000000" w:themeColor="text1"/>
        </w:rPr>
        <w:t>。</w:t>
      </w:r>
    </w:p>
    <w:p w14:paraId="45374036" w14:textId="6A1300A7" w:rsidR="00E2265C" w:rsidRPr="00230B7A" w:rsidRDefault="00E2265C" w:rsidP="009D6775">
      <w:pPr>
        <w:pStyle w:val="aa"/>
        <w:numPr>
          <w:ilvl w:val="0"/>
          <w:numId w:val="1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惟因服務學習端地域性及</w:t>
      </w:r>
      <w:r w:rsidR="00623391">
        <w:rPr>
          <w:rFonts w:ascii="標楷體" w:eastAsia="標楷體" w:hAnsi="標楷體" w:hint="eastAsia"/>
          <w:color w:val="000000" w:themeColor="text1"/>
        </w:rPr>
        <w:t>學生</w:t>
      </w:r>
      <w:r w:rsidRPr="00230B7A">
        <w:rPr>
          <w:rFonts w:ascii="標楷體" w:eastAsia="標楷體" w:hAnsi="標楷體" w:hint="eastAsia"/>
          <w:color w:val="000000" w:themeColor="text1"/>
        </w:rPr>
        <w:t>申請人數考量，</w:t>
      </w:r>
      <w:r w:rsidRPr="00230B7A">
        <w:rPr>
          <w:rFonts w:ascii="標楷體" w:eastAsia="標楷體" w:hAnsi="標楷體" w:hint="eastAsia"/>
          <w:bCs/>
          <w:color w:val="000000" w:themeColor="text1"/>
        </w:rPr>
        <w:t>擬服務縣市地區及</w:t>
      </w:r>
      <w:r w:rsidR="00623391">
        <w:rPr>
          <w:rFonts w:ascii="標楷體" w:eastAsia="標楷體" w:hAnsi="標楷體" w:hint="eastAsia"/>
          <w:bCs/>
          <w:color w:val="000000" w:themeColor="text1"/>
        </w:rPr>
        <w:t>學生</w:t>
      </w:r>
      <w:r w:rsidRPr="00230B7A">
        <w:rPr>
          <w:rFonts w:ascii="標楷體" w:eastAsia="標楷體" w:hAnsi="標楷體" w:hint="eastAsia"/>
          <w:bCs/>
          <w:color w:val="000000" w:themeColor="text1"/>
        </w:rPr>
        <w:t>人數至少</w:t>
      </w:r>
      <w:r w:rsidR="004B11FE">
        <w:rPr>
          <w:rFonts w:ascii="標楷體" w:eastAsia="標楷體" w:hAnsi="標楷體" w:hint="eastAsia"/>
          <w:bCs/>
          <w:color w:val="000000" w:themeColor="text1"/>
        </w:rPr>
        <w:t>120</w:t>
      </w:r>
      <w:r w:rsidRPr="00230B7A">
        <w:rPr>
          <w:rFonts w:ascii="標楷體" w:eastAsia="標楷體" w:hAnsi="標楷體"/>
          <w:bCs/>
          <w:color w:val="000000" w:themeColor="text1"/>
        </w:rPr>
        <w:t>(</w:t>
      </w:r>
      <w:r w:rsidRPr="00230B7A">
        <w:rPr>
          <w:rFonts w:ascii="標楷體" w:eastAsia="標楷體" w:hAnsi="標楷體" w:hint="eastAsia"/>
          <w:bCs/>
          <w:color w:val="000000" w:themeColor="text1"/>
        </w:rPr>
        <w:t>含</w:t>
      </w:r>
      <w:r w:rsidRPr="00230B7A">
        <w:rPr>
          <w:rFonts w:ascii="標楷體" w:eastAsia="標楷體" w:hAnsi="標楷體"/>
          <w:bCs/>
          <w:color w:val="000000" w:themeColor="text1"/>
        </w:rPr>
        <w:t>)</w:t>
      </w:r>
      <w:r w:rsidRPr="00230B7A">
        <w:rPr>
          <w:rFonts w:ascii="標楷體" w:eastAsia="標楷體" w:hAnsi="標楷體" w:hint="eastAsia"/>
          <w:bCs/>
          <w:color w:val="000000" w:themeColor="text1"/>
        </w:rPr>
        <w:t>人及</w:t>
      </w:r>
      <w:r w:rsidRPr="00230B7A">
        <w:rPr>
          <w:rFonts w:ascii="標楷體" w:eastAsia="標楷體" w:hAnsi="標楷體" w:hint="eastAsia"/>
          <w:color w:val="000000" w:themeColor="text1"/>
        </w:rPr>
        <w:t>補助經費以輔導</w:t>
      </w:r>
      <w:r w:rsidR="00623391">
        <w:rPr>
          <w:rFonts w:ascii="標楷體" w:eastAsia="標楷體" w:hAnsi="標楷體" w:hint="eastAsia"/>
          <w:color w:val="000000" w:themeColor="text1"/>
        </w:rPr>
        <w:t>學生</w:t>
      </w:r>
      <w:r w:rsidRPr="00230B7A">
        <w:rPr>
          <w:rFonts w:ascii="標楷體" w:eastAsia="標楷體" w:hAnsi="標楷體" w:hint="eastAsia"/>
          <w:color w:val="000000" w:themeColor="text1"/>
        </w:rPr>
        <w:t>人數為計算基準，</w:t>
      </w:r>
      <w:r w:rsidRPr="00230B7A">
        <w:rPr>
          <w:rFonts w:ascii="標楷體" w:eastAsia="標楷體" w:hAnsi="標楷體" w:hint="eastAsia"/>
          <w:b/>
          <w:color w:val="000000" w:themeColor="text1"/>
        </w:rPr>
        <w:t>每位</w:t>
      </w:r>
      <w:r w:rsidR="00623391">
        <w:rPr>
          <w:rFonts w:ascii="標楷體" w:eastAsia="標楷體" w:hAnsi="標楷體" w:hint="eastAsia"/>
          <w:b/>
          <w:color w:val="000000" w:themeColor="text1"/>
        </w:rPr>
        <w:t>學生</w:t>
      </w:r>
      <w:r w:rsidRPr="00230B7A">
        <w:rPr>
          <w:rFonts w:ascii="標楷體" w:eastAsia="標楷體" w:hAnsi="標楷體" w:hint="eastAsia"/>
          <w:b/>
          <w:color w:val="000000" w:themeColor="text1"/>
        </w:rPr>
        <w:t>約補助</w:t>
      </w:r>
      <w:r w:rsidR="004B11FE">
        <w:rPr>
          <w:rFonts w:ascii="標楷體" w:eastAsia="標楷體" w:hAnsi="標楷體" w:hint="eastAsia"/>
          <w:b/>
          <w:color w:val="000000" w:themeColor="text1"/>
        </w:rPr>
        <w:t>額度</w:t>
      </w:r>
      <w:r w:rsidRPr="00230B7A">
        <w:rPr>
          <w:rFonts w:ascii="標楷體" w:eastAsia="標楷體" w:hAnsi="標楷體" w:hint="eastAsia"/>
          <w:b/>
          <w:color w:val="000000" w:themeColor="text1"/>
        </w:rPr>
        <w:t>依當年度經費及學習端申請人數實際需求彈性調整</w:t>
      </w:r>
      <w:r w:rsidRPr="00230B7A">
        <w:rPr>
          <w:rFonts w:ascii="標楷體" w:eastAsia="標楷體" w:hAnsi="標楷體" w:hint="eastAsia"/>
          <w:color w:val="000000" w:themeColor="text1"/>
        </w:rPr>
        <w:t>。</w:t>
      </w:r>
    </w:p>
    <w:p w14:paraId="0E6021B4" w14:textId="52042478" w:rsidR="00273313" w:rsidRPr="00230B7A" w:rsidRDefault="008B4A79" w:rsidP="00F14761">
      <w:pPr>
        <w:pStyle w:val="aa"/>
        <w:numPr>
          <w:ilvl w:val="0"/>
          <w:numId w:val="1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補助項</w:t>
      </w:r>
      <w:r w:rsidR="00F14761" w:rsidRPr="00230B7A">
        <w:rPr>
          <w:rFonts w:ascii="標楷體" w:eastAsia="標楷體" w:hAnsi="標楷體" w:hint="eastAsia"/>
          <w:color w:val="000000" w:themeColor="text1"/>
        </w:rPr>
        <w:t>目說明：</w:t>
      </w:r>
    </w:p>
    <w:p w14:paraId="041FFB07" w14:textId="149BDFAA" w:rsidR="00273313" w:rsidRPr="008E5FB8" w:rsidRDefault="00793185" w:rsidP="00FB71D4">
      <w:pPr>
        <w:pStyle w:val="aa"/>
        <w:numPr>
          <w:ilvl w:val="0"/>
          <w:numId w:val="33"/>
        </w:numPr>
        <w:tabs>
          <w:tab w:val="left" w:pos="993"/>
        </w:tabs>
        <w:suppressAutoHyphens/>
        <w:ind w:leftChars="0" w:left="1276" w:hanging="316"/>
        <w:jc w:val="both"/>
        <w:rPr>
          <w:rFonts w:ascii="標楷體" w:eastAsia="標楷體" w:hAnsi="標楷體"/>
          <w:color w:val="000000" w:themeColor="text1"/>
        </w:rPr>
      </w:pPr>
      <w:r w:rsidRPr="00230B7A">
        <w:rPr>
          <w:rFonts w:ascii="標楷體" w:eastAsia="標楷體" w:hAnsi="標楷體" w:hint="eastAsia"/>
          <w:color w:val="000000" w:themeColor="text1"/>
        </w:rPr>
        <w:t>線上</w:t>
      </w:r>
      <w:r w:rsidR="00CB1EA2" w:rsidRPr="00230B7A">
        <w:rPr>
          <w:rFonts w:ascii="標楷體" w:eastAsia="標楷體" w:hAnsi="標楷體" w:hint="eastAsia"/>
          <w:color w:val="000000" w:themeColor="text1"/>
        </w:rPr>
        <w:t>教學</w:t>
      </w:r>
      <w:r w:rsidR="00F14761" w:rsidRPr="00230B7A">
        <w:rPr>
          <w:rFonts w:ascii="標楷體" w:eastAsia="標楷體" w:hAnsi="標楷體" w:hint="eastAsia"/>
          <w:color w:val="000000" w:themeColor="text1"/>
        </w:rPr>
        <w:t>：</w:t>
      </w:r>
      <w:r w:rsidR="006B50A2" w:rsidRPr="00230B7A">
        <w:rPr>
          <w:rFonts w:ascii="標楷體" w:eastAsia="標楷體" w:hAnsi="標楷體" w:hint="eastAsia"/>
          <w:color w:val="000000" w:themeColor="text1"/>
        </w:rPr>
        <w:t>因</w:t>
      </w:r>
      <w:r w:rsidR="004B11FE">
        <w:rPr>
          <w:rFonts w:ascii="標楷體" w:eastAsia="標楷體" w:hAnsi="標楷體" w:hint="eastAsia"/>
          <w:color w:val="000000" w:themeColor="text1"/>
        </w:rPr>
        <w:t>參與</w:t>
      </w:r>
      <w:r w:rsidR="006B50A2" w:rsidRPr="00230B7A">
        <w:rPr>
          <w:rFonts w:ascii="標楷體" w:eastAsia="標楷體" w:hAnsi="標楷體" w:hint="eastAsia"/>
          <w:color w:val="000000" w:themeColor="text1"/>
        </w:rPr>
        <w:t>本計畫</w:t>
      </w:r>
      <w:r w:rsidR="004B11FE">
        <w:rPr>
          <w:rFonts w:ascii="標楷體" w:eastAsia="標楷體" w:hAnsi="標楷體" w:hint="eastAsia"/>
          <w:color w:val="000000" w:themeColor="text1"/>
        </w:rPr>
        <w:t>之師資培育</w:t>
      </w:r>
      <w:r w:rsidR="006B50A2" w:rsidRPr="00230B7A">
        <w:rPr>
          <w:rFonts w:ascii="標楷體" w:eastAsia="標楷體" w:hAnsi="標楷體" w:hint="eastAsia"/>
          <w:color w:val="000000" w:themeColor="text1"/>
        </w:rPr>
        <w:t>大學</w:t>
      </w:r>
      <w:r w:rsidR="007A6FCF" w:rsidRPr="00230B7A">
        <w:rPr>
          <w:rFonts w:ascii="標楷體" w:eastAsia="標楷體" w:hAnsi="標楷體" w:hint="eastAsia"/>
          <w:color w:val="000000" w:themeColor="text1"/>
        </w:rPr>
        <w:t>生</w:t>
      </w:r>
      <w:r w:rsidR="006B50A2" w:rsidRPr="00230B7A">
        <w:rPr>
          <w:rFonts w:ascii="標楷體" w:eastAsia="標楷體" w:hAnsi="標楷體" w:hint="eastAsia"/>
          <w:color w:val="000000" w:themeColor="text1"/>
        </w:rPr>
        <w:t>的服務執行參與為教學設計學習與社會服務，不以獲取報酬為目的</w:t>
      </w:r>
      <w:r w:rsidR="00222919" w:rsidRPr="00230B7A">
        <w:rPr>
          <w:rFonts w:ascii="標楷體" w:eastAsia="標楷體" w:hAnsi="標楷體" w:hint="eastAsia"/>
          <w:color w:val="000000" w:themeColor="text1"/>
        </w:rPr>
        <w:t>(不列入綜合所得</w:t>
      </w:r>
      <w:r w:rsidR="00222919" w:rsidRPr="00230B7A">
        <w:rPr>
          <w:rFonts w:ascii="標楷體" w:eastAsia="標楷體" w:hAnsi="標楷體"/>
          <w:color w:val="000000" w:themeColor="text1"/>
        </w:rPr>
        <w:t>)</w:t>
      </w:r>
      <w:r w:rsidR="006B50A2" w:rsidRPr="00230B7A">
        <w:rPr>
          <w:rFonts w:ascii="標楷體" w:eastAsia="標楷體" w:hAnsi="標楷體" w:hint="eastAsia"/>
          <w:color w:val="000000" w:themeColor="text1"/>
        </w:rPr>
        <w:t>，</w:t>
      </w:r>
      <w:r w:rsidR="005B2AA8" w:rsidRPr="00230B7A">
        <w:rPr>
          <w:rFonts w:ascii="標楷體" w:eastAsia="標楷體" w:hAnsi="標楷體" w:hint="eastAsia"/>
          <w:b/>
          <w:color w:val="000000" w:themeColor="text1"/>
        </w:rPr>
        <w:t>故本計畫以</w:t>
      </w:r>
      <w:r w:rsidR="004B11FE">
        <w:rPr>
          <w:rFonts w:ascii="標楷體" w:eastAsia="標楷體" w:hAnsi="標楷體" w:hint="eastAsia"/>
          <w:b/>
          <w:color w:val="000000" w:themeColor="text1"/>
        </w:rPr>
        <w:t>數位師資培育及服務學習</w:t>
      </w:r>
      <w:r w:rsidR="005B2AA8" w:rsidRPr="00230B7A">
        <w:rPr>
          <w:rFonts w:ascii="標楷體" w:eastAsia="標楷體" w:hAnsi="標楷體" w:hint="eastAsia"/>
          <w:b/>
          <w:color w:val="000000" w:themeColor="text1"/>
        </w:rPr>
        <w:t>為主</w:t>
      </w:r>
      <w:r w:rsidR="005B2AA8"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006B50A2" w:rsidRPr="00230B7A">
        <w:rPr>
          <w:rFonts w:ascii="標楷體" w:eastAsia="標楷體" w:hAnsi="標楷體" w:hint="eastAsia"/>
          <w:color w:val="000000" w:themeColor="text1"/>
        </w:rPr>
        <w:t>於招募大學</w:t>
      </w:r>
      <w:r w:rsidR="007A6FCF" w:rsidRPr="00230B7A">
        <w:rPr>
          <w:rFonts w:ascii="標楷體" w:eastAsia="標楷體" w:hAnsi="標楷體" w:hint="eastAsia"/>
          <w:color w:val="000000" w:themeColor="text1"/>
        </w:rPr>
        <w:t>生</w:t>
      </w:r>
      <w:r w:rsidR="006B50A2" w:rsidRPr="00230B7A">
        <w:rPr>
          <w:rFonts w:ascii="標楷體" w:eastAsia="標楷體" w:hAnsi="標楷體" w:hint="eastAsia"/>
          <w:color w:val="000000" w:themeColor="text1"/>
        </w:rPr>
        <w:t>時需進行雙方書面合意為學習範疇</w:t>
      </w:r>
      <w:r w:rsidR="001F001C" w:rsidRPr="00230B7A">
        <w:rPr>
          <w:rFonts w:ascii="標楷體" w:eastAsia="標楷體" w:hAnsi="標楷體" w:hint="eastAsia"/>
          <w:color w:val="000000" w:themeColor="text1"/>
        </w:rPr>
        <w:t>並簽署【附件</w:t>
      </w:r>
      <w:r w:rsidR="004B11FE">
        <w:rPr>
          <w:rFonts w:ascii="標楷體" w:eastAsia="標楷體" w:hAnsi="標楷體" w:hint="eastAsia"/>
          <w:color w:val="000000" w:themeColor="text1"/>
        </w:rPr>
        <w:t>7</w:t>
      </w:r>
      <w:r w:rsidR="001F001C" w:rsidRPr="00230B7A">
        <w:rPr>
          <w:rFonts w:ascii="標楷體" w:eastAsia="標楷體" w:hAnsi="標楷體" w:hint="eastAsia"/>
          <w:color w:val="000000" w:themeColor="text1"/>
        </w:rPr>
        <w:t>】大學伴參與計畫之資料使用授權同意</w:t>
      </w:r>
      <w:r w:rsidR="001F001C" w:rsidRPr="00230B7A">
        <w:rPr>
          <w:rFonts w:ascii="標楷體" w:eastAsia="標楷體" w:hAnsi="標楷體"/>
          <w:color w:val="000000" w:themeColor="text1"/>
        </w:rPr>
        <w:t>書</w:t>
      </w:r>
      <w:r w:rsidR="00D46DBA" w:rsidRPr="00230B7A">
        <w:rPr>
          <w:rFonts w:ascii="標楷體" w:eastAsia="標楷體" w:hAnsi="標楷體" w:hint="eastAsia"/>
          <w:color w:val="000000" w:themeColor="text1"/>
        </w:rPr>
        <w:t>，</w:t>
      </w:r>
      <w:r w:rsidR="006B50A2" w:rsidRPr="00230B7A">
        <w:rPr>
          <w:rFonts w:ascii="標楷體" w:eastAsia="標楷體" w:hAnsi="標楷體" w:hint="eastAsia"/>
          <w:b/>
          <w:color w:val="000000" w:themeColor="text1"/>
        </w:rPr>
        <w:t>不編列臨時人員勞、健保及勞工退休金補助項。</w:t>
      </w:r>
    </w:p>
    <w:p w14:paraId="3AE02D2A" w14:textId="704B6440" w:rsidR="008E5FB8" w:rsidRPr="008E5FB8" w:rsidRDefault="008E5FB8" w:rsidP="00FB71D4">
      <w:pPr>
        <w:pStyle w:val="aa"/>
        <w:numPr>
          <w:ilvl w:val="0"/>
          <w:numId w:val="33"/>
        </w:numPr>
        <w:tabs>
          <w:tab w:val="left" w:pos="993"/>
        </w:tabs>
        <w:suppressAutoHyphens/>
        <w:ind w:leftChars="0" w:left="1276" w:hanging="316"/>
        <w:jc w:val="both"/>
        <w:rPr>
          <w:rFonts w:ascii="標楷體" w:eastAsia="標楷體" w:hAnsi="標楷體"/>
          <w:color w:val="000000" w:themeColor="text1"/>
        </w:rPr>
      </w:pPr>
      <w:r>
        <w:rPr>
          <w:rFonts w:ascii="標楷體" w:eastAsia="標楷體" w:hAnsi="標楷體" w:hint="eastAsia"/>
          <w:b/>
          <w:color w:val="000000" w:themeColor="text1"/>
        </w:rPr>
        <w:t>數位教學教案：本計畫係採線上數位學習平臺資源應用進行數位教學，凡參與計畫之師資培育大學生所編寫之數位教學教案，教案編寫請依據各校師資培育核予鼓勵，另擬依據營運中心相關執行辦法辦理教學表揚成果</w:t>
      </w:r>
      <w:r w:rsidR="003B47B2">
        <w:rPr>
          <w:rFonts w:ascii="標楷體" w:eastAsia="標楷體" w:hAnsi="標楷體" w:hint="eastAsia"/>
          <w:b/>
          <w:color w:val="000000" w:themeColor="text1"/>
        </w:rPr>
        <w:t>展</w:t>
      </w:r>
      <w:r>
        <w:rPr>
          <w:rFonts w:ascii="標楷體" w:eastAsia="標楷體" w:hAnsi="標楷體" w:hint="eastAsia"/>
          <w:b/>
          <w:color w:val="000000" w:themeColor="text1"/>
        </w:rPr>
        <w:t>。</w:t>
      </w:r>
    </w:p>
    <w:p w14:paraId="72EF36EA" w14:textId="77777777" w:rsidR="00F14761" w:rsidRPr="00230B7A" w:rsidRDefault="00F14761" w:rsidP="00F14761">
      <w:pPr>
        <w:pStyle w:val="aa"/>
        <w:numPr>
          <w:ilvl w:val="0"/>
          <w:numId w:val="1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撥款及核結：</w:t>
      </w:r>
    </w:p>
    <w:p w14:paraId="5E1AA77E" w14:textId="550B4A3C" w:rsidR="00F14761" w:rsidRPr="00230B7A" w:rsidRDefault="00F14761" w:rsidP="00FB71D4">
      <w:pPr>
        <w:numPr>
          <w:ilvl w:val="2"/>
          <w:numId w:val="44"/>
        </w:numPr>
        <w:tabs>
          <w:tab w:val="left" w:pos="993"/>
        </w:tabs>
        <w:suppressAutoHyphens/>
        <w:ind w:left="1276" w:hanging="316"/>
        <w:jc w:val="both"/>
        <w:rPr>
          <w:rFonts w:ascii="標楷體" w:eastAsia="標楷體" w:hAnsi="標楷體"/>
          <w:color w:val="000000" w:themeColor="text1"/>
        </w:rPr>
      </w:pPr>
      <w:r w:rsidRPr="00230B7A">
        <w:rPr>
          <w:rFonts w:ascii="標楷體" w:eastAsia="標楷體" w:hAnsi="標楷體" w:hint="eastAsia"/>
          <w:color w:val="000000" w:themeColor="text1"/>
        </w:rPr>
        <w:t>提報修正版計畫書，經本部確認通過後，即撥付總經費</w:t>
      </w:r>
      <w:r w:rsidR="001D48E7">
        <w:rPr>
          <w:rFonts w:ascii="標楷體" w:eastAsia="標楷體" w:hAnsi="標楷體" w:hint="eastAsia"/>
          <w:color w:val="000000" w:themeColor="text1"/>
        </w:rPr>
        <w:t>50</w:t>
      </w:r>
      <w:r w:rsidRPr="00230B7A">
        <w:rPr>
          <w:rFonts w:ascii="標楷體" w:eastAsia="標楷體" w:hAnsi="標楷體" w:hint="eastAsia"/>
          <w:color w:val="000000" w:themeColor="text1"/>
        </w:rPr>
        <w:t>%</w:t>
      </w:r>
      <w:r w:rsidR="001D48E7">
        <w:rPr>
          <w:rFonts w:ascii="標楷體" w:eastAsia="標楷體" w:hAnsi="標楷體" w:hint="eastAsia"/>
          <w:color w:val="000000" w:themeColor="text1"/>
        </w:rPr>
        <w:t>(115年度</w:t>
      </w:r>
      <w:r w:rsidR="003B47B2">
        <w:rPr>
          <w:rFonts w:ascii="標楷體" w:eastAsia="標楷體" w:hAnsi="標楷體" w:hint="eastAsia"/>
          <w:color w:val="000000" w:themeColor="text1"/>
        </w:rPr>
        <w:t>計畫經費</w:t>
      </w:r>
      <w:r w:rsidR="001D48E7">
        <w:rPr>
          <w:rFonts w:ascii="標楷體" w:eastAsia="標楷體" w:hAnsi="標楷體" w:hint="eastAsia"/>
          <w:color w:val="000000" w:themeColor="text1"/>
        </w:rPr>
        <w:t>)</w:t>
      </w:r>
      <w:r w:rsidRPr="00230B7A">
        <w:rPr>
          <w:rFonts w:ascii="標楷體" w:eastAsia="標楷體" w:hAnsi="標楷體" w:hint="eastAsia"/>
          <w:color w:val="000000" w:themeColor="text1"/>
        </w:rPr>
        <w:t>。</w:t>
      </w:r>
    </w:p>
    <w:p w14:paraId="3F98699C" w14:textId="77777777" w:rsidR="00F14761" w:rsidRPr="00230B7A" w:rsidRDefault="00F14761" w:rsidP="00FB71D4">
      <w:pPr>
        <w:numPr>
          <w:ilvl w:val="2"/>
          <w:numId w:val="44"/>
        </w:numPr>
        <w:tabs>
          <w:tab w:val="left" w:pos="993"/>
        </w:tabs>
        <w:suppressAutoHyphens/>
        <w:ind w:left="1276" w:hanging="316"/>
        <w:jc w:val="both"/>
        <w:rPr>
          <w:rFonts w:ascii="標楷體" w:eastAsia="標楷體" w:hAnsi="標楷體"/>
          <w:color w:val="000000" w:themeColor="text1"/>
        </w:rPr>
      </w:pPr>
      <w:r w:rsidRPr="00230B7A">
        <w:rPr>
          <w:rFonts w:ascii="標楷體" w:eastAsia="標楷體" w:hAnsi="標楷體"/>
          <w:color w:val="000000" w:themeColor="text1"/>
        </w:rPr>
        <w:t>依據「教育部補</w:t>
      </w:r>
      <w:r w:rsidRPr="00230B7A">
        <w:rPr>
          <w:rFonts w:ascii="標楷體" w:eastAsia="標楷體" w:hAnsi="標楷體" w:hint="eastAsia"/>
          <w:color w:val="000000" w:themeColor="text1"/>
        </w:rPr>
        <w:t>(捐)</w:t>
      </w:r>
      <w:r w:rsidRPr="00230B7A">
        <w:rPr>
          <w:rFonts w:ascii="標楷體" w:eastAsia="標楷體" w:hAnsi="標楷體"/>
          <w:color w:val="000000" w:themeColor="text1"/>
        </w:rPr>
        <w:t>助及委辦經費核撥結報作業要點」，</w:t>
      </w:r>
      <w:r w:rsidRPr="00230B7A">
        <w:rPr>
          <w:rFonts w:ascii="標楷體" w:eastAsia="標楷體" w:hAnsi="標楷體" w:hint="eastAsia"/>
          <w:color w:val="000000" w:themeColor="text1"/>
        </w:rPr>
        <w:t>並</w:t>
      </w:r>
      <w:r w:rsidRPr="00230B7A">
        <w:rPr>
          <w:rFonts w:ascii="標楷體" w:eastAsia="標楷體" w:hAnsi="標楷體"/>
          <w:color w:val="000000" w:themeColor="text1"/>
        </w:rPr>
        <w:t>於計畫結束後</w:t>
      </w:r>
      <w:r w:rsidRPr="00230B7A">
        <w:rPr>
          <w:rFonts w:ascii="標楷體" w:eastAsia="標楷體" w:hAnsi="標楷體" w:hint="eastAsia"/>
          <w:color w:val="000000" w:themeColor="text1"/>
        </w:rPr>
        <w:t>2</w:t>
      </w:r>
      <w:r w:rsidRPr="00230B7A">
        <w:rPr>
          <w:rFonts w:ascii="標楷體" w:eastAsia="標楷體" w:hAnsi="標楷體"/>
          <w:color w:val="000000" w:themeColor="text1"/>
        </w:rPr>
        <w:t>個月內</w:t>
      </w:r>
      <w:r w:rsidRPr="00230B7A">
        <w:rPr>
          <w:rFonts w:ascii="標楷體" w:eastAsia="標楷體" w:hAnsi="標楷體" w:hint="eastAsia"/>
          <w:color w:val="000000" w:themeColor="text1"/>
        </w:rPr>
        <w:t>提報經費收支結算表及執行成果(期末報告書)函報本部，完成結報</w:t>
      </w:r>
      <w:r w:rsidRPr="00230B7A">
        <w:rPr>
          <w:rFonts w:ascii="標楷體" w:eastAsia="標楷體" w:hAnsi="標楷體"/>
          <w:color w:val="000000" w:themeColor="text1"/>
        </w:rPr>
        <w:t>。</w:t>
      </w:r>
    </w:p>
    <w:p w14:paraId="55186188" w14:textId="4400590C" w:rsidR="00F14761" w:rsidRPr="00230B7A" w:rsidRDefault="00F14761" w:rsidP="00FB71D4">
      <w:pPr>
        <w:numPr>
          <w:ilvl w:val="2"/>
          <w:numId w:val="44"/>
        </w:numPr>
        <w:tabs>
          <w:tab w:val="left" w:pos="993"/>
        </w:tabs>
        <w:suppressAutoHyphens/>
        <w:ind w:left="1276" w:hanging="316"/>
        <w:jc w:val="both"/>
        <w:rPr>
          <w:rFonts w:ascii="標楷體" w:eastAsia="標楷體" w:hAnsi="標楷體"/>
          <w:b/>
          <w:color w:val="000000" w:themeColor="text1"/>
        </w:rPr>
      </w:pPr>
      <w:r w:rsidRPr="00230B7A">
        <w:rPr>
          <w:rFonts w:ascii="標楷體" w:eastAsia="標楷體" w:hAnsi="標楷體" w:hint="eastAsia"/>
          <w:b/>
          <w:color w:val="000000" w:themeColor="text1"/>
        </w:rPr>
        <w:t>因本計畫期程雖為自</w:t>
      </w:r>
      <w:r w:rsidR="008E5FB8">
        <w:rPr>
          <w:rFonts w:ascii="標楷體" w:eastAsia="標楷體" w:hAnsi="標楷體" w:hint="eastAsia"/>
          <w:b/>
          <w:color w:val="000000" w:themeColor="text1"/>
        </w:rPr>
        <w:t>115年2</w:t>
      </w:r>
      <w:r w:rsidRPr="00230B7A">
        <w:rPr>
          <w:rFonts w:ascii="標楷體" w:eastAsia="標楷體" w:hAnsi="標楷體" w:hint="eastAsia"/>
          <w:b/>
          <w:color w:val="000000" w:themeColor="text1"/>
        </w:rPr>
        <w:t>月1日至</w:t>
      </w:r>
      <w:r w:rsidR="008E5FB8">
        <w:rPr>
          <w:rFonts w:ascii="標楷體" w:eastAsia="標楷體" w:hAnsi="標楷體" w:hint="eastAsia"/>
          <w:b/>
          <w:color w:val="000000" w:themeColor="text1"/>
        </w:rPr>
        <w:t>116年</w:t>
      </w:r>
      <w:r w:rsidRPr="00230B7A">
        <w:rPr>
          <w:rFonts w:ascii="標楷體" w:eastAsia="標楷體" w:hAnsi="標楷體" w:hint="eastAsia"/>
          <w:b/>
          <w:color w:val="000000" w:themeColor="text1"/>
        </w:rPr>
        <w:t>12月31日止，但實際服務時段係配合國民中小學上、下學期上課期間(會跨至</w:t>
      </w:r>
      <w:r w:rsidR="008E5FB8">
        <w:rPr>
          <w:rFonts w:ascii="標楷體" w:eastAsia="標楷體" w:hAnsi="標楷體" w:hint="eastAsia"/>
          <w:b/>
          <w:color w:val="000000" w:themeColor="text1"/>
        </w:rPr>
        <w:t>117</w:t>
      </w:r>
      <w:r w:rsidRPr="00230B7A">
        <w:rPr>
          <w:rFonts w:ascii="標楷體" w:eastAsia="標楷體" w:hAnsi="標楷體" w:hint="eastAsia"/>
          <w:b/>
          <w:color w:val="000000" w:themeColor="text1"/>
        </w:rPr>
        <w:t>年1月)，其原核定之計畫，仍需配合輔導之國民中小學完成既定課程，並完成本計畫相關規定事宜。</w:t>
      </w:r>
    </w:p>
    <w:p w14:paraId="236292C6" w14:textId="6890F315" w:rsidR="00F14761" w:rsidRPr="00230B7A" w:rsidRDefault="00F14761" w:rsidP="00FB71D4">
      <w:pPr>
        <w:numPr>
          <w:ilvl w:val="2"/>
          <w:numId w:val="44"/>
        </w:numPr>
        <w:tabs>
          <w:tab w:val="left" w:pos="993"/>
        </w:tabs>
        <w:suppressAutoHyphens/>
        <w:ind w:left="1276" w:hanging="316"/>
        <w:jc w:val="both"/>
        <w:rPr>
          <w:rFonts w:ascii="標楷體" w:eastAsia="標楷體" w:hAnsi="標楷體"/>
          <w:color w:val="000000" w:themeColor="text1"/>
        </w:rPr>
      </w:pPr>
      <w:r w:rsidRPr="00230B7A">
        <w:rPr>
          <w:rFonts w:ascii="標楷體" w:eastAsia="標楷體" w:hAnsi="標楷體" w:hint="eastAsia"/>
          <w:color w:val="000000" w:themeColor="text1"/>
        </w:rPr>
        <w:t>執行本計畫團隊須告知大學生於</w:t>
      </w:r>
      <w:r w:rsidR="001D48E7">
        <w:rPr>
          <w:rFonts w:ascii="標楷體" w:eastAsia="標楷體" w:hAnsi="標楷體" w:hint="eastAsia"/>
          <w:color w:val="000000" w:themeColor="text1"/>
        </w:rPr>
        <w:t>AI Di+實驗方案</w:t>
      </w:r>
      <w:r w:rsidRPr="00230B7A">
        <w:rPr>
          <w:rFonts w:ascii="標楷體" w:eastAsia="標楷體" w:hAnsi="標楷體" w:hint="eastAsia"/>
          <w:color w:val="000000" w:themeColor="text1"/>
        </w:rPr>
        <w:t>執行期間，為因應教學與政策推廣需求，將進行個人資料與教學錄影檔之蒐集及使用。</w:t>
      </w:r>
    </w:p>
    <w:p w14:paraId="17A56CC8" w14:textId="0A7E2269" w:rsidR="00F14761" w:rsidRPr="00230B7A" w:rsidRDefault="00F14761" w:rsidP="00FB71D4">
      <w:pPr>
        <w:numPr>
          <w:ilvl w:val="2"/>
          <w:numId w:val="44"/>
        </w:numPr>
        <w:tabs>
          <w:tab w:val="left" w:pos="993"/>
        </w:tabs>
        <w:suppressAutoHyphens/>
        <w:ind w:left="1276" w:hanging="316"/>
        <w:jc w:val="both"/>
        <w:rPr>
          <w:rFonts w:ascii="標楷體" w:eastAsia="標楷體" w:hAnsi="標楷體"/>
          <w:color w:val="000000" w:themeColor="text1"/>
        </w:rPr>
      </w:pPr>
      <w:r w:rsidRPr="00230B7A">
        <w:rPr>
          <w:rFonts w:ascii="標楷體" w:eastAsia="標楷體" w:hAnsi="標楷體" w:hint="eastAsia"/>
          <w:color w:val="000000" w:themeColor="text1"/>
        </w:rPr>
        <w:t>11</w:t>
      </w:r>
      <w:r w:rsidR="008E5FB8">
        <w:rPr>
          <w:rFonts w:ascii="標楷體" w:eastAsia="標楷體" w:hAnsi="標楷體" w:hint="eastAsia"/>
          <w:color w:val="000000" w:themeColor="text1"/>
        </w:rPr>
        <w:t>5-116</w:t>
      </w:r>
      <w:r w:rsidRPr="00230B7A">
        <w:rPr>
          <w:rFonts w:ascii="標楷體" w:eastAsia="標楷體" w:hAnsi="標楷體" w:hint="eastAsia"/>
          <w:color w:val="000000" w:themeColor="text1"/>
        </w:rPr>
        <w:t>年度所需經費如未獲立法院審議通過或經部分刪減，本部得依審議結果調整經費，並依預算法第</w:t>
      </w:r>
      <w:r w:rsidRPr="00230B7A">
        <w:rPr>
          <w:rFonts w:ascii="標楷體" w:eastAsia="標楷體" w:hAnsi="標楷體"/>
          <w:color w:val="000000" w:themeColor="text1"/>
        </w:rPr>
        <w:t>54</w:t>
      </w:r>
      <w:r w:rsidRPr="00230B7A">
        <w:rPr>
          <w:rFonts w:ascii="標楷體" w:eastAsia="標楷體" w:hAnsi="標楷體" w:hint="eastAsia"/>
          <w:color w:val="000000" w:themeColor="text1"/>
        </w:rPr>
        <w:t>條之規定辦理。</w:t>
      </w:r>
    </w:p>
    <w:p w14:paraId="5B721A16" w14:textId="77777777" w:rsidR="00F14761" w:rsidRPr="00230B7A" w:rsidRDefault="00F14761" w:rsidP="00F14761">
      <w:pPr>
        <w:pStyle w:val="aa"/>
        <w:numPr>
          <w:ilvl w:val="0"/>
          <w:numId w:val="12"/>
        </w:numPr>
        <w:tabs>
          <w:tab w:val="left" w:pos="993"/>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若有未盡事宜，請依「教育部補(捐)助及委辦計畫經費編列基準表」辦理。</w:t>
      </w:r>
    </w:p>
    <w:p w14:paraId="238CFDBE" w14:textId="77777777" w:rsidR="00F14761" w:rsidRPr="00230B7A" w:rsidRDefault="00F14761" w:rsidP="00F14761">
      <w:pPr>
        <w:pStyle w:val="aa"/>
        <w:tabs>
          <w:tab w:val="left" w:pos="993"/>
        </w:tabs>
        <w:suppressAutoHyphens/>
        <w:ind w:leftChars="0" w:left="1276"/>
        <w:jc w:val="both"/>
        <w:rPr>
          <w:rFonts w:ascii="標楷體" w:eastAsia="標楷體" w:hAnsi="標楷體"/>
          <w:color w:val="000000" w:themeColor="text1"/>
        </w:rPr>
      </w:pP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523"/>
        <w:gridCol w:w="7602"/>
      </w:tblGrid>
      <w:tr w:rsidR="00733A25" w:rsidRPr="00230B7A" w14:paraId="7C5A4B08" w14:textId="77777777" w:rsidTr="002A2B6A">
        <w:trPr>
          <w:trHeight w:hRule="exact" w:val="567"/>
          <w:tblHeader/>
          <w:jc w:val="right"/>
        </w:trPr>
        <w:tc>
          <w:tcPr>
            <w:tcW w:w="1980" w:type="dxa"/>
            <w:gridSpan w:val="2"/>
            <w:shd w:val="clear" w:color="auto" w:fill="EEECE1"/>
            <w:vAlign w:val="center"/>
          </w:tcPr>
          <w:p w14:paraId="0A843BBE" w14:textId="77777777" w:rsidR="00B83C0A" w:rsidRPr="00230B7A" w:rsidRDefault="00B83C0A" w:rsidP="00B83C0A">
            <w:pPr>
              <w:widowControl/>
              <w:jc w:val="center"/>
              <w:rPr>
                <w:rFonts w:ascii="標楷體" w:eastAsia="標楷體" w:hAnsi="標楷體" w:cs="新細明體"/>
                <w:b/>
                <w:bCs/>
                <w:color w:val="000000" w:themeColor="text1"/>
                <w:kern w:val="0"/>
              </w:rPr>
            </w:pPr>
            <w:r w:rsidRPr="00230B7A">
              <w:rPr>
                <w:rFonts w:ascii="標楷體" w:eastAsia="標楷體" w:hAnsi="標楷體" w:cs="新細明體" w:hint="eastAsia"/>
                <w:b/>
                <w:bCs/>
                <w:color w:val="000000" w:themeColor="text1"/>
                <w:kern w:val="0"/>
              </w:rPr>
              <w:lastRenderedPageBreak/>
              <w:t>補助項目</w:t>
            </w:r>
          </w:p>
        </w:tc>
        <w:tc>
          <w:tcPr>
            <w:tcW w:w="7602" w:type="dxa"/>
            <w:shd w:val="clear" w:color="auto" w:fill="EEECE1"/>
            <w:vAlign w:val="center"/>
          </w:tcPr>
          <w:p w14:paraId="0DF49DE6" w14:textId="77777777" w:rsidR="00B83C0A" w:rsidRPr="00230B7A" w:rsidRDefault="00B83C0A" w:rsidP="00B83C0A">
            <w:pPr>
              <w:widowControl/>
              <w:jc w:val="center"/>
              <w:rPr>
                <w:rFonts w:ascii="標楷體" w:eastAsia="標楷體" w:hAnsi="標楷體" w:cs="新細明體"/>
                <w:b/>
                <w:bCs/>
                <w:color w:val="000000" w:themeColor="text1"/>
                <w:kern w:val="0"/>
              </w:rPr>
            </w:pPr>
            <w:r w:rsidRPr="00230B7A">
              <w:rPr>
                <w:rFonts w:ascii="標楷體" w:eastAsia="標楷體" w:hAnsi="標楷體" w:cs="新細明體" w:hint="eastAsia"/>
                <w:b/>
                <w:bCs/>
                <w:color w:val="000000" w:themeColor="text1"/>
                <w:kern w:val="0"/>
              </w:rPr>
              <w:t>說明</w:t>
            </w:r>
          </w:p>
        </w:tc>
      </w:tr>
      <w:tr w:rsidR="00733A25" w:rsidRPr="00230B7A" w14:paraId="6E980747" w14:textId="77777777" w:rsidTr="002A2B6A">
        <w:trPr>
          <w:trHeight w:val="3424"/>
          <w:jc w:val="right"/>
        </w:trPr>
        <w:tc>
          <w:tcPr>
            <w:tcW w:w="1980" w:type="dxa"/>
            <w:gridSpan w:val="2"/>
            <w:tcBorders>
              <w:bottom w:val="single" w:sz="4" w:space="0" w:color="auto"/>
            </w:tcBorders>
            <w:shd w:val="clear" w:color="auto" w:fill="auto"/>
            <w:vAlign w:val="center"/>
          </w:tcPr>
          <w:p w14:paraId="2EFD60E0" w14:textId="77777777" w:rsidR="00B83C0A" w:rsidRPr="00230B7A" w:rsidRDefault="00B83C0A" w:rsidP="00B83C0A">
            <w:pPr>
              <w:widowControl/>
              <w:spacing w:line="0" w:lineRule="atLeast"/>
              <w:jc w:val="center"/>
              <w:rPr>
                <w:rFonts w:ascii="標楷體" w:eastAsia="標楷體" w:hAnsi="標楷體" w:cs="新細明體"/>
                <w:b/>
                <w:color w:val="000000" w:themeColor="text1"/>
                <w:kern w:val="0"/>
              </w:rPr>
            </w:pPr>
            <w:r w:rsidRPr="00230B7A">
              <w:rPr>
                <w:rFonts w:ascii="標楷體" w:eastAsia="標楷體" w:hAnsi="標楷體" w:cs="新細明體" w:hint="eastAsia"/>
                <w:b/>
                <w:color w:val="000000" w:themeColor="text1"/>
                <w:kern w:val="0"/>
              </w:rPr>
              <w:t>人事費</w:t>
            </w:r>
          </w:p>
        </w:tc>
        <w:tc>
          <w:tcPr>
            <w:tcW w:w="7602" w:type="dxa"/>
            <w:tcBorders>
              <w:bottom w:val="single" w:sz="4" w:space="0" w:color="auto"/>
            </w:tcBorders>
            <w:shd w:val="clear" w:color="auto" w:fill="auto"/>
            <w:vAlign w:val="center"/>
          </w:tcPr>
          <w:p w14:paraId="497A4BAA" w14:textId="77777777" w:rsidR="00B83C0A" w:rsidRPr="00230B7A" w:rsidRDefault="00B83C0A" w:rsidP="005507FC">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1.計畫主持人1人。</w:t>
            </w:r>
          </w:p>
          <w:p w14:paraId="73B58DE0" w14:textId="77777777" w:rsidR="00B83C0A" w:rsidRPr="00230B7A" w:rsidRDefault="00B83C0A" w:rsidP="005507FC">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2.協同主持人1人。</w:t>
            </w:r>
          </w:p>
          <w:p w14:paraId="2D3BE3A8" w14:textId="77777777" w:rsidR="00AA5485" w:rsidRDefault="00B83C0A" w:rsidP="00AA5485">
            <w:pPr>
              <w:widowControl/>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3.依據服務</w:t>
            </w:r>
            <w:r w:rsidR="00623391">
              <w:rPr>
                <w:rFonts w:ascii="標楷體" w:eastAsia="標楷體" w:hAnsi="標楷體" w:cs="新細明體" w:hint="eastAsia"/>
                <w:color w:val="000000" w:themeColor="text1"/>
                <w:kern w:val="0"/>
              </w:rPr>
              <w:t>學生</w:t>
            </w:r>
            <w:r w:rsidRPr="00230B7A">
              <w:rPr>
                <w:rFonts w:ascii="標楷體" w:eastAsia="標楷體" w:hAnsi="標楷體" w:cs="新細明體" w:hint="eastAsia"/>
                <w:color w:val="000000" w:themeColor="text1"/>
                <w:kern w:val="0"/>
              </w:rPr>
              <w:t>數補助兼任或專任人力</w:t>
            </w:r>
          </w:p>
          <w:p w14:paraId="7D35A61C" w14:textId="77777777" w:rsidR="003B47B2" w:rsidRDefault="00B83C0A" w:rsidP="003B47B2">
            <w:pPr>
              <w:widowControl/>
              <w:ind w:leftChars="100" w:left="600" w:hangingChars="150" w:hanging="360"/>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(1)服務學習端</w:t>
            </w:r>
            <w:r w:rsidR="00623391">
              <w:rPr>
                <w:rFonts w:ascii="標楷體" w:eastAsia="標楷體" w:hAnsi="標楷體" w:cs="新細明體" w:hint="eastAsia"/>
                <w:color w:val="000000" w:themeColor="text1"/>
                <w:kern w:val="0"/>
              </w:rPr>
              <w:t>學生</w:t>
            </w:r>
            <w:r w:rsidRPr="00230B7A">
              <w:rPr>
                <w:rFonts w:ascii="標楷體" w:eastAsia="標楷體" w:hAnsi="標楷體" w:cs="新細明體" w:hint="eastAsia"/>
                <w:color w:val="000000" w:themeColor="text1"/>
                <w:kern w:val="0"/>
              </w:rPr>
              <w:t>數達</w:t>
            </w:r>
            <w:r w:rsidR="008E5FB8">
              <w:rPr>
                <w:rFonts w:ascii="標楷體" w:eastAsia="標楷體" w:hAnsi="標楷體" w:cs="新細明體" w:hint="eastAsia"/>
                <w:color w:val="000000" w:themeColor="text1"/>
                <w:kern w:val="0"/>
              </w:rPr>
              <w:t>120人以上，至多編列</w:t>
            </w:r>
            <w:r w:rsidRPr="00230B7A">
              <w:rPr>
                <w:rFonts w:ascii="標楷體" w:eastAsia="標楷體" w:hAnsi="標楷體" w:cs="新細明體" w:hint="eastAsia"/>
                <w:color w:val="000000" w:themeColor="text1"/>
                <w:kern w:val="0"/>
              </w:rPr>
              <w:t>專任助理1人</w:t>
            </w:r>
            <w:r w:rsidR="00AA5485">
              <w:rPr>
                <w:rFonts w:ascii="標楷體" w:eastAsia="標楷體" w:hAnsi="標楷體" w:cs="新細明體" w:hint="eastAsia"/>
                <w:color w:val="000000" w:themeColor="text1"/>
                <w:kern w:val="0"/>
              </w:rPr>
              <w:t>或兼任助理2人</w:t>
            </w:r>
            <w:r w:rsidRPr="00230B7A">
              <w:rPr>
                <w:rFonts w:ascii="標楷體" w:eastAsia="標楷體" w:hAnsi="標楷體" w:cs="新細明體" w:hint="eastAsia"/>
                <w:color w:val="000000" w:themeColor="text1"/>
                <w:kern w:val="0"/>
              </w:rPr>
              <w:t>。</w:t>
            </w:r>
          </w:p>
          <w:p w14:paraId="69DDF666" w14:textId="743B5703" w:rsidR="00B83C0A" w:rsidRPr="00230B7A" w:rsidRDefault="003B47B2" w:rsidP="003B47B2">
            <w:pPr>
              <w:widowControl/>
              <w:ind w:leftChars="100" w:left="600" w:hangingChars="150" w:hanging="360"/>
              <w:jc w:val="both"/>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(2)</w:t>
            </w:r>
            <w:r w:rsidR="00B83C0A" w:rsidRPr="00230B7A">
              <w:rPr>
                <w:rFonts w:ascii="標楷體" w:eastAsia="標楷體" w:hAnsi="標楷體" w:cs="新細明體" w:hint="eastAsia"/>
                <w:color w:val="000000" w:themeColor="text1"/>
                <w:kern w:val="0"/>
              </w:rPr>
              <w:t>服務學習端</w:t>
            </w:r>
            <w:r w:rsidR="00623391">
              <w:rPr>
                <w:rFonts w:ascii="標楷體" w:eastAsia="標楷體" w:hAnsi="標楷體" w:cs="新細明體" w:hint="eastAsia"/>
                <w:color w:val="000000" w:themeColor="text1"/>
                <w:kern w:val="0"/>
              </w:rPr>
              <w:t>學生</w:t>
            </w:r>
            <w:r w:rsidR="00B83C0A" w:rsidRPr="00230B7A">
              <w:rPr>
                <w:rFonts w:ascii="標楷體" w:eastAsia="標楷體" w:hAnsi="標楷體" w:cs="新細明體" w:hint="eastAsia"/>
                <w:color w:val="000000" w:themeColor="text1"/>
                <w:kern w:val="0"/>
              </w:rPr>
              <w:t>數達</w:t>
            </w:r>
            <w:r>
              <w:rPr>
                <w:rFonts w:ascii="標楷體" w:eastAsia="標楷體" w:hAnsi="標楷體" w:cs="新細明體" w:hint="eastAsia"/>
                <w:color w:val="000000" w:themeColor="text1"/>
                <w:kern w:val="0"/>
              </w:rPr>
              <w:t>200</w:t>
            </w:r>
            <w:r w:rsidR="00B83C0A" w:rsidRPr="00230B7A">
              <w:rPr>
                <w:rFonts w:ascii="標楷體" w:eastAsia="標楷體" w:hAnsi="標楷體" w:cs="新細明體" w:hint="eastAsia"/>
                <w:color w:val="000000" w:themeColor="text1"/>
                <w:kern w:val="0"/>
              </w:rPr>
              <w:t>人以上，</w:t>
            </w:r>
            <w:r w:rsidR="00AA5485">
              <w:rPr>
                <w:rFonts w:ascii="標楷體" w:eastAsia="標楷體" w:hAnsi="標楷體" w:cs="新細明體" w:hint="eastAsia"/>
                <w:color w:val="000000" w:themeColor="text1"/>
                <w:kern w:val="0"/>
              </w:rPr>
              <w:t>至</w:t>
            </w:r>
            <w:r w:rsidR="008E5FB8">
              <w:rPr>
                <w:rFonts w:ascii="標楷體" w:eastAsia="標楷體" w:hAnsi="標楷體" w:cs="新細明體" w:hint="eastAsia"/>
                <w:color w:val="000000" w:themeColor="text1"/>
                <w:kern w:val="0"/>
              </w:rPr>
              <w:t>多編列</w:t>
            </w:r>
            <w:r w:rsidR="00B83C0A" w:rsidRPr="00230B7A">
              <w:rPr>
                <w:rFonts w:ascii="標楷體" w:eastAsia="標楷體" w:hAnsi="標楷體" w:cs="新細明體" w:hint="eastAsia"/>
                <w:color w:val="000000" w:themeColor="text1"/>
                <w:kern w:val="0"/>
              </w:rPr>
              <w:t>專任助理2人</w:t>
            </w:r>
            <w:r w:rsidR="00AA5485">
              <w:rPr>
                <w:rFonts w:ascii="標楷體" w:eastAsia="標楷體" w:hAnsi="標楷體" w:cs="新細明體" w:hint="eastAsia"/>
                <w:color w:val="000000" w:themeColor="text1"/>
                <w:kern w:val="0"/>
              </w:rPr>
              <w:t>或兼任助理4人</w:t>
            </w:r>
            <w:r w:rsidR="00B83C0A" w:rsidRPr="00230B7A">
              <w:rPr>
                <w:rFonts w:ascii="標楷體" w:eastAsia="標楷體" w:hAnsi="標楷體" w:cs="新細明體" w:hint="eastAsia"/>
                <w:color w:val="000000" w:themeColor="text1"/>
                <w:kern w:val="0"/>
              </w:rPr>
              <w:t>。</w:t>
            </w:r>
          </w:p>
          <w:p w14:paraId="0342A17E" w14:textId="77777777" w:rsidR="00B83C0A" w:rsidRPr="00230B7A" w:rsidRDefault="00B83C0A" w:rsidP="005507FC">
            <w:pPr>
              <w:widowControl/>
              <w:spacing w:line="0" w:lineRule="atLeast"/>
              <w:ind w:left="240" w:hangingChars="100" w:hanging="240"/>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4.專任人力年終獎金。</w:t>
            </w:r>
          </w:p>
          <w:p w14:paraId="2E3A0A9C" w14:textId="77777777" w:rsidR="00B83C0A" w:rsidRPr="00230B7A" w:rsidRDefault="00B83C0A" w:rsidP="005507FC">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5.勞工退休金。</w:t>
            </w:r>
          </w:p>
          <w:p w14:paraId="03B5C01F" w14:textId="77777777" w:rsidR="00B83C0A" w:rsidRPr="00230B7A" w:rsidRDefault="00B83C0A" w:rsidP="005507FC">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6.勞健保(含職災、就業保險)，依實際薪等編列。</w:t>
            </w:r>
          </w:p>
        </w:tc>
      </w:tr>
      <w:tr w:rsidR="00733A25" w:rsidRPr="00230B7A" w14:paraId="1BCE648D" w14:textId="77777777" w:rsidTr="002A2B6A">
        <w:trPr>
          <w:trHeight w:val="1402"/>
          <w:jc w:val="right"/>
        </w:trPr>
        <w:tc>
          <w:tcPr>
            <w:tcW w:w="457" w:type="dxa"/>
            <w:vMerge w:val="restart"/>
            <w:shd w:val="clear" w:color="auto" w:fill="auto"/>
            <w:vAlign w:val="center"/>
          </w:tcPr>
          <w:p w14:paraId="595C1A77" w14:textId="77777777" w:rsidR="00B83C0A" w:rsidRPr="00230B7A" w:rsidRDefault="00B83C0A" w:rsidP="00B83C0A">
            <w:pPr>
              <w:widowControl/>
              <w:spacing w:line="0" w:lineRule="atLeast"/>
              <w:jc w:val="center"/>
              <w:rPr>
                <w:rFonts w:ascii="標楷體" w:eastAsia="標楷體" w:hAnsi="標楷體" w:cs="新細明體"/>
                <w:b/>
                <w:color w:val="000000" w:themeColor="text1"/>
                <w:kern w:val="0"/>
              </w:rPr>
            </w:pPr>
            <w:r w:rsidRPr="00230B7A">
              <w:rPr>
                <w:rFonts w:ascii="標楷體" w:eastAsia="標楷體" w:hAnsi="標楷體" w:cs="新細明體" w:hint="eastAsia"/>
                <w:b/>
                <w:color w:val="000000" w:themeColor="text1"/>
                <w:kern w:val="0"/>
              </w:rPr>
              <w:t>業</w:t>
            </w:r>
          </w:p>
          <w:p w14:paraId="3D7021D2" w14:textId="77777777" w:rsidR="00B83C0A" w:rsidRPr="00230B7A" w:rsidRDefault="00B83C0A" w:rsidP="00B83C0A">
            <w:pPr>
              <w:widowControl/>
              <w:spacing w:line="0" w:lineRule="atLeast"/>
              <w:jc w:val="center"/>
              <w:rPr>
                <w:rFonts w:ascii="標楷體" w:eastAsia="標楷體" w:hAnsi="標楷體" w:cs="新細明體"/>
                <w:b/>
                <w:color w:val="000000" w:themeColor="text1"/>
                <w:kern w:val="0"/>
              </w:rPr>
            </w:pPr>
            <w:r w:rsidRPr="00230B7A">
              <w:rPr>
                <w:rFonts w:ascii="標楷體" w:eastAsia="標楷體" w:hAnsi="標楷體" w:cs="新細明體" w:hint="eastAsia"/>
                <w:b/>
                <w:color w:val="000000" w:themeColor="text1"/>
                <w:kern w:val="0"/>
              </w:rPr>
              <w:t>務</w:t>
            </w:r>
          </w:p>
          <w:p w14:paraId="11CE3FEC" w14:textId="77777777" w:rsidR="00B83C0A" w:rsidRPr="00230B7A" w:rsidRDefault="00B83C0A" w:rsidP="00B83C0A">
            <w:pPr>
              <w:spacing w:line="0" w:lineRule="atLeast"/>
              <w:rPr>
                <w:rFonts w:ascii="標楷體" w:eastAsia="標楷體" w:hAnsi="標楷體" w:cs="新細明體"/>
                <w:color w:val="000000" w:themeColor="text1"/>
                <w:kern w:val="0"/>
              </w:rPr>
            </w:pPr>
            <w:r w:rsidRPr="00230B7A">
              <w:rPr>
                <w:rFonts w:ascii="標楷體" w:eastAsia="標楷體" w:hAnsi="標楷體" w:cs="新細明體" w:hint="eastAsia"/>
                <w:b/>
                <w:color w:val="000000" w:themeColor="text1"/>
                <w:kern w:val="0"/>
              </w:rPr>
              <w:t>費</w:t>
            </w:r>
          </w:p>
        </w:tc>
        <w:tc>
          <w:tcPr>
            <w:tcW w:w="1523" w:type="dxa"/>
            <w:shd w:val="clear" w:color="auto" w:fill="auto"/>
            <w:vAlign w:val="center"/>
          </w:tcPr>
          <w:p w14:paraId="3076F0EA" w14:textId="77777777" w:rsidR="00B83C0A" w:rsidRPr="00230B7A" w:rsidRDefault="00B83C0A" w:rsidP="00B83C0A">
            <w:pPr>
              <w:widowControl/>
              <w:spacing w:line="0" w:lineRule="atLeast"/>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國內差旅費</w:t>
            </w:r>
          </w:p>
        </w:tc>
        <w:tc>
          <w:tcPr>
            <w:tcW w:w="7602" w:type="dxa"/>
            <w:shd w:val="clear" w:color="auto" w:fill="auto"/>
            <w:vAlign w:val="center"/>
          </w:tcPr>
          <w:p w14:paraId="5E0512FA" w14:textId="77777777" w:rsidR="00B83C0A" w:rsidRPr="00230B7A" w:rsidRDefault="00B83C0A" w:rsidP="005507FC">
            <w:pPr>
              <w:jc w:val="both"/>
              <w:rPr>
                <w:rFonts w:ascii="標楷體" w:eastAsia="標楷體" w:hAnsi="標楷體"/>
                <w:color w:val="000000" w:themeColor="text1"/>
              </w:rPr>
            </w:pPr>
            <w:r w:rsidRPr="00230B7A">
              <w:rPr>
                <w:rFonts w:ascii="標楷體" w:eastAsia="標楷體" w:hAnsi="標楷體" w:hint="eastAsia"/>
                <w:color w:val="000000" w:themeColor="text1"/>
              </w:rPr>
              <w:t>依「國內出差旅費報支要點」核實報支</w:t>
            </w:r>
          </w:p>
          <w:p w14:paraId="03F69C17" w14:textId="5FA0E760" w:rsidR="00A13461" w:rsidRPr="00230B7A" w:rsidRDefault="00B83C0A" w:rsidP="00C4764B">
            <w:pPr>
              <w:jc w:val="both"/>
              <w:rPr>
                <w:rFonts w:ascii="標楷體" w:eastAsia="標楷體" w:hAnsi="標楷體"/>
                <w:color w:val="000000" w:themeColor="text1"/>
              </w:rPr>
            </w:pPr>
            <w:r w:rsidRPr="00230B7A">
              <w:rPr>
                <w:rFonts w:ascii="標楷體" w:eastAsia="標楷體" w:hAnsi="標楷體" w:hint="eastAsia"/>
                <w:color w:val="000000" w:themeColor="text1"/>
              </w:rPr>
              <w:t>1.</w:t>
            </w:r>
            <w:r w:rsidR="00A13461" w:rsidRPr="00230B7A">
              <w:rPr>
                <w:rFonts w:ascii="標楷體" w:eastAsia="標楷體" w:hAnsi="標楷體" w:hint="eastAsia"/>
                <w:color w:val="000000" w:themeColor="text1"/>
              </w:rPr>
              <w:t>團隊執行計畫所需差旅費(工作會議、活動、國</w:t>
            </w:r>
            <w:r w:rsidR="00403246" w:rsidRPr="00230B7A">
              <w:rPr>
                <w:rFonts w:ascii="標楷體" w:eastAsia="標楷體" w:hAnsi="標楷體" w:hint="eastAsia"/>
                <w:color w:val="000000" w:themeColor="text1"/>
              </w:rPr>
              <w:t>民</w:t>
            </w:r>
            <w:r w:rsidR="00A13461" w:rsidRPr="00230B7A">
              <w:rPr>
                <w:rFonts w:ascii="標楷體" w:eastAsia="標楷體" w:hAnsi="標楷體" w:hint="eastAsia"/>
                <w:color w:val="000000" w:themeColor="text1"/>
              </w:rPr>
              <w:t>中小</w:t>
            </w:r>
            <w:r w:rsidR="00403246" w:rsidRPr="00230B7A">
              <w:rPr>
                <w:rFonts w:ascii="標楷體" w:eastAsia="標楷體" w:hAnsi="標楷體" w:hint="eastAsia"/>
                <w:color w:val="000000" w:themeColor="text1"/>
              </w:rPr>
              <w:t>學</w:t>
            </w:r>
            <w:r w:rsidR="00A33D58">
              <w:rPr>
                <w:rFonts w:ascii="標楷體" w:eastAsia="標楷體" w:hAnsi="標楷體" w:hint="eastAsia"/>
                <w:color w:val="000000" w:themeColor="text1"/>
              </w:rPr>
              <w:t>教學設備環境、學生學習需求評估</w:t>
            </w:r>
            <w:r w:rsidR="00A13461" w:rsidRPr="00230B7A">
              <w:rPr>
                <w:rFonts w:ascii="標楷體" w:eastAsia="標楷體" w:hAnsi="標楷體" w:hint="eastAsia"/>
                <w:color w:val="000000" w:themeColor="text1"/>
              </w:rPr>
              <w:t>等</w:t>
            </w:r>
            <w:r w:rsidR="00BB37F1" w:rsidRPr="00230B7A">
              <w:rPr>
                <w:rFonts w:ascii="標楷體" w:eastAsia="標楷體" w:hAnsi="標楷體" w:hint="eastAsia"/>
                <w:color w:val="000000" w:themeColor="text1"/>
              </w:rPr>
              <w:t>)</w:t>
            </w:r>
            <w:r w:rsidR="00A13461" w:rsidRPr="00230B7A">
              <w:rPr>
                <w:rFonts w:ascii="標楷體" w:eastAsia="標楷體" w:hAnsi="標楷體" w:hint="eastAsia"/>
                <w:color w:val="000000" w:themeColor="text1"/>
              </w:rPr>
              <w:t>，</w:t>
            </w:r>
            <w:r w:rsidR="004044E2" w:rsidRPr="00230B7A">
              <w:rPr>
                <w:rFonts w:ascii="標楷體" w:eastAsia="標楷體" w:hAnsi="標楷體" w:hint="eastAsia"/>
                <w:color w:val="000000" w:themeColor="text1"/>
              </w:rPr>
              <w:t>依國內出差旅費報支要點規</w:t>
            </w:r>
            <w:r w:rsidR="00A352E7" w:rsidRPr="00230B7A">
              <w:rPr>
                <w:rFonts w:ascii="標楷體" w:eastAsia="標楷體" w:hAnsi="標楷體" w:hint="eastAsia"/>
                <w:color w:val="000000" w:themeColor="text1"/>
              </w:rPr>
              <w:t>定</w:t>
            </w:r>
            <w:r w:rsidR="00A13461" w:rsidRPr="00230B7A">
              <w:rPr>
                <w:rFonts w:ascii="標楷體" w:eastAsia="標楷體" w:hAnsi="標楷體" w:hint="eastAsia"/>
                <w:color w:val="000000" w:themeColor="text1"/>
              </w:rPr>
              <w:t>核實</w:t>
            </w:r>
            <w:r w:rsidR="00277A14" w:rsidRPr="00230B7A">
              <w:rPr>
                <w:rFonts w:ascii="標楷體" w:eastAsia="標楷體" w:hAnsi="標楷體" w:hint="eastAsia"/>
                <w:color w:val="000000" w:themeColor="text1"/>
              </w:rPr>
              <w:t>報</w:t>
            </w:r>
            <w:r w:rsidR="00A13461" w:rsidRPr="00230B7A">
              <w:rPr>
                <w:rFonts w:ascii="標楷體" w:eastAsia="標楷體" w:hAnsi="標楷體" w:hint="eastAsia"/>
                <w:color w:val="000000" w:themeColor="text1"/>
              </w:rPr>
              <w:t>支。</w:t>
            </w:r>
          </w:p>
          <w:p w14:paraId="76AE67BB" w14:textId="2ACDAAF0" w:rsidR="00B83C0A" w:rsidRPr="00230B7A" w:rsidRDefault="00B83C0A" w:rsidP="00C4764B">
            <w:pPr>
              <w:jc w:val="both"/>
              <w:rPr>
                <w:rFonts w:ascii="標楷體" w:eastAsia="標楷體" w:hAnsi="標楷體" w:cs="新細明體"/>
                <w:b/>
                <w:kern w:val="0"/>
              </w:rPr>
            </w:pPr>
            <w:r w:rsidRPr="00230B7A">
              <w:rPr>
                <w:rFonts w:ascii="標楷體" w:eastAsia="標楷體" w:hAnsi="標楷體" w:hint="eastAsia"/>
                <w:color w:val="000000" w:themeColor="text1"/>
              </w:rPr>
              <w:t>2.部內工作會議、期中訪視、成果展等至</w:t>
            </w:r>
            <w:r w:rsidR="00AC71D1" w:rsidRPr="00230B7A">
              <w:rPr>
                <w:rFonts w:ascii="標楷體" w:eastAsia="標楷體" w:hAnsi="標楷體" w:hint="eastAsia"/>
                <w:color w:val="000000" w:themeColor="text1"/>
              </w:rPr>
              <w:t>多</w:t>
            </w:r>
            <w:r w:rsidR="00A33D58">
              <w:rPr>
                <w:rFonts w:ascii="標楷體" w:eastAsia="標楷體" w:hAnsi="標楷體" w:hint="eastAsia"/>
                <w:color w:val="000000" w:themeColor="text1"/>
              </w:rPr>
              <w:t>10</w:t>
            </w:r>
            <w:r w:rsidRPr="00230B7A">
              <w:rPr>
                <w:rFonts w:ascii="標楷體" w:eastAsia="標楷體" w:hAnsi="標楷體" w:hint="eastAsia"/>
                <w:color w:val="000000" w:themeColor="text1"/>
              </w:rPr>
              <w:t>場次，核實支付。</w:t>
            </w:r>
          </w:p>
        </w:tc>
      </w:tr>
      <w:tr w:rsidR="00733A25" w:rsidRPr="00230B7A" w14:paraId="02DF557F" w14:textId="77777777" w:rsidTr="002A2B6A">
        <w:trPr>
          <w:trHeight w:val="1392"/>
          <w:jc w:val="right"/>
        </w:trPr>
        <w:tc>
          <w:tcPr>
            <w:tcW w:w="457" w:type="dxa"/>
            <w:vMerge/>
            <w:shd w:val="clear" w:color="auto" w:fill="auto"/>
            <w:vAlign w:val="center"/>
          </w:tcPr>
          <w:p w14:paraId="57F43330" w14:textId="77777777" w:rsidR="00B83C0A" w:rsidRPr="00230B7A" w:rsidRDefault="00B83C0A" w:rsidP="00B83C0A">
            <w:pPr>
              <w:spacing w:line="0" w:lineRule="atLeast"/>
              <w:rPr>
                <w:rFonts w:ascii="標楷體" w:eastAsia="標楷體" w:hAnsi="標楷體" w:cs="新細明體"/>
                <w:color w:val="000000" w:themeColor="text1"/>
                <w:kern w:val="0"/>
              </w:rPr>
            </w:pPr>
          </w:p>
        </w:tc>
        <w:tc>
          <w:tcPr>
            <w:tcW w:w="1523" w:type="dxa"/>
            <w:shd w:val="clear" w:color="auto" w:fill="auto"/>
            <w:vAlign w:val="center"/>
          </w:tcPr>
          <w:p w14:paraId="4E5C9A98" w14:textId="77777777" w:rsidR="00B83C0A" w:rsidRPr="00230B7A" w:rsidRDefault="00B83C0A" w:rsidP="00B83C0A">
            <w:pPr>
              <w:widowControl/>
              <w:spacing w:line="0" w:lineRule="atLeast"/>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教育訓練費</w:t>
            </w:r>
          </w:p>
        </w:tc>
        <w:tc>
          <w:tcPr>
            <w:tcW w:w="7602" w:type="dxa"/>
            <w:shd w:val="clear" w:color="auto" w:fill="auto"/>
            <w:vAlign w:val="center"/>
          </w:tcPr>
          <w:p w14:paraId="51A3911C" w14:textId="3AF1A42A" w:rsidR="00B83C0A" w:rsidRPr="00230B7A" w:rsidRDefault="00B83C0A" w:rsidP="005507FC">
            <w:pPr>
              <w:jc w:val="both"/>
              <w:rPr>
                <w:rFonts w:ascii="標楷體" w:eastAsia="標楷體" w:hAnsi="標楷體"/>
                <w:color w:val="000000" w:themeColor="text1"/>
              </w:rPr>
            </w:pPr>
            <w:r w:rsidRPr="00230B7A">
              <w:rPr>
                <w:rFonts w:ascii="標楷體" w:eastAsia="標楷體" w:hAnsi="標楷體" w:hint="eastAsia"/>
                <w:color w:val="000000" w:themeColor="text1"/>
              </w:rPr>
              <w:t>鐘點費依「講座鐘點費支給</w:t>
            </w:r>
            <w:r w:rsidR="00156C1F" w:rsidRPr="00230B7A">
              <w:rPr>
                <w:rFonts w:ascii="標楷體" w:eastAsia="標楷體" w:hAnsi="標楷體" w:hint="eastAsia"/>
                <w:color w:val="000000" w:themeColor="text1"/>
              </w:rPr>
              <w:t>表</w:t>
            </w:r>
            <w:r w:rsidRPr="00230B7A">
              <w:rPr>
                <w:rFonts w:ascii="標楷體" w:eastAsia="標楷體" w:hAnsi="標楷體" w:hint="eastAsia"/>
                <w:color w:val="000000" w:themeColor="text1"/>
              </w:rPr>
              <w:t>」辦理。</w:t>
            </w:r>
          </w:p>
          <w:p w14:paraId="0B02BB7D" w14:textId="7FF34D96" w:rsidR="00B83C0A" w:rsidRPr="00230B7A" w:rsidRDefault="00B83C0A" w:rsidP="005507FC">
            <w:pPr>
              <w:widowControl/>
              <w:spacing w:line="0" w:lineRule="atLeast"/>
              <w:jc w:val="both"/>
              <w:rPr>
                <w:rFonts w:ascii="標楷體" w:eastAsia="標楷體" w:hAnsi="標楷體" w:cs="新細明體"/>
                <w:b/>
                <w:color w:val="000000" w:themeColor="text1"/>
                <w:kern w:val="0"/>
              </w:rPr>
            </w:pPr>
            <w:r w:rsidRPr="00230B7A">
              <w:rPr>
                <w:rFonts w:ascii="標楷體" w:eastAsia="標楷體" w:hAnsi="標楷體" w:cs="新細明體" w:hint="eastAsia"/>
                <w:color w:val="000000" w:themeColor="text1"/>
                <w:kern w:val="0"/>
              </w:rPr>
              <w:t>每場次以</w:t>
            </w:r>
            <w:r w:rsidR="003B47B2">
              <w:rPr>
                <w:rFonts w:ascii="標楷體" w:eastAsia="標楷體" w:hAnsi="標楷體" w:cs="新細明體" w:hint="eastAsia"/>
                <w:color w:val="000000" w:themeColor="text1"/>
                <w:kern w:val="0"/>
              </w:rPr>
              <w:t>12</w:t>
            </w:r>
            <w:r w:rsidRPr="00230B7A">
              <w:rPr>
                <w:rFonts w:ascii="標楷體" w:eastAsia="標楷體" w:hAnsi="標楷體" w:cs="新細明體" w:hint="eastAsia"/>
                <w:color w:val="000000" w:themeColor="text1"/>
                <w:kern w:val="0"/>
              </w:rPr>
              <w:t>小時計算(含教育訓練、參訪交流等)：編列內容包括講師鐘點費、講師交通費(依實</w:t>
            </w:r>
            <w:r w:rsidR="008C0D40" w:rsidRPr="00230B7A">
              <w:rPr>
                <w:rFonts w:ascii="標楷體" w:eastAsia="標楷體" w:hAnsi="標楷體" w:cs="新細明體" w:hint="eastAsia"/>
                <w:color w:val="000000" w:themeColor="text1"/>
                <w:kern w:val="0"/>
              </w:rPr>
              <w:t>報支</w:t>
            </w:r>
            <w:r w:rsidRPr="00230B7A">
              <w:rPr>
                <w:rFonts w:ascii="標楷體" w:eastAsia="標楷體" w:hAnsi="標楷體" w:cs="新細明體" w:hint="eastAsia"/>
                <w:color w:val="000000" w:themeColor="text1"/>
                <w:kern w:val="0"/>
              </w:rPr>
              <w:t>)、工作費、講義/手冊等研習資料印製、因應活動辦理所需之膳費、場地布置費(含設備租借、清潔等相關費用)等。</w:t>
            </w:r>
          </w:p>
        </w:tc>
      </w:tr>
      <w:tr w:rsidR="00733A25" w:rsidRPr="00230B7A" w14:paraId="1D6275CB" w14:textId="77777777" w:rsidTr="00764066">
        <w:trPr>
          <w:trHeight w:val="410"/>
          <w:jc w:val="right"/>
        </w:trPr>
        <w:tc>
          <w:tcPr>
            <w:tcW w:w="457" w:type="dxa"/>
            <w:vMerge/>
            <w:shd w:val="clear" w:color="auto" w:fill="auto"/>
            <w:vAlign w:val="center"/>
          </w:tcPr>
          <w:p w14:paraId="36057370" w14:textId="77777777" w:rsidR="008F7203" w:rsidRPr="00230B7A" w:rsidRDefault="008F7203" w:rsidP="008F7203">
            <w:pPr>
              <w:spacing w:line="0" w:lineRule="atLeast"/>
              <w:rPr>
                <w:rFonts w:ascii="標楷體" w:eastAsia="標楷體" w:hAnsi="標楷體" w:cs="新細明體"/>
                <w:color w:val="000000" w:themeColor="text1"/>
                <w:kern w:val="0"/>
              </w:rPr>
            </w:pPr>
          </w:p>
        </w:tc>
        <w:tc>
          <w:tcPr>
            <w:tcW w:w="1523" w:type="dxa"/>
            <w:shd w:val="clear" w:color="auto" w:fill="auto"/>
            <w:vAlign w:val="center"/>
          </w:tcPr>
          <w:p w14:paraId="0A2A6629" w14:textId="472475E1" w:rsidR="008F7203" w:rsidRPr="00230B7A" w:rsidRDefault="003B47B2" w:rsidP="00AC71D1">
            <w:pPr>
              <w:suppressAutoHyphens/>
              <w:spacing w:line="0" w:lineRule="atLeast"/>
              <w:rPr>
                <w:rFonts w:ascii="標楷體" w:eastAsia="標楷體" w:hAnsi="標楷體" w:cs="新細明體"/>
                <w:color w:val="000000" w:themeColor="text1"/>
                <w:kern w:val="0"/>
              </w:rPr>
            </w:pPr>
            <w:r>
              <w:rPr>
                <w:rFonts w:ascii="標楷體" w:eastAsia="標楷體" w:hAnsi="標楷體" w:cs="新細明體" w:hint="eastAsia"/>
                <w:color w:val="000000" w:themeColor="text1"/>
              </w:rPr>
              <w:t>數位教學教案</w:t>
            </w:r>
          </w:p>
        </w:tc>
        <w:tc>
          <w:tcPr>
            <w:tcW w:w="7602" w:type="dxa"/>
            <w:shd w:val="clear" w:color="auto" w:fill="auto"/>
            <w:vAlign w:val="center"/>
          </w:tcPr>
          <w:p w14:paraId="179DD78A" w14:textId="5C1DF72C" w:rsidR="002C064B" w:rsidRPr="00230B7A" w:rsidRDefault="003B47B2" w:rsidP="005507FC">
            <w:pPr>
              <w:spacing w:line="240" w:lineRule="atLeast"/>
              <w:jc w:val="both"/>
              <w:rPr>
                <w:rFonts w:ascii="標楷體" w:eastAsia="標楷體" w:hAnsi="標楷體"/>
                <w:color w:val="000000" w:themeColor="text1"/>
              </w:rPr>
            </w:pPr>
            <w:r>
              <w:rPr>
                <w:rFonts w:ascii="標楷體" w:eastAsia="標楷體" w:hAnsi="標楷體" w:hint="eastAsia"/>
                <w:color w:val="000000" w:themeColor="text1"/>
              </w:rPr>
              <w:t>辦理數位教學教案撰稿費用，教案編寫請依據各教師資培育中心審核結果核予獎勵金</w:t>
            </w:r>
            <w:r w:rsidR="00261D9A">
              <w:rPr>
                <w:rFonts w:ascii="標楷體" w:eastAsia="標楷體" w:hAnsi="標楷體" w:hint="eastAsia"/>
                <w:color w:val="000000" w:themeColor="text1"/>
              </w:rPr>
              <w:t>，鼓勵師資培育學生發表數位教學教案。本項依據各校訂定實施辦法彈性調整給付。</w:t>
            </w:r>
          </w:p>
        </w:tc>
      </w:tr>
      <w:tr w:rsidR="00733A25" w:rsidRPr="00230B7A" w14:paraId="6A6A88FD" w14:textId="77777777" w:rsidTr="002A2B6A">
        <w:trPr>
          <w:trHeight w:val="1237"/>
          <w:jc w:val="right"/>
        </w:trPr>
        <w:tc>
          <w:tcPr>
            <w:tcW w:w="457" w:type="dxa"/>
            <w:vMerge/>
            <w:shd w:val="clear" w:color="auto" w:fill="auto"/>
            <w:vAlign w:val="center"/>
          </w:tcPr>
          <w:p w14:paraId="4CDFAD9F" w14:textId="1383D104" w:rsidR="008F7203" w:rsidRPr="00230B7A" w:rsidRDefault="008F7203" w:rsidP="008F7203">
            <w:pPr>
              <w:widowControl/>
              <w:spacing w:line="0" w:lineRule="atLeast"/>
              <w:rPr>
                <w:rFonts w:ascii="標楷體" w:eastAsia="標楷體" w:hAnsi="標楷體" w:cs="新細明體"/>
                <w:color w:val="000000" w:themeColor="text1"/>
                <w:kern w:val="0"/>
              </w:rPr>
            </w:pPr>
          </w:p>
        </w:tc>
        <w:tc>
          <w:tcPr>
            <w:tcW w:w="1523" w:type="dxa"/>
            <w:tcBorders>
              <w:bottom w:val="single" w:sz="4" w:space="0" w:color="auto"/>
            </w:tcBorders>
            <w:shd w:val="clear" w:color="auto" w:fill="auto"/>
            <w:vAlign w:val="center"/>
          </w:tcPr>
          <w:p w14:paraId="3C14875A" w14:textId="24977C4E" w:rsidR="008F7203" w:rsidRPr="00230B7A" w:rsidRDefault="006556DF" w:rsidP="008F7203">
            <w:pPr>
              <w:widowControl/>
              <w:spacing w:line="0" w:lineRule="atLeast"/>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D</w:t>
            </w:r>
            <w:r>
              <w:rPr>
                <w:rFonts w:ascii="標楷體" w:eastAsia="標楷體" w:hAnsi="標楷體" w:cs="新細明體"/>
                <w:color w:val="000000" w:themeColor="text1"/>
                <w:kern w:val="0"/>
              </w:rPr>
              <w:t>i+</w:t>
            </w:r>
            <w:r>
              <w:rPr>
                <w:rFonts w:ascii="標楷體" w:eastAsia="標楷體" w:hAnsi="標楷體" w:cs="新細明體" w:hint="eastAsia"/>
                <w:color w:val="000000" w:themeColor="text1"/>
                <w:kern w:val="0"/>
              </w:rPr>
              <w:t>課程督導</w:t>
            </w:r>
            <w:r w:rsidR="008F7203" w:rsidRPr="00230B7A">
              <w:rPr>
                <w:rFonts w:ascii="標楷體" w:eastAsia="標楷體" w:hAnsi="標楷體" w:cs="新細明體" w:hint="eastAsia"/>
                <w:color w:val="000000" w:themeColor="text1"/>
                <w:kern w:val="0"/>
              </w:rPr>
              <w:t>費</w:t>
            </w:r>
          </w:p>
        </w:tc>
        <w:tc>
          <w:tcPr>
            <w:tcW w:w="7602" w:type="dxa"/>
            <w:tcBorders>
              <w:bottom w:val="single" w:sz="4" w:space="0" w:color="auto"/>
            </w:tcBorders>
            <w:shd w:val="clear" w:color="auto" w:fill="auto"/>
            <w:vAlign w:val="center"/>
          </w:tcPr>
          <w:p w14:paraId="30036915" w14:textId="3BFB25BA" w:rsidR="008F7203" w:rsidRPr="00230B7A" w:rsidRDefault="006E486E" w:rsidP="005507FC">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1.</w:t>
            </w:r>
            <w:r w:rsidR="008F7203" w:rsidRPr="00230B7A">
              <w:rPr>
                <w:rFonts w:ascii="標楷體" w:eastAsia="標楷體" w:hAnsi="標楷體" w:cs="新細明體" w:hint="eastAsia"/>
                <w:color w:val="000000" w:themeColor="text1"/>
                <w:kern w:val="0"/>
              </w:rPr>
              <w:t>大學端</w:t>
            </w:r>
            <w:bookmarkStart w:id="1" w:name="_Hlk213086588"/>
            <w:r w:rsidR="006556DF">
              <w:rPr>
                <w:rFonts w:ascii="標楷體" w:eastAsia="標楷體" w:hAnsi="標楷體" w:cs="新細明體" w:hint="eastAsia"/>
                <w:color w:val="000000" w:themeColor="text1"/>
                <w:kern w:val="0"/>
              </w:rPr>
              <w:t>D</w:t>
            </w:r>
            <w:r w:rsidR="006556DF">
              <w:rPr>
                <w:rFonts w:ascii="標楷體" w:eastAsia="標楷體" w:hAnsi="標楷體" w:cs="新細明體"/>
                <w:color w:val="000000" w:themeColor="text1"/>
                <w:kern w:val="0"/>
              </w:rPr>
              <w:t>i+</w:t>
            </w:r>
            <w:r w:rsidR="006556DF">
              <w:rPr>
                <w:rFonts w:ascii="標楷體" w:eastAsia="標楷體" w:hAnsi="標楷體" w:cs="新細明體" w:hint="eastAsia"/>
                <w:color w:val="000000" w:themeColor="text1"/>
                <w:kern w:val="0"/>
              </w:rPr>
              <w:t>課程督導</w:t>
            </w:r>
            <w:bookmarkEnd w:id="1"/>
            <w:r w:rsidR="008F7203" w:rsidRPr="00230B7A">
              <w:rPr>
                <w:rFonts w:ascii="標楷體" w:eastAsia="標楷體" w:hAnsi="標楷體" w:cs="新細明體" w:hint="eastAsia"/>
                <w:color w:val="000000" w:themeColor="text1"/>
                <w:kern w:val="0"/>
              </w:rPr>
              <w:t>(助教)</w:t>
            </w:r>
            <w:r w:rsidR="008B6384" w:rsidRPr="00230B7A">
              <w:rPr>
                <w:rFonts w:ascii="標楷體" w:eastAsia="標楷體" w:hAnsi="標楷體" w:cs="新細明體" w:hint="eastAsia"/>
                <w:color w:val="000000" w:themeColor="text1"/>
                <w:kern w:val="0"/>
              </w:rPr>
              <w:t>費用</w:t>
            </w:r>
            <w:r w:rsidR="008F7203" w:rsidRPr="00230B7A">
              <w:rPr>
                <w:rFonts w:ascii="標楷體" w:eastAsia="標楷體" w:hAnsi="標楷體" w:cs="新細明體" w:hint="eastAsia"/>
                <w:color w:val="000000" w:themeColor="text1"/>
                <w:kern w:val="0"/>
              </w:rPr>
              <w:t>：依照公立大專校院兼任教師鐘點費支給標準編列，</w:t>
            </w:r>
            <w:r w:rsidR="003B47B2">
              <w:rPr>
                <w:rFonts w:ascii="標楷體" w:eastAsia="標楷體" w:hAnsi="標楷體" w:cs="新細明體" w:hint="eastAsia"/>
                <w:color w:val="000000" w:themeColor="text1"/>
                <w:kern w:val="0"/>
              </w:rPr>
              <w:t>4</w:t>
            </w:r>
            <w:r w:rsidR="008F7203" w:rsidRPr="00230B7A">
              <w:rPr>
                <w:rFonts w:ascii="標楷體" w:eastAsia="標楷體" w:hAnsi="標楷體" w:cs="新細明體" w:hint="eastAsia"/>
                <w:color w:val="000000" w:themeColor="text1"/>
                <w:kern w:val="0"/>
              </w:rPr>
              <w:t>學期</w:t>
            </w:r>
            <w:r w:rsidR="006556DF">
              <w:rPr>
                <w:rFonts w:ascii="標楷體" w:eastAsia="標楷體" w:hAnsi="標楷體" w:cs="新細明體" w:hint="eastAsia"/>
                <w:color w:val="000000" w:themeColor="text1"/>
                <w:kern w:val="0"/>
              </w:rPr>
              <w:t>課程督導</w:t>
            </w:r>
            <w:r w:rsidR="008F7203" w:rsidRPr="00230B7A">
              <w:rPr>
                <w:rFonts w:ascii="標楷體" w:eastAsia="標楷體" w:hAnsi="標楷體" w:cs="新細明體" w:hint="eastAsia"/>
                <w:color w:val="000000" w:themeColor="text1"/>
                <w:kern w:val="0"/>
              </w:rPr>
              <w:t>時數至少達</w:t>
            </w:r>
            <w:r w:rsidR="003B47B2">
              <w:rPr>
                <w:rFonts w:ascii="標楷體" w:eastAsia="標楷體" w:hAnsi="標楷體" w:cs="新細明體" w:hint="eastAsia"/>
                <w:color w:val="000000" w:themeColor="text1"/>
                <w:kern w:val="0"/>
              </w:rPr>
              <w:t>120</w:t>
            </w:r>
            <w:r w:rsidR="008F7203" w:rsidRPr="00230B7A">
              <w:rPr>
                <w:rFonts w:ascii="標楷體" w:eastAsia="標楷體" w:hAnsi="標楷體" w:cs="新細明體" w:hint="eastAsia"/>
                <w:color w:val="000000" w:themeColor="text1"/>
                <w:kern w:val="0"/>
              </w:rPr>
              <w:t>小時。</w:t>
            </w:r>
          </w:p>
          <w:p w14:paraId="7A996953" w14:textId="0576C64E" w:rsidR="00177D39" w:rsidRPr="00230B7A" w:rsidRDefault="006E486E" w:rsidP="005507FC">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2.</w:t>
            </w:r>
            <w:r w:rsidR="00177D39" w:rsidRPr="00230B7A">
              <w:rPr>
                <w:rFonts w:ascii="標楷體" w:eastAsia="標楷體" w:hAnsi="標楷體" w:cs="新細明體" w:hint="eastAsia"/>
                <w:color w:val="000000" w:themeColor="text1"/>
                <w:kern w:val="0"/>
              </w:rPr>
              <w:t>大學生擔任</w:t>
            </w:r>
            <w:r w:rsidR="006556DF">
              <w:rPr>
                <w:rFonts w:ascii="標楷體" w:eastAsia="標楷體" w:hAnsi="標楷體" w:cs="新細明體" w:hint="eastAsia"/>
                <w:color w:val="000000" w:themeColor="text1"/>
                <w:kern w:val="0"/>
              </w:rPr>
              <w:t>D</w:t>
            </w:r>
            <w:r w:rsidR="006556DF">
              <w:rPr>
                <w:rFonts w:ascii="標楷體" w:eastAsia="標楷體" w:hAnsi="標楷體" w:cs="新細明體"/>
                <w:color w:val="000000" w:themeColor="text1"/>
                <w:kern w:val="0"/>
              </w:rPr>
              <w:t>i+</w:t>
            </w:r>
            <w:r w:rsidR="006556DF">
              <w:rPr>
                <w:rFonts w:ascii="標楷體" w:eastAsia="標楷體" w:hAnsi="標楷體" w:cs="新細明體" w:hint="eastAsia"/>
                <w:color w:val="000000" w:themeColor="text1"/>
                <w:kern w:val="0"/>
              </w:rPr>
              <w:t>課程督導</w:t>
            </w:r>
            <w:r w:rsidR="008B6384" w:rsidRPr="00230B7A">
              <w:rPr>
                <w:rFonts w:ascii="標楷體" w:eastAsia="標楷體" w:hAnsi="標楷體" w:cs="新細明體" w:hint="eastAsia"/>
                <w:color w:val="000000" w:themeColor="text1"/>
                <w:kern w:val="0"/>
              </w:rPr>
              <w:t>費用</w:t>
            </w:r>
            <w:r w:rsidRPr="00230B7A">
              <w:rPr>
                <w:rFonts w:ascii="標楷體" w:eastAsia="標楷體" w:hAnsi="標楷體" w:cs="新細明體" w:hint="eastAsia"/>
                <w:color w:val="000000" w:themeColor="text1"/>
                <w:kern w:val="0"/>
              </w:rPr>
              <w:t>：</w:t>
            </w:r>
            <w:r w:rsidR="00177D39" w:rsidRPr="00230B7A">
              <w:rPr>
                <w:rFonts w:ascii="標楷體" w:eastAsia="標楷體" w:hAnsi="標楷體" w:cs="新細明體" w:hint="eastAsia"/>
                <w:color w:val="000000" w:themeColor="text1"/>
                <w:kern w:val="0"/>
              </w:rPr>
              <w:t>依</w:t>
            </w:r>
            <w:r w:rsidRPr="00230B7A">
              <w:rPr>
                <w:rFonts w:ascii="標楷體" w:eastAsia="標楷體" w:hAnsi="標楷體" w:cs="新細明體" w:hint="eastAsia"/>
                <w:color w:val="000000" w:themeColor="text1"/>
                <w:kern w:val="0"/>
              </w:rPr>
              <w:t>照</w:t>
            </w:r>
            <w:r w:rsidR="00177D39" w:rsidRPr="00230B7A">
              <w:rPr>
                <w:rFonts w:ascii="標楷體" w:eastAsia="標楷體" w:hAnsi="標楷體" w:cs="新細明體" w:hint="eastAsia"/>
                <w:color w:val="000000" w:themeColor="text1"/>
                <w:kern w:val="0"/>
              </w:rPr>
              <w:t>大學生線上</w:t>
            </w:r>
            <w:r w:rsidR="00CB1EA2" w:rsidRPr="00230B7A">
              <w:rPr>
                <w:rFonts w:ascii="標楷體" w:eastAsia="標楷體" w:hAnsi="標楷體" w:cs="新細明體" w:hint="eastAsia"/>
                <w:color w:val="000000" w:themeColor="text1"/>
                <w:kern w:val="0"/>
              </w:rPr>
              <w:t>教學</w:t>
            </w:r>
            <w:r w:rsidR="00177D39" w:rsidRPr="00230B7A">
              <w:rPr>
                <w:rFonts w:ascii="標楷體" w:eastAsia="標楷體" w:hAnsi="標楷體" w:cs="新細明體" w:hint="eastAsia"/>
                <w:color w:val="000000" w:themeColor="text1"/>
                <w:kern w:val="0"/>
              </w:rPr>
              <w:t>服務學習金或獎勵金標準且依實際</w:t>
            </w:r>
            <w:r w:rsidR="006556DF">
              <w:rPr>
                <w:rFonts w:ascii="標楷體" w:eastAsia="標楷體" w:hAnsi="標楷體" w:cs="新細明體" w:hint="eastAsia"/>
                <w:color w:val="000000" w:themeColor="text1"/>
                <w:kern w:val="0"/>
              </w:rPr>
              <w:t>課程督導</w:t>
            </w:r>
            <w:r w:rsidR="00177D39" w:rsidRPr="00230B7A">
              <w:rPr>
                <w:rFonts w:ascii="標楷體" w:eastAsia="標楷體" w:hAnsi="標楷體" w:cs="新細明體" w:hint="eastAsia"/>
                <w:color w:val="000000" w:themeColor="text1"/>
                <w:kern w:val="0"/>
              </w:rPr>
              <w:t>時數編列。</w:t>
            </w:r>
          </w:p>
        </w:tc>
      </w:tr>
      <w:tr w:rsidR="00733A25" w:rsidRPr="00230B7A" w14:paraId="053DAB84" w14:textId="77777777" w:rsidTr="002A2B6A">
        <w:trPr>
          <w:trHeight w:val="1127"/>
          <w:jc w:val="right"/>
        </w:trPr>
        <w:tc>
          <w:tcPr>
            <w:tcW w:w="457" w:type="dxa"/>
            <w:vMerge/>
            <w:shd w:val="clear" w:color="auto" w:fill="auto"/>
            <w:vAlign w:val="center"/>
          </w:tcPr>
          <w:p w14:paraId="14164B39" w14:textId="77777777" w:rsidR="008F7203" w:rsidRPr="00230B7A" w:rsidRDefault="008F7203" w:rsidP="008F7203">
            <w:pPr>
              <w:widowControl/>
              <w:spacing w:line="0" w:lineRule="atLeast"/>
              <w:jc w:val="center"/>
              <w:rPr>
                <w:rFonts w:ascii="標楷體" w:eastAsia="標楷體" w:hAnsi="標楷體" w:cs="新細明體"/>
                <w:color w:val="000000" w:themeColor="text1"/>
                <w:kern w:val="0"/>
              </w:rPr>
            </w:pPr>
          </w:p>
        </w:tc>
        <w:tc>
          <w:tcPr>
            <w:tcW w:w="1523" w:type="dxa"/>
            <w:shd w:val="clear" w:color="auto" w:fill="auto"/>
            <w:vAlign w:val="center"/>
          </w:tcPr>
          <w:p w14:paraId="3650801B" w14:textId="4ADF990E" w:rsidR="008F7203" w:rsidRPr="00230B7A" w:rsidRDefault="008F7203" w:rsidP="008F7203">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線上</w:t>
            </w:r>
            <w:r w:rsidR="00CB1EA2" w:rsidRPr="00230B7A">
              <w:rPr>
                <w:rFonts w:ascii="標楷體" w:eastAsia="標楷體" w:hAnsi="標楷體" w:cs="新細明體" w:hint="eastAsia"/>
                <w:color w:val="000000" w:themeColor="text1"/>
                <w:kern w:val="0"/>
              </w:rPr>
              <w:t>教學</w:t>
            </w:r>
            <w:r w:rsidRPr="00230B7A">
              <w:rPr>
                <w:rFonts w:ascii="標楷體" w:eastAsia="標楷體" w:hAnsi="標楷體" w:cs="新細明體" w:hint="eastAsia"/>
                <w:color w:val="000000" w:themeColor="text1"/>
                <w:kern w:val="0"/>
              </w:rPr>
              <w:t>(服務學習金或獎勵金等)</w:t>
            </w:r>
          </w:p>
        </w:tc>
        <w:tc>
          <w:tcPr>
            <w:tcW w:w="7602" w:type="dxa"/>
            <w:shd w:val="clear" w:color="auto" w:fill="auto"/>
            <w:vAlign w:val="center"/>
          </w:tcPr>
          <w:p w14:paraId="494F60B4" w14:textId="7095F6C9" w:rsidR="008F7203" w:rsidRPr="00230B7A" w:rsidRDefault="008F7203" w:rsidP="005507FC">
            <w:pPr>
              <w:widowControl/>
              <w:spacing w:line="0" w:lineRule="atLeast"/>
              <w:jc w:val="both"/>
              <w:rPr>
                <w:rFonts w:ascii="標楷體" w:eastAsia="標楷體" w:hAnsi="標楷體" w:cs="新細明體"/>
                <w:b/>
                <w:color w:val="000000" w:themeColor="text1"/>
                <w:kern w:val="0"/>
              </w:rPr>
            </w:pPr>
            <w:r w:rsidRPr="00230B7A">
              <w:rPr>
                <w:rFonts w:ascii="標楷體" w:eastAsia="標楷體" w:hAnsi="標楷體" w:cs="新細明體" w:hint="eastAsia"/>
                <w:color w:val="000000" w:themeColor="text1"/>
                <w:kern w:val="0"/>
              </w:rPr>
              <w:t>參與本計畫之</w:t>
            </w:r>
            <w:r w:rsidR="003B47B2">
              <w:rPr>
                <w:rFonts w:ascii="標楷體" w:eastAsia="標楷體" w:hAnsi="標楷體" w:cs="新細明體" w:hint="eastAsia"/>
                <w:color w:val="000000" w:themeColor="text1"/>
                <w:kern w:val="0"/>
              </w:rPr>
              <w:t>師資培育</w:t>
            </w:r>
            <w:r w:rsidRPr="00230B7A">
              <w:rPr>
                <w:rFonts w:ascii="標楷體" w:eastAsia="標楷體" w:hAnsi="標楷體" w:cs="新細明體" w:hint="eastAsia"/>
                <w:color w:val="000000" w:themeColor="text1"/>
                <w:kern w:val="0"/>
              </w:rPr>
              <w:t>大學生</w:t>
            </w:r>
            <w:r w:rsidR="007951CD" w:rsidRPr="00230B7A">
              <w:rPr>
                <w:rFonts w:ascii="標楷體" w:eastAsia="標楷體" w:hAnsi="標楷體" w:cs="新細明體" w:hint="eastAsia"/>
                <w:color w:val="000000" w:themeColor="text1"/>
                <w:kern w:val="0"/>
              </w:rPr>
              <w:t>服務學習金(或獎勵金)</w:t>
            </w:r>
            <w:r w:rsidRPr="00230B7A">
              <w:rPr>
                <w:rFonts w:ascii="標楷體" w:eastAsia="標楷體" w:hAnsi="標楷體" w:cs="新細明體" w:hint="eastAsia"/>
                <w:color w:val="000000" w:themeColor="text1"/>
                <w:kern w:val="0"/>
              </w:rPr>
              <w:t>：</w:t>
            </w:r>
            <w:r w:rsidR="00EF5045" w:rsidRPr="00230B7A">
              <w:rPr>
                <w:rFonts w:ascii="標楷體" w:eastAsia="標楷體" w:hAnsi="標楷體" w:cs="新細明體" w:hint="eastAsia"/>
                <w:color w:val="000000" w:themeColor="text1"/>
                <w:kern w:val="0"/>
              </w:rPr>
              <w:t>建議</w:t>
            </w:r>
            <w:r w:rsidRPr="00230B7A">
              <w:rPr>
                <w:rFonts w:ascii="標楷體" w:eastAsia="標楷體" w:hAnsi="標楷體" w:cs="新細明體" w:hint="eastAsia"/>
                <w:color w:val="000000" w:themeColor="text1"/>
                <w:kern w:val="0"/>
              </w:rPr>
              <w:t>每人每次含備課、上課及教學日誌填報共計3小時，上、下學期至少達120小時</w:t>
            </w:r>
            <w:r w:rsidR="003B47B2">
              <w:rPr>
                <w:rFonts w:ascii="標楷體" w:eastAsia="標楷體" w:hAnsi="標楷體" w:cs="新細明體" w:hint="eastAsia"/>
                <w:color w:val="000000" w:themeColor="text1"/>
                <w:kern w:val="0"/>
              </w:rPr>
              <w:t>，2年度</w:t>
            </w:r>
            <w:r w:rsidRPr="00230B7A">
              <w:rPr>
                <w:rFonts w:ascii="標楷體" w:eastAsia="標楷體" w:hAnsi="標楷體" w:cs="新細明體" w:hint="eastAsia"/>
                <w:color w:val="000000" w:themeColor="text1"/>
                <w:kern w:val="0"/>
              </w:rPr>
              <w:t>。(</w:t>
            </w:r>
            <w:r w:rsidR="007351F0" w:rsidRPr="00230B7A">
              <w:rPr>
                <w:rFonts w:ascii="標楷體" w:eastAsia="標楷體" w:hAnsi="標楷體" w:cs="新細明體"/>
                <w:color w:val="000000" w:themeColor="text1"/>
                <w:kern w:val="0"/>
              </w:rPr>
              <w:t>3</w:t>
            </w:r>
            <w:r w:rsidRPr="00230B7A">
              <w:rPr>
                <w:rFonts w:ascii="標楷體" w:eastAsia="標楷體" w:hAnsi="標楷體" w:cs="新細明體" w:hint="eastAsia"/>
                <w:color w:val="000000" w:themeColor="text1"/>
                <w:kern w:val="0"/>
              </w:rPr>
              <w:t>小時/次*2次/週*10週</w:t>
            </w:r>
            <w:r w:rsidRPr="00230B7A">
              <w:rPr>
                <w:rFonts w:ascii="標楷體" w:eastAsia="標楷體" w:hAnsi="標楷體" w:cs="新細明體"/>
                <w:color w:val="000000" w:themeColor="text1"/>
                <w:kern w:val="0"/>
              </w:rPr>
              <w:t>/</w:t>
            </w:r>
            <w:r w:rsidRPr="00230B7A">
              <w:rPr>
                <w:rFonts w:ascii="標楷體" w:eastAsia="標楷體" w:hAnsi="標楷體" w:cs="新細明體" w:hint="eastAsia"/>
                <w:color w:val="000000" w:themeColor="text1"/>
                <w:kern w:val="0"/>
              </w:rPr>
              <w:t>每學期*2次/上下學期</w:t>
            </w:r>
            <w:r w:rsidR="003B47B2">
              <w:rPr>
                <w:rFonts w:ascii="標楷體" w:eastAsia="標楷體" w:hAnsi="標楷體" w:cs="新細明體" w:hint="eastAsia"/>
                <w:color w:val="000000" w:themeColor="text1"/>
                <w:kern w:val="0"/>
              </w:rPr>
              <w:t>*2年</w:t>
            </w:r>
            <w:r w:rsidRPr="00230B7A">
              <w:rPr>
                <w:rFonts w:ascii="標楷體" w:eastAsia="標楷體" w:hAnsi="標楷體" w:cs="新細明體" w:hint="eastAsia"/>
                <w:color w:val="000000" w:themeColor="text1"/>
                <w:kern w:val="0"/>
              </w:rPr>
              <w:t>)</w:t>
            </w:r>
            <w:r w:rsidR="00EF5045" w:rsidRPr="00230B7A">
              <w:rPr>
                <w:rFonts w:ascii="標楷體" w:eastAsia="標楷體" w:hAnsi="標楷體" w:cs="新細明體" w:hint="eastAsia"/>
                <w:color w:val="000000" w:themeColor="text1"/>
                <w:kern w:val="0"/>
              </w:rPr>
              <w:t>，另依各校訂定實施辦法彈性調整給付</w:t>
            </w:r>
            <w:r w:rsidRPr="00230B7A">
              <w:rPr>
                <w:rFonts w:ascii="標楷體" w:eastAsia="標楷體" w:hAnsi="標楷體" w:cs="新細明體" w:hint="eastAsia"/>
                <w:color w:val="000000" w:themeColor="text1"/>
                <w:kern w:val="0"/>
              </w:rPr>
              <w:t>。</w:t>
            </w:r>
          </w:p>
        </w:tc>
      </w:tr>
      <w:tr w:rsidR="00733A25" w:rsidRPr="00230B7A" w14:paraId="214ECBD7" w14:textId="77777777" w:rsidTr="002A2B6A">
        <w:trPr>
          <w:trHeight w:val="1127"/>
          <w:jc w:val="right"/>
        </w:trPr>
        <w:tc>
          <w:tcPr>
            <w:tcW w:w="457" w:type="dxa"/>
            <w:vMerge/>
            <w:shd w:val="clear" w:color="auto" w:fill="auto"/>
            <w:vAlign w:val="center"/>
          </w:tcPr>
          <w:p w14:paraId="290BFD0B" w14:textId="77777777" w:rsidR="006A4AED" w:rsidRPr="00230B7A" w:rsidRDefault="006A4AED" w:rsidP="006A4AED">
            <w:pPr>
              <w:widowControl/>
              <w:spacing w:line="0" w:lineRule="atLeast"/>
              <w:jc w:val="center"/>
              <w:rPr>
                <w:rFonts w:ascii="標楷體" w:eastAsia="標楷體" w:hAnsi="標楷體" w:cs="新細明體"/>
                <w:color w:val="000000" w:themeColor="text1"/>
                <w:kern w:val="0"/>
              </w:rPr>
            </w:pPr>
          </w:p>
        </w:tc>
        <w:tc>
          <w:tcPr>
            <w:tcW w:w="1523" w:type="dxa"/>
            <w:shd w:val="clear" w:color="auto" w:fill="auto"/>
            <w:vAlign w:val="center"/>
          </w:tcPr>
          <w:p w14:paraId="4BF753A1" w14:textId="348010DF" w:rsidR="006A4AED" w:rsidRPr="00230B7A" w:rsidRDefault="006A4AED" w:rsidP="006A4AED">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線上</w:t>
            </w:r>
            <w:r w:rsidR="00CB1EA2" w:rsidRPr="00230B7A">
              <w:rPr>
                <w:rFonts w:ascii="標楷體" w:eastAsia="標楷體" w:hAnsi="標楷體" w:cs="新細明體" w:hint="eastAsia"/>
                <w:color w:val="000000" w:themeColor="text1"/>
                <w:kern w:val="0"/>
              </w:rPr>
              <w:t>教學</w:t>
            </w:r>
            <w:r w:rsidRPr="00230B7A">
              <w:rPr>
                <w:rFonts w:ascii="標楷體" w:eastAsia="標楷體" w:hAnsi="標楷體" w:cs="新細明體" w:hint="eastAsia"/>
                <w:color w:val="000000" w:themeColor="text1"/>
                <w:kern w:val="0"/>
              </w:rPr>
              <w:t>輔助器材費</w:t>
            </w:r>
          </w:p>
        </w:tc>
        <w:tc>
          <w:tcPr>
            <w:tcW w:w="7602" w:type="dxa"/>
            <w:shd w:val="clear" w:color="auto" w:fill="auto"/>
            <w:vAlign w:val="center"/>
          </w:tcPr>
          <w:p w14:paraId="6A503003" w14:textId="13BB4D7D" w:rsidR="006A4AED" w:rsidRPr="00230B7A" w:rsidRDefault="006A4AED" w:rsidP="005D7215">
            <w:pPr>
              <w:widowControl/>
              <w:spacing w:line="0" w:lineRule="atLeast"/>
              <w:jc w:val="both"/>
              <w:rPr>
                <w:rFonts w:ascii="標楷體" w:eastAsia="標楷體" w:hAnsi="標楷體" w:cs="新細明體"/>
                <w:color w:val="000000" w:themeColor="text1"/>
                <w:kern w:val="0"/>
              </w:rPr>
            </w:pPr>
            <w:r w:rsidRPr="00230B7A">
              <w:rPr>
                <w:rFonts w:ascii="標楷體" w:eastAsia="標楷體" w:hAnsi="標楷體" w:hint="eastAsia"/>
                <w:color w:val="000000" w:themeColor="text1"/>
                <w:kern w:val="0"/>
              </w:rPr>
              <w:t>支援大、小學伴線上</w:t>
            </w:r>
            <w:r w:rsidR="00CB1EA2" w:rsidRPr="00230B7A">
              <w:rPr>
                <w:rFonts w:ascii="標楷體" w:eastAsia="標楷體" w:hAnsi="標楷體" w:hint="eastAsia"/>
                <w:color w:val="000000" w:themeColor="text1"/>
                <w:kern w:val="0"/>
              </w:rPr>
              <w:t>教學</w:t>
            </w:r>
            <w:r w:rsidRPr="00230B7A">
              <w:rPr>
                <w:rFonts w:ascii="標楷體" w:eastAsia="標楷體" w:hAnsi="標楷體" w:hint="eastAsia"/>
                <w:color w:val="000000" w:themeColor="text1"/>
                <w:kern w:val="0"/>
              </w:rPr>
              <w:t>所需器材：包括耳機麥克風、網路攝影機、</w:t>
            </w:r>
            <w:r w:rsidR="00415BFB" w:rsidRPr="00230B7A">
              <w:rPr>
                <w:rFonts w:ascii="標楷體" w:eastAsia="標楷體" w:hAnsi="標楷體" w:hint="eastAsia"/>
                <w:color w:val="000000" w:themeColor="text1"/>
              </w:rPr>
              <w:t>繪圖</w:t>
            </w:r>
            <w:r w:rsidRPr="00230B7A">
              <w:rPr>
                <w:rFonts w:ascii="標楷體" w:eastAsia="標楷體" w:hAnsi="標楷體" w:hint="eastAsia"/>
                <w:color w:val="000000" w:themeColor="text1"/>
                <w:kern w:val="0"/>
              </w:rPr>
              <w:t>板等，依據所屬大、小學伴人數及現有輔助器材盤點情形估算。</w:t>
            </w:r>
            <w:r w:rsidRPr="00230B7A">
              <w:rPr>
                <w:rFonts w:ascii="標楷體" w:eastAsia="標楷體" w:hAnsi="標楷體" w:cs="新細明體" w:hint="eastAsia"/>
                <w:color w:val="000000" w:themeColor="text1"/>
                <w:kern w:val="0"/>
              </w:rPr>
              <w:t>(單價未達1萬元或耐用年限未達2年)</w:t>
            </w:r>
          </w:p>
        </w:tc>
      </w:tr>
      <w:tr w:rsidR="00733A25" w:rsidRPr="00230B7A" w14:paraId="6B8058E2" w14:textId="77777777" w:rsidTr="000B6D0E">
        <w:trPr>
          <w:trHeight w:val="454"/>
          <w:jc w:val="right"/>
        </w:trPr>
        <w:tc>
          <w:tcPr>
            <w:tcW w:w="457" w:type="dxa"/>
            <w:vMerge/>
            <w:shd w:val="clear" w:color="auto" w:fill="auto"/>
            <w:vAlign w:val="center"/>
          </w:tcPr>
          <w:p w14:paraId="4B12CA5A" w14:textId="77777777" w:rsidR="000B6D0E" w:rsidRPr="00230B7A" w:rsidRDefault="000B6D0E" w:rsidP="000B6D0E">
            <w:pPr>
              <w:widowControl/>
              <w:spacing w:line="0" w:lineRule="atLeast"/>
              <w:jc w:val="center"/>
              <w:rPr>
                <w:rFonts w:ascii="標楷體" w:eastAsia="標楷體" w:hAnsi="標楷體" w:cs="新細明體"/>
                <w:color w:val="000000" w:themeColor="text1"/>
                <w:kern w:val="0"/>
              </w:rPr>
            </w:pPr>
          </w:p>
        </w:tc>
        <w:tc>
          <w:tcPr>
            <w:tcW w:w="1523" w:type="dxa"/>
            <w:shd w:val="clear" w:color="auto" w:fill="auto"/>
            <w:vAlign w:val="center"/>
          </w:tcPr>
          <w:p w14:paraId="2AE9C69F" w14:textId="1ED16324" w:rsidR="000B6D0E" w:rsidRPr="00230B7A" w:rsidRDefault="000B6D0E" w:rsidP="000B6D0E">
            <w:pPr>
              <w:widowControl/>
              <w:spacing w:line="0" w:lineRule="atLeast"/>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設備使用費</w:t>
            </w:r>
          </w:p>
        </w:tc>
        <w:tc>
          <w:tcPr>
            <w:tcW w:w="7602" w:type="dxa"/>
            <w:shd w:val="clear" w:color="auto" w:fill="auto"/>
            <w:vAlign w:val="center"/>
          </w:tcPr>
          <w:p w14:paraId="65759920" w14:textId="21D0F32B" w:rsidR="000B6D0E" w:rsidRPr="00230B7A" w:rsidRDefault="000B6D0E" w:rsidP="000B6D0E">
            <w:pPr>
              <w:jc w:val="both"/>
              <w:rPr>
                <w:rFonts w:ascii="標楷體" w:eastAsia="標楷體" w:hAnsi="標楷體"/>
                <w:color w:val="000000" w:themeColor="text1"/>
                <w:kern w:val="0"/>
              </w:rPr>
            </w:pPr>
            <w:r w:rsidRPr="00230B7A">
              <w:rPr>
                <w:rFonts w:ascii="標楷體" w:eastAsia="標楷體" w:hAnsi="標楷體" w:cs="新細明體" w:hint="eastAsia"/>
                <w:color w:val="000000" w:themeColor="text1"/>
                <w:kern w:val="0"/>
              </w:rPr>
              <w:t>線上</w:t>
            </w:r>
            <w:r w:rsidR="00CB1EA2" w:rsidRPr="00230B7A">
              <w:rPr>
                <w:rFonts w:ascii="標楷體" w:eastAsia="標楷體" w:hAnsi="標楷體" w:cs="新細明體" w:hint="eastAsia"/>
                <w:color w:val="000000" w:themeColor="text1"/>
                <w:kern w:val="0"/>
              </w:rPr>
              <w:t>教學</w:t>
            </w:r>
            <w:r w:rsidRPr="00230B7A">
              <w:rPr>
                <w:rFonts w:ascii="標楷體" w:eastAsia="標楷體" w:hAnsi="標楷體" w:cs="新細明體" w:hint="eastAsia"/>
                <w:color w:val="000000" w:themeColor="text1"/>
                <w:kern w:val="0"/>
              </w:rPr>
              <w:t>服務時段使用之設備資源等相關費用。</w:t>
            </w:r>
          </w:p>
        </w:tc>
      </w:tr>
      <w:tr w:rsidR="00733A25" w:rsidRPr="00230B7A" w14:paraId="40E221F5" w14:textId="77777777" w:rsidTr="000B6D0E">
        <w:trPr>
          <w:trHeight w:val="833"/>
          <w:jc w:val="right"/>
        </w:trPr>
        <w:tc>
          <w:tcPr>
            <w:tcW w:w="457" w:type="dxa"/>
            <w:vMerge/>
            <w:shd w:val="clear" w:color="auto" w:fill="auto"/>
            <w:vAlign w:val="center"/>
          </w:tcPr>
          <w:p w14:paraId="40FB4D52" w14:textId="77777777" w:rsidR="000B6D0E" w:rsidRPr="00230B7A" w:rsidRDefault="000B6D0E" w:rsidP="000B6D0E">
            <w:pPr>
              <w:widowControl/>
              <w:spacing w:line="0" w:lineRule="atLeast"/>
              <w:jc w:val="center"/>
              <w:rPr>
                <w:rFonts w:ascii="標楷體" w:eastAsia="標楷體" w:hAnsi="標楷體" w:cs="新細明體"/>
                <w:color w:val="000000" w:themeColor="text1"/>
                <w:kern w:val="0"/>
              </w:rPr>
            </w:pPr>
          </w:p>
        </w:tc>
        <w:tc>
          <w:tcPr>
            <w:tcW w:w="1523" w:type="dxa"/>
            <w:shd w:val="clear" w:color="auto" w:fill="auto"/>
            <w:vAlign w:val="center"/>
          </w:tcPr>
          <w:p w14:paraId="03D21CDB" w14:textId="0446615B" w:rsidR="000B6D0E" w:rsidRPr="00230B7A" w:rsidRDefault="000B6D0E" w:rsidP="000B6D0E">
            <w:pPr>
              <w:widowControl/>
              <w:spacing w:line="0" w:lineRule="atLeast"/>
              <w:rPr>
                <w:rFonts w:ascii="標楷體" w:eastAsia="標楷體" w:hAnsi="標楷體" w:cs="新細明體"/>
                <w:color w:val="000000" w:themeColor="text1"/>
                <w:kern w:val="0"/>
              </w:rPr>
            </w:pPr>
            <w:r w:rsidRPr="00230B7A">
              <w:rPr>
                <w:rFonts w:ascii="標楷體" w:eastAsia="標楷體" w:hint="eastAsia"/>
                <w:color w:val="000000" w:themeColor="text1"/>
              </w:rPr>
              <w:t>全民健康保險補充保費</w:t>
            </w:r>
          </w:p>
        </w:tc>
        <w:tc>
          <w:tcPr>
            <w:tcW w:w="7602" w:type="dxa"/>
            <w:shd w:val="clear" w:color="auto" w:fill="auto"/>
            <w:vAlign w:val="center"/>
          </w:tcPr>
          <w:p w14:paraId="2EA9BDC6" w14:textId="069B524D" w:rsidR="000B6D0E" w:rsidRPr="00230B7A" w:rsidRDefault="000B6D0E" w:rsidP="000B6D0E">
            <w:pPr>
              <w:jc w:val="both"/>
              <w:rPr>
                <w:rFonts w:ascii="標楷體" w:eastAsia="標楷體" w:hAnsi="標楷體" w:cs="新細明體"/>
                <w:color w:val="000000" w:themeColor="text1"/>
                <w:kern w:val="0"/>
              </w:rPr>
            </w:pPr>
            <w:r w:rsidRPr="00230B7A">
              <w:rPr>
                <w:rFonts w:ascii="標楷體" w:eastAsia="標楷體" w:hAnsi="標楷體" w:cs="新細明體"/>
                <w:color w:val="000000" w:themeColor="text1"/>
                <w:kern w:val="0"/>
              </w:rPr>
              <w:t>(</w:t>
            </w:r>
            <w:r w:rsidRPr="00230B7A">
              <w:rPr>
                <w:rFonts w:ascii="標楷體" w:eastAsia="標楷體" w:hAnsi="標楷體" w:cs="新細明體" w:hint="eastAsia"/>
                <w:color w:val="000000" w:themeColor="text1"/>
                <w:kern w:val="0"/>
              </w:rPr>
              <w:t>講師鐘點費+</w:t>
            </w:r>
            <w:r w:rsidR="00261D9A">
              <w:rPr>
                <w:rFonts w:ascii="標楷體" w:eastAsia="標楷體" w:hAnsi="標楷體" w:cs="新細明體" w:hint="eastAsia"/>
                <w:color w:val="000000" w:themeColor="text1"/>
                <w:kern w:val="0"/>
              </w:rPr>
              <w:t>教育訓練</w:t>
            </w:r>
            <w:r w:rsidRPr="00230B7A">
              <w:rPr>
                <w:rFonts w:ascii="標楷體" w:eastAsia="標楷體" w:hAnsi="標楷體" w:cs="新細明體" w:hint="eastAsia"/>
                <w:color w:val="000000" w:themeColor="text1"/>
                <w:kern w:val="0"/>
              </w:rPr>
              <w:t>工作費</w:t>
            </w:r>
            <w:r w:rsidRPr="00230B7A">
              <w:rPr>
                <w:rFonts w:ascii="標楷體" w:eastAsia="標楷體" w:hAnsi="標楷體" w:cs="新細明體"/>
                <w:color w:val="000000" w:themeColor="text1"/>
                <w:kern w:val="0"/>
              </w:rPr>
              <w:t>+</w:t>
            </w:r>
            <w:r w:rsidR="006556DF" w:rsidRPr="006556DF">
              <w:rPr>
                <w:rFonts w:ascii="標楷體" w:eastAsia="標楷體" w:hAnsi="標楷體" w:cs="新細明體" w:hint="eastAsia"/>
                <w:color w:val="000000" w:themeColor="text1"/>
                <w:kern w:val="0"/>
              </w:rPr>
              <w:t>Di+課程督導</w:t>
            </w:r>
            <w:r w:rsidRPr="00230B7A">
              <w:rPr>
                <w:rFonts w:ascii="標楷體" w:eastAsia="標楷體" w:hAnsi="標楷體" w:cs="新細明體" w:hint="eastAsia"/>
                <w:color w:val="000000" w:themeColor="text1"/>
                <w:kern w:val="0"/>
              </w:rPr>
              <w:t>費)</w:t>
            </w:r>
            <w:r w:rsidRPr="00230B7A">
              <w:rPr>
                <w:rFonts w:ascii="標楷體" w:eastAsia="標楷體" w:hAnsi="標楷體" w:cs="新細明體"/>
                <w:color w:val="000000" w:themeColor="text1"/>
                <w:kern w:val="0"/>
              </w:rPr>
              <w:t>*</w:t>
            </w:r>
            <w:r w:rsidR="00D76A65" w:rsidRPr="00230B7A">
              <w:rPr>
                <w:rFonts w:ascii="標楷體" w:eastAsia="標楷體" w:hAnsi="標楷體" w:cs="新細明體"/>
                <w:color w:val="000000" w:themeColor="text1"/>
                <w:kern w:val="0"/>
              </w:rPr>
              <w:t>2</w:t>
            </w:r>
            <w:r w:rsidRPr="00230B7A">
              <w:rPr>
                <w:rFonts w:ascii="標楷體" w:eastAsia="標楷體" w:hAnsi="標楷體" w:cs="新細明體"/>
                <w:color w:val="000000" w:themeColor="text1"/>
                <w:kern w:val="0"/>
              </w:rPr>
              <w:t>.</w:t>
            </w:r>
            <w:r w:rsidR="00D76A65" w:rsidRPr="00230B7A">
              <w:rPr>
                <w:rFonts w:ascii="標楷體" w:eastAsia="標楷體" w:hAnsi="標楷體" w:cs="新細明體"/>
                <w:color w:val="000000" w:themeColor="text1"/>
                <w:kern w:val="0"/>
              </w:rPr>
              <w:t>1</w:t>
            </w:r>
            <w:r w:rsidRPr="00230B7A">
              <w:rPr>
                <w:rFonts w:ascii="標楷體" w:eastAsia="標楷體" w:hAnsi="標楷體" w:cs="新細明體"/>
                <w:color w:val="000000" w:themeColor="text1"/>
                <w:kern w:val="0"/>
              </w:rPr>
              <w:t>1%</w:t>
            </w:r>
            <w:r w:rsidRPr="00230B7A">
              <w:rPr>
                <w:rFonts w:ascii="標楷體" w:eastAsia="標楷體" w:hAnsi="標楷體" w:cs="新細明體" w:hint="eastAsia"/>
                <w:color w:val="000000" w:themeColor="text1"/>
                <w:kern w:val="0"/>
              </w:rPr>
              <w:t>。</w:t>
            </w:r>
          </w:p>
        </w:tc>
      </w:tr>
      <w:tr w:rsidR="00733A25" w:rsidRPr="00230B7A" w14:paraId="64B8FD9A" w14:textId="77777777" w:rsidTr="002D57D7">
        <w:trPr>
          <w:trHeight w:val="1402"/>
          <w:jc w:val="right"/>
        </w:trPr>
        <w:tc>
          <w:tcPr>
            <w:tcW w:w="457" w:type="dxa"/>
            <w:vMerge/>
            <w:shd w:val="clear" w:color="auto" w:fill="auto"/>
            <w:vAlign w:val="center"/>
          </w:tcPr>
          <w:p w14:paraId="29E99D6D" w14:textId="77777777" w:rsidR="000B6D0E" w:rsidRPr="00230B7A" w:rsidRDefault="000B6D0E" w:rsidP="000B6D0E">
            <w:pPr>
              <w:widowControl/>
              <w:spacing w:line="0" w:lineRule="atLeast"/>
              <w:jc w:val="center"/>
              <w:rPr>
                <w:rFonts w:ascii="標楷體" w:eastAsia="標楷體" w:hAnsi="標楷體" w:cs="新細明體"/>
                <w:color w:val="000000" w:themeColor="text1"/>
                <w:kern w:val="0"/>
              </w:rPr>
            </w:pPr>
          </w:p>
        </w:tc>
        <w:tc>
          <w:tcPr>
            <w:tcW w:w="1523" w:type="dxa"/>
            <w:shd w:val="clear" w:color="auto" w:fill="auto"/>
            <w:vAlign w:val="center"/>
          </w:tcPr>
          <w:p w14:paraId="4E548EDE" w14:textId="477E6504" w:rsidR="000B6D0E" w:rsidRPr="00230B7A" w:rsidRDefault="00261D9A" w:rsidP="000B6D0E">
            <w:pPr>
              <w:widowControl/>
              <w:spacing w:line="0" w:lineRule="atLeast"/>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寒暑假教學活動費用</w:t>
            </w:r>
          </w:p>
        </w:tc>
        <w:tc>
          <w:tcPr>
            <w:tcW w:w="7602" w:type="dxa"/>
            <w:shd w:val="clear" w:color="auto" w:fill="auto"/>
            <w:vAlign w:val="center"/>
          </w:tcPr>
          <w:p w14:paraId="2DC2CA7D" w14:textId="77777777" w:rsidR="00261D9A" w:rsidRDefault="00261D9A" w:rsidP="000B6D0E">
            <w:pPr>
              <w:jc w:val="both"/>
              <w:rPr>
                <w:rFonts w:ascii="標楷體" w:eastAsia="標楷體" w:hAnsi="標楷體"/>
                <w:color w:val="000000" w:themeColor="text1"/>
                <w:kern w:val="0"/>
              </w:rPr>
            </w:pPr>
            <w:r>
              <w:rPr>
                <w:rFonts w:ascii="標楷體" w:eastAsia="標楷體" w:hAnsi="標楷體" w:hint="eastAsia"/>
                <w:color w:val="000000" w:themeColor="text1"/>
                <w:kern w:val="0"/>
              </w:rPr>
              <w:t>本項目依據各校執行所需彈性辦理。</w:t>
            </w:r>
          </w:p>
          <w:p w14:paraId="64DD9ECF" w14:textId="68FBC05A" w:rsidR="00261D9A" w:rsidRDefault="00261D9A" w:rsidP="00261D9A">
            <w:pPr>
              <w:jc w:val="both"/>
              <w:rPr>
                <w:rFonts w:ascii="標楷體" w:eastAsia="標楷體" w:hAnsi="標楷體"/>
                <w:color w:val="000000" w:themeColor="text1"/>
                <w:kern w:val="0"/>
              </w:rPr>
            </w:pPr>
            <w:r>
              <w:rPr>
                <w:rFonts w:ascii="標楷體" w:eastAsia="標楷體" w:hAnsi="標楷體" w:hint="eastAsia"/>
                <w:color w:val="000000" w:themeColor="text1"/>
                <w:kern w:val="0"/>
              </w:rPr>
              <w:t>如規劃辦理本項目經費</w:t>
            </w:r>
            <w:r w:rsidR="000B6D0E" w:rsidRPr="00230B7A">
              <w:rPr>
                <w:rFonts w:ascii="標楷體" w:eastAsia="標楷體" w:hAnsi="標楷體" w:hint="eastAsia"/>
                <w:color w:val="000000" w:themeColor="text1"/>
                <w:kern w:val="0"/>
              </w:rPr>
              <w:t>編列內容</w:t>
            </w:r>
            <w:r>
              <w:rPr>
                <w:rFonts w:ascii="標楷體" w:eastAsia="標楷體" w:hAnsi="標楷體" w:hint="eastAsia"/>
                <w:color w:val="000000" w:themeColor="text1"/>
                <w:kern w:val="0"/>
              </w:rPr>
              <w:t>應</w:t>
            </w:r>
            <w:r w:rsidR="000B6D0E" w:rsidRPr="00230B7A">
              <w:rPr>
                <w:rFonts w:ascii="標楷體" w:eastAsia="標楷體" w:hAnsi="標楷體" w:hint="eastAsia"/>
                <w:color w:val="000000" w:themeColor="text1"/>
                <w:kern w:val="0"/>
              </w:rPr>
              <w:t>包括</w:t>
            </w:r>
            <w:r>
              <w:rPr>
                <w:rFonts w:ascii="標楷體" w:eastAsia="標楷體" w:hAnsi="標楷體" w:hint="eastAsia"/>
                <w:color w:val="000000" w:themeColor="text1"/>
                <w:kern w:val="0"/>
              </w:rPr>
              <w:t>：</w:t>
            </w:r>
          </w:p>
          <w:p w14:paraId="2F40BC7D" w14:textId="00DBDCE5" w:rsidR="00261D9A" w:rsidRPr="00261D9A" w:rsidRDefault="000B6D0E" w:rsidP="00261D9A">
            <w:pPr>
              <w:pStyle w:val="aa"/>
              <w:numPr>
                <w:ilvl w:val="2"/>
                <w:numId w:val="2"/>
              </w:numPr>
              <w:ind w:leftChars="100" w:left="240" w:firstLine="0"/>
              <w:jc w:val="both"/>
              <w:rPr>
                <w:rFonts w:ascii="標楷體" w:eastAsia="標楷體" w:hAnsi="標楷體"/>
                <w:color w:val="000000" w:themeColor="text1"/>
                <w:kern w:val="0"/>
              </w:rPr>
            </w:pPr>
            <w:r w:rsidRPr="00261D9A">
              <w:rPr>
                <w:rFonts w:ascii="標楷體" w:eastAsia="標楷體" w:hAnsi="標楷體" w:hint="eastAsia"/>
                <w:color w:val="000000" w:themeColor="text1"/>
                <w:kern w:val="0"/>
              </w:rPr>
              <w:t>工作費</w:t>
            </w:r>
            <w:r w:rsidR="00261D9A">
              <w:rPr>
                <w:rFonts w:ascii="標楷體" w:eastAsia="標楷體" w:hAnsi="標楷體" w:hint="eastAsia"/>
                <w:color w:val="000000" w:themeColor="text1"/>
                <w:kern w:val="0"/>
              </w:rPr>
              <w:t>(相關工作人員應依據基本工資時薪編列)。</w:t>
            </w:r>
          </w:p>
          <w:p w14:paraId="0611640C" w14:textId="59EEF607" w:rsidR="00261D9A" w:rsidRDefault="00261D9A" w:rsidP="00261D9A">
            <w:pPr>
              <w:pStyle w:val="aa"/>
              <w:numPr>
                <w:ilvl w:val="2"/>
                <w:numId w:val="2"/>
              </w:numPr>
              <w:ind w:leftChars="100" w:left="240" w:firstLine="0"/>
              <w:jc w:val="both"/>
              <w:rPr>
                <w:rFonts w:ascii="標楷體" w:eastAsia="標楷體" w:hAnsi="標楷體"/>
                <w:color w:val="000000" w:themeColor="text1"/>
                <w:kern w:val="0"/>
              </w:rPr>
            </w:pPr>
            <w:r>
              <w:rPr>
                <w:rFonts w:ascii="標楷體" w:eastAsia="標楷體" w:hAnsi="標楷體" w:hint="eastAsia"/>
                <w:color w:val="000000" w:themeColor="text1"/>
                <w:kern w:val="0"/>
              </w:rPr>
              <w:t>印刷費：實體教學活動之</w:t>
            </w:r>
            <w:r w:rsidR="000B6D0E" w:rsidRPr="00261D9A">
              <w:rPr>
                <w:rFonts w:ascii="標楷體" w:eastAsia="標楷體" w:hAnsi="標楷體" w:hint="eastAsia"/>
                <w:color w:val="000000" w:themeColor="text1"/>
                <w:kern w:val="0"/>
              </w:rPr>
              <w:t>講義/手冊等</w:t>
            </w:r>
            <w:r>
              <w:rPr>
                <w:rFonts w:ascii="標楷體" w:eastAsia="標楷體" w:hAnsi="標楷體" w:hint="eastAsia"/>
                <w:color w:val="000000" w:themeColor="text1"/>
                <w:kern w:val="0"/>
              </w:rPr>
              <w:t>資料印刷費用。</w:t>
            </w:r>
          </w:p>
          <w:p w14:paraId="426DAF0C" w14:textId="77777777" w:rsidR="00261D9A" w:rsidRPr="00261D9A" w:rsidRDefault="000B6D0E" w:rsidP="00261D9A">
            <w:pPr>
              <w:pStyle w:val="aa"/>
              <w:numPr>
                <w:ilvl w:val="2"/>
                <w:numId w:val="2"/>
              </w:numPr>
              <w:ind w:leftChars="100" w:left="480" w:hangingChars="100" w:hanging="240"/>
              <w:jc w:val="both"/>
              <w:rPr>
                <w:rFonts w:ascii="標楷體" w:eastAsia="標楷體" w:hAnsi="標楷體"/>
                <w:color w:val="000000" w:themeColor="text1"/>
                <w:kern w:val="0"/>
              </w:rPr>
            </w:pPr>
            <w:r w:rsidRPr="00261D9A">
              <w:rPr>
                <w:rFonts w:ascii="標楷體" w:eastAsia="標楷體" w:hAnsi="標楷體" w:hint="eastAsia"/>
                <w:color w:val="000000" w:themeColor="text1"/>
                <w:kern w:val="0"/>
              </w:rPr>
              <w:lastRenderedPageBreak/>
              <w:t>場地使用費(含場地布置、設備租借等相關費用)</w:t>
            </w:r>
            <w:r w:rsidR="00261D9A" w:rsidRPr="00261D9A">
              <w:rPr>
                <w:rFonts w:ascii="標楷體" w:eastAsia="標楷體" w:hAnsi="標楷體" w:cs="新細明體" w:hint="eastAsia"/>
                <w:b/>
                <w:color w:val="000000" w:themeColor="text1"/>
                <w:kern w:val="0"/>
              </w:rPr>
              <w:t xml:space="preserve"> 內部場地費：內部場地有對外收費，以最優惠收費標準編列</w:t>
            </w:r>
          </w:p>
          <w:p w14:paraId="66FD93A1" w14:textId="61D87F16" w:rsidR="00261D9A" w:rsidRDefault="000B6D0E" w:rsidP="00261D9A">
            <w:pPr>
              <w:pStyle w:val="aa"/>
              <w:numPr>
                <w:ilvl w:val="2"/>
                <w:numId w:val="2"/>
              </w:numPr>
              <w:ind w:leftChars="100" w:left="480" w:hangingChars="100" w:hanging="240"/>
              <w:jc w:val="both"/>
              <w:rPr>
                <w:rFonts w:ascii="標楷體" w:eastAsia="標楷體" w:hAnsi="標楷體"/>
                <w:color w:val="000000" w:themeColor="text1"/>
                <w:kern w:val="0"/>
              </w:rPr>
            </w:pPr>
            <w:r w:rsidRPr="00261D9A">
              <w:rPr>
                <w:rFonts w:ascii="標楷體" w:eastAsia="標楷體" w:hAnsi="標楷體" w:hint="eastAsia"/>
                <w:color w:val="000000" w:themeColor="text1"/>
                <w:kern w:val="0"/>
              </w:rPr>
              <w:t>門票費(活動所需之參訪</w:t>
            </w:r>
            <w:r w:rsidR="00261D9A" w:rsidRPr="00261D9A">
              <w:rPr>
                <w:rFonts w:ascii="標楷體" w:eastAsia="標楷體" w:hAnsi="標楷體" w:hint="eastAsia"/>
                <w:color w:val="000000" w:themeColor="text1"/>
                <w:kern w:val="0"/>
              </w:rPr>
              <w:t>地若有</w:t>
            </w:r>
            <w:r w:rsidRPr="00261D9A">
              <w:rPr>
                <w:rFonts w:ascii="標楷體" w:eastAsia="標楷體" w:hAnsi="標楷體" w:hint="eastAsia"/>
                <w:color w:val="000000" w:themeColor="text1"/>
                <w:kern w:val="0"/>
              </w:rPr>
              <w:t>門票費用</w:t>
            </w:r>
            <w:r w:rsidR="00261D9A" w:rsidRPr="00261D9A">
              <w:rPr>
                <w:rFonts w:ascii="標楷體" w:eastAsia="標楷體" w:hAnsi="標楷體" w:hint="eastAsia"/>
                <w:color w:val="000000" w:themeColor="text1"/>
                <w:kern w:val="0"/>
              </w:rPr>
              <w:t>，應核實報支</w:t>
            </w:r>
            <w:r w:rsidRPr="00261D9A">
              <w:rPr>
                <w:rFonts w:ascii="標楷體" w:eastAsia="標楷體" w:hAnsi="標楷體" w:hint="eastAsia"/>
                <w:color w:val="000000" w:themeColor="text1"/>
                <w:kern w:val="0"/>
              </w:rPr>
              <w:t>)</w:t>
            </w:r>
            <w:r w:rsidR="00261D9A">
              <w:rPr>
                <w:rFonts w:ascii="標楷體" w:eastAsia="標楷體" w:hAnsi="標楷體" w:hint="eastAsia"/>
                <w:color w:val="000000" w:themeColor="text1"/>
                <w:kern w:val="0"/>
              </w:rPr>
              <w:t>。</w:t>
            </w:r>
          </w:p>
          <w:p w14:paraId="72917773" w14:textId="6A8093F1" w:rsidR="00261D9A" w:rsidRPr="00261D9A" w:rsidRDefault="00261D9A" w:rsidP="00261D9A">
            <w:pPr>
              <w:pStyle w:val="aa"/>
              <w:numPr>
                <w:ilvl w:val="2"/>
                <w:numId w:val="2"/>
              </w:numPr>
              <w:ind w:leftChars="100" w:left="480" w:hangingChars="100" w:hanging="240"/>
              <w:jc w:val="both"/>
              <w:rPr>
                <w:rFonts w:ascii="標楷體" w:eastAsia="標楷體" w:hAnsi="標楷體"/>
                <w:color w:val="000000" w:themeColor="text1"/>
                <w:kern w:val="0"/>
              </w:rPr>
            </w:pPr>
            <w:r w:rsidRPr="00261D9A">
              <w:rPr>
                <w:rFonts w:ascii="標楷體" w:eastAsia="標楷體" w:hAnsi="標楷體" w:hint="eastAsia"/>
                <w:color w:val="000000" w:themeColor="text1"/>
                <w:kern w:val="0"/>
              </w:rPr>
              <w:t>人員</w:t>
            </w:r>
            <w:r w:rsidR="000B6D0E" w:rsidRPr="00261D9A">
              <w:rPr>
                <w:rFonts w:ascii="標楷體" w:eastAsia="標楷體" w:hAnsi="標楷體" w:hint="eastAsia"/>
                <w:color w:val="000000" w:themeColor="text1"/>
                <w:kern w:val="0"/>
              </w:rPr>
              <w:t>差旅費</w:t>
            </w:r>
            <w:r>
              <w:rPr>
                <w:rFonts w:ascii="標楷體" w:eastAsia="標楷體" w:hAnsi="標楷體" w:hint="eastAsia"/>
                <w:color w:val="000000" w:themeColor="text1"/>
                <w:kern w:val="0"/>
              </w:rPr>
              <w:t>：</w:t>
            </w:r>
            <w:r w:rsidRPr="00261D9A">
              <w:rPr>
                <w:rFonts w:ascii="標楷體" w:eastAsia="標楷體" w:hAnsi="標楷體" w:hint="eastAsia"/>
                <w:color w:val="000000" w:themeColor="text1"/>
                <w:kern w:val="0"/>
              </w:rPr>
              <w:t>請</w:t>
            </w:r>
            <w:r w:rsidR="005E6C62" w:rsidRPr="00261D9A">
              <w:rPr>
                <w:rFonts w:ascii="標楷體" w:eastAsia="標楷體" w:hAnsi="標楷體" w:cs="新細明體" w:hint="eastAsia"/>
                <w:kern w:val="0"/>
              </w:rPr>
              <w:t>依</w:t>
            </w:r>
            <w:r>
              <w:rPr>
                <w:rFonts w:ascii="標楷體" w:eastAsia="標楷體" w:hAnsi="標楷體" w:cs="新細明體" w:hint="eastAsia"/>
                <w:kern w:val="0"/>
              </w:rPr>
              <w:t>「</w:t>
            </w:r>
            <w:r w:rsidR="005E6C62" w:rsidRPr="00261D9A">
              <w:rPr>
                <w:rFonts w:ascii="標楷體" w:eastAsia="標楷體" w:hAnsi="標楷體" w:cs="新細明體" w:hint="eastAsia"/>
                <w:kern w:val="0"/>
              </w:rPr>
              <w:t>國內出差旅費報支要點</w:t>
            </w:r>
            <w:r>
              <w:rPr>
                <w:rFonts w:ascii="標楷體" w:eastAsia="標楷體" w:hAnsi="標楷體" w:cs="新細明體" w:hint="eastAsia"/>
                <w:kern w:val="0"/>
              </w:rPr>
              <w:t>」</w:t>
            </w:r>
            <w:r w:rsidR="005E6C62" w:rsidRPr="00261D9A">
              <w:rPr>
                <w:rFonts w:ascii="標楷體" w:eastAsia="標楷體" w:hAnsi="標楷體" w:cs="新細明體" w:hint="eastAsia"/>
                <w:kern w:val="0"/>
              </w:rPr>
              <w:t>規定核實</w:t>
            </w:r>
            <w:r w:rsidR="00277A14" w:rsidRPr="00261D9A">
              <w:rPr>
                <w:rFonts w:ascii="標楷體" w:eastAsia="標楷體" w:hAnsi="標楷體" w:cs="新細明體" w:hint="eastAsia"/>
                <w:kern w:val="0"/>
              </w:rPr>
              <w:t>報</w:t>
            </w:r>
            <w:r w:rsidR="005E6C62" w:rsidRPr="00261D9A">
              <w:rPr>
                <w:rFonts w:ascii="標楷體" w:eastAsia="標楷體" w:hAnsi="標楷體" w:cs="新細明體" w:hint="eastAsia"/>
                <w:kern w:val="0"/>
              </w:rPr>
              <w:t>支</w:t>
            </w:r>
            <w:r w:rsidR="00457598" w:rsidRPr="00261D9A">
              <w:rPr>
                <w:rFonts w:ascii="標楷體" w:eastAsia="標楷體" w:hAnsi="標楷體" w:cs="新細明體" w:hint="eastAsia"/>
                <w:kern w:val="0"/>
              </w:rPr>
              <w:t>。</w:t>
            </w:r>
          </w:p>
          <w:p w14:paraId="2484FE13" w14:textId="77777777" w:rsidR="00261D9A" w:rsidRDefault="000B6D0E" w:rsidP="00261D9A">
            <w:pPr>
              <w:pStyle w:val="aa"/>
              <w:numPr>
                <w:ilvl w:val="2"/>
                <w:numId w:val="2"/>
              </w:numPr>
              <w:ind w:leftChars="100" w:left="480" w:hangingChars="100" w:hanging="240"/>
              <w:jc w:val="both"/>
              <w:rPr>
                <w:rFonts w:ascii="標楷體" w:eastAsia="標楷體" w:hAnsi="標楷體"/>
                <w:color w:val="000000" w:themeColor="text1"/>
                <w:kern w:val="0"/>
              </w:rPr>
            </w:pPr>
            <w:r w:rsidRPr="00261D9A">
              <w:rPr>
                <w:rFonts w:ascii="標楷體" w:eastAsia="標楷體" w:hAnsi="標楷體" w:hint="eastAsia"/>
                <w:color w:val="000000" w:themeColor="text1"/>
                <w:kern w:val="0"/>
              </w:rPr>
              <w:t>保險費(參與活動人員皆應投保，100萬意外險+10萬醫療險(含)以上，</w:t>
            </w:r>
            <w:r w:rsidRPr="00261D9A">
              <w:rPr>
                <w:rFonts w:ascii="標楷體" w:eastAsia="標楷體" w:hAnsi="標楷體" w:hint="eastAsia"/>
                <w:color w:val="000000" w:themeColor="text1"/>
              </w:rPr>
              <w:t>不含「公務人員因公傷殘死亡慰問金發給辦法」規定之人員</w:t>
            </w:r>
            <w:r w:rsidRPr="00261D9A">
              <w:rPr>
                <w:rFonts w:ascii="標楷體" w:eastAsia="標楷體" w:hAnsi="標楷體" w:hint="eastAsia"/>
                <w:color w:val="000000" w:themeColor="text1"/>
                <w:kern w:val="0"/>
              </w:rPr>
              <w:t>)等。</w:t>
            </w:r>
          </w:p>
          <w:p w14:paraId="208EEF99" w14:textId="77777777" w:rsidR="00261D9A" w:rsidRPr="00261D9A" w:rsidRDefault="000B6D0E" w:rsidP="00261D9A">
            <w:pPr>
              <w:pStyle w:val="aa"/>
              <w:numPr>
                <w:ilvl w:val="2"/>
                <w:numId w:val="2"/>
              </w:numPr>
              <w:ind w:leftChars="100" w:left="480" w:hangingChars="100" w:hanging="240"/>
              <w:jc w:val="both"/>
              <w:rPr>
                <w:rFonts w:ascii="標楷體" w:eastAsia="標楷體" w:hAnsi="標楷體"/>
                <w:color w:val="000000" w:themeColor="text1"/>
                <w:kern w:val="0"/>
              </w:rPr>
            </w:pPr>
            <w:r w:rsidRPr="00261D9A">
              <w:rPr>
                <w:rFonts w:ascii="標楷體" w:eastAsia="標楷體" w:hAnsi="標楷體" w:cs="新細明體" w:hint="eastAsia"/>
                <w:color w:val="000000" w:themeColor="text1"/>
                <w:kern w:val="0"/>
              </w:rPr>
              <w:t>膳費：超過</w:t>
            </w:r>
            <w:r w:rsidR="0002036D" w:rsidRPr="00261D9A">
              <w:rPr>
                <w:rFonts w:ascii="標楷體" w:eastAsia="標楷體" w:hAnsi="標楷體" w:cs="新細明體" w:hint="eastAsia"/>
                <w:color w:val="000000" w:themeColor="text1"/>
                <w:kern w:val="0"/>
              </w:rPr>
              <w:t>100</w:t>
            </w:r>
            <w:r w:rsidRPr="00261D9A">
              <w:rPr>
                <w:rFonts w:ascii="標楷體" w:eastAsia="標楷體" w:hAnsi="標楷體" w:cs="新細明體" w:hint="eastAsia"/>
                <w:color w:val="000000" w:themeColor="text1"/>
                <w:kern w:val="0"/>
              </w:rPr>
              <w:t>元請列出明細，如:誤餐費</w:t>
            </w:r>
            <w:r w:rsidR="0002036D" w:rsidRPr="00261D9A">
              <w:rPr>
                <w:rFonts w:ascii="標楷體" w:eastAsia="標楷體" w:hAnsi="標楷體" w:cs="新細明體" w:hint="eastAsia"/>
                <w:color w:val="000000" w:themeColor="text1"/>
                <w:kern w:val="0"/>
              </w:rPr>
              <w:t>100</w:t>
            </w:r>
            <w:r w:rsidRPr="00261D9A">
              <w:rPr>
                <w:rFonts w:ascii="標楷體" w:eastAsia="標楷體" w:hAnsi="標楷體" w:cs="新細明體" w:hint="eastAsia"/>
                <w:color w:val="000000" w:themeColor="text1"/>
                <w:kern w:val="0"/>
              </w:rPr>
              <w:t>+茶點40。</w:t>
            </w:r>
          </w:p>
          <w:p w14:paraId="6DF17F99" w14:textId="5153A4FB" w:rsidR="000B6D0E" w:rsidRPr="00261D9A" w:rsidRDefault="003230B7" w:rsidP="00261D9A">
            <w:pPr>
              <w:pStyle w:val="aa"/>
              <w:numPr>
                <w:ilvl w:val="2"/>
                <w:numId w:val="2"/>
              </w:numPr>
              <w:ind w:leftChars="100" w:left="480" w:hangingChars="100" w:hanging="240"/>
              <w:jc w:val="both"/>
              <w:rPr>
                <w:rFonts w:ascii="標楷體" w:eastAsia="標楷體" w:hAnsi="標楷體"/>
                <w:color w:val="000000" w:themeColor="text1"/>
                <w:kern w:val="0"/>
              </w:rPr>
            </w:pPr>
            <w:r>
              <w:rPr>
                <w:rFonts w:ascii="標楷體" w:eastAsia="標楷體" w:hAnsi="標楷體" w:cs="新細明體" w:hint="eastAsia"/>
                <w:color w:val="000000" w:themeColor="text1"/>
                <w:kern w:val="0"/>
              </w:rPr>
              <w:t>講師費：</w:t>
            </w:r>
            <w:r w:rsidR="00261D9A">
              <w:rPr>
                <w:rFonts w:ascii="標楷體" w:eastAsia="標楷體" w:hAnsi="標楷體" w:cs="新細明體" w:hint="eastAsia"/>
                <w:color w:val="000000" w:themeColor="text1"/>
                <w:kern w:val="0"/>
              </w:rPr>
              <w:t>如有內</w:t>
            </w:r>
            <w:r>
              <w:rPr>
                <w:rFonts w:ascii="標楷體" w:eastAsia="標楷體" w:hAnsi="標楷體" w:cs="新細明體" w:hint="eastAsia"/>
                <w:color w:val="000000" w:themeColor="text1"/>
                <w:kern w:val="0"/>
              </w:rPr>
              <w:t>、</w:t>
            </w:r>
            <w:r w:rsidR="00261D9A">
              <w:rPr>
                <w:rFonts w:ascii="標楷體" w:eastAsia="標楷體" w:hAnsi="標楷體" w:cs="新細明體" w:hint="eastAsia"/>
                <w:color w:val="000000" w:themeColor="text1"/>
                <w:kern w:val="0"/>
              </w:rPr>
              <w:t>外聘講師，講師</w:t>
            </w:r>
            <w:r w:rsidR="000B6D0E" w:rsidRPr="00261D9A">
              <w:rPr>
                <w:rFonts w:ascii="標楷體" w:eastAsia="標楷體" w:hAnsi="標楷體" w:cs="新細明體" w:hint="eastAsia"/>
                <w:color w:val="000000" w:themeColor="text1"/>
                <w:kern w:val="0"/>
              </w:rPr>
              <w:t>鐘點費依「</w:t>
            </w:r>
            <w:r w:rsidR="000B6D0E" w:rsidRPr="00261D9A">
              <w:rPr>
                <w:rFonts w:ascii="標楷體" w:eastAsia="標楷體" w:hAnsi="標楷體" w:hint="eastAsia"/>
                <w:color w:val="000000" w:themeColor="text1"/>
              </w:rPr>
              <w:t>講座鐘點費支給表</w:t>
            </w:r>
            <w:r w:rsidR="000B6D0E" w:rsidRPr="00261D9A">
              <w:rPr>
                <w:rFonts w:ascii="標楷體" w:eastAsia="標楷體" w:hAnsi="標楷體" w:cs="新細明體" w:hint="eastAsia"/>
                <w:color w:val="000000" w:themeColor="text1"/>
                <w:kern w:val="0"/>
              </w:rPr>
              <w:t>」辦理</w:t>
            </w:r>
            <w:r w:rsidR="00261D9A">
              <w:rPr>
                <w:rFonts w:ascii="標楷體" w:eastAsia="標楷體" w:hAnsi="標楷體" w:cs="新細明體" w:hint="eastAsia"/>
                <w:color w:val="000000" w:themeColor="text1"/>
                <w:kern w:val="0"/>
              </w:rPr>
              <w:t>，</w:t>
            </w:r>
            <w:r w:rsidR="000B6D0E" w:rsidRPr="00261D9A">
              <w:rPr>
                <w:rFonts w:ascii="標楷體" w:eastAsia="標楷體" w:hAnsi="標楷體" w:cs="新細明體" w:hint="eastAsia"/>
                <w:color w:val="000000" w:themeColor="text1"/>
                <w:kern w:val="0"/>
              </w:rPr>
              <w:t>講師交通費依</w:t>
            </w:r>
            <w:r w:rsidR="0000253A" w:rsidRPr="00261D9A">
              <w:rPr>
                <w:rFonts w:ascii="標楷體" w:eastAsia="標楷體" w:hAnsi="標楷體" w:cs="新細明體" w:hint="eastAsia"/>
                <w:color w:val="000000" w:themeColor="text1"/>
                <w:kern w:val="0"/>
              </w:rPr>
              <w:t>「</w:t>
            </w:r>
            <w:r w:rsidR="000B6D0E" w:rsidRPr="00261D9A">
              <w:rPr>
                <w:rFonts w:ascii="標楷體" w:eastAsia="標楷體" w:hAnsi="標楷體" w:cs="新細明體" w:hint="eastAsia"/>
                <w:color w:val="000000" w:themeColor="text1"/>
                <w:kern w:val="0"/>
              </w:rPr>
              <w:t>國內出差旅費報支要點</w:t>
            </w:r>
            <w:r w:rsidR="0000253A" w:rsidRPr="00261D9A">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規定</w:t>
            </w:r>
            <w:r w:rsidR="000B6D0E" w:rsidRPr="00261D9A">
              <w:rPr>
                <w:rFonts w:ascii="標楷體" w:eastAsia="標楷體" w:hAnsi="標楷體" w:cs="新細明體" w:hint="eastAsia"/>
                <w:color w:val="000000" w:themeColor="text1"/>
                <w:kern w:val="0"/>
              </w:rPr>
              <w:t>核實報支。</w:t>
            </w:r>
          </w:p>
        </w:tc>
      </w:tr>
      <w:tr w:rsidR="00733A25" w:rsidRPr="00230B7A" w14:paraId="44306B4F" w14:textId="77777777" w:rsidTr="002A2B6A">
        <w:trPr>
          <w:trHeight w:val="720"/>
          <w:jc w:val="right"/>
        </w:trPr>
        <w:tc>
          <w:tcPr>
            <w:tcW w:w="457" w:type="dxa"/>
            <w:vMerge/>
            <w:shd w:val="clear" w:color="auto" w:fill="auto"/>
            <w:vAlign w:val="center"/>
          </w:tcPr>
          <w:p w14:paraId="5FAB9C96" w14:textId="77777777" w:rsidR="000B6D0E" w:rsidRPr="00230B7A" w:rsidRDefault="000B6D0E" w:rsidP="000B6D0E">
            <w:pPr>
              <w:widowControl/>
              <w:spacing w:line="0" w:lineRule="atLeast"/>
              <w:rPr>
                <w:rFonts w:ascii="標楷體" w:eastAsia="標楷體" w:hAnsi="標楷體" w:cs="新細明體"/>
                <w:color w:val="000000" w:themeColor="text1"/>
                <w:kern w:val="0"/>
              </w:rPr>
            </w:pPr>
          </w:p>
        </w:tc>
        <w:tc>
          <w:tcPr>
            <w:tcW w:w="1523" w:type="dxa"/>
            <w:shd w:val="clear" w:color="auto" w:fill="auto"/>
            <w:vAlign w:val="center"/>
          </w:tcPr>
          <w:p w14:paraId="55A31469" w14:textId="3386DB2E" w:rsidR="000B6D0E" w:rsidRPr="00230B7A" w:rsidRDefault="000B6D0E" w:rsidP="00176617">
            <w:pPr>
              <w:spacing w:line="0" w:lineRule="atLeast"/>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雜</w:t>
            </w:r>
            <w:r w:rsidR="004E3561" w:rsidRPr="00230B7A">
              <w:rPr>
                <w:rFonts w:ascii="標楷體" w:eastAsia="標楷體" w:hAnsi="標楷體" w:cs="新細明體" w:hint="eastAsia"/>
                <w:color w:val="000000" w:themeColor="text1"/>
                <w:kern w:val="0"/>
              </w:rPr>
              <w:t>支</w:t>
            </w:r>
          </w:p>
        </w:tc>
        <w:tc>
          <w:tcPr>
            <w:tcW w:w="7602" w:type="dxa"/>
            <w:shd w:val="clear" w:color="auto" w:fill="auto"/>
            <w:vAlign w:val="center"/>
          </w:tcPr>
          <w:p w14:paraId="6C52EBE4" w14:textId="1A58D06C" w:rsidR="000B6D0E" w:rsidRPr="00230B7A" w:rsidRDefault="000B6D0E" w:rsidP="000B6D0E">
            <w:pPr>
              <w:spacing w:line="0" w:lineRule="atLeast"/>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rPr>
              <w:t>凡前項費用未列之辦公事務費用屬之，如文具用品、教材用具、紙張、資訊耗材(單價未達1萬元或耐用年限未達2年)、線上即時互動學習資料、郵資及維繫本計畫所需之用品等。</w:t>
            </w:r>
          </w:p>
        </w:tc>
      </w:tr>
      <w:tr w:rsidR="000B6D0E" w:rsidRPr="00230B7A" w14:paraId="3E319A25" w14:textId="77777777" w:rsidTr="002A2B6A">
        <w:trPr>
          <w:trHeight w:val="1117"/>
          <w:jc w:val="right"/>
        </w:trPr>
        <w:tc>
          <w:tcPr>
            <w:tcW w:w="1980" w:type="dxa"/>
            <w:gridSpan w:val="2"/>
            <w:shd w:val="clear" w:color="auto" w:fill="auto"/>
            <w:vAlign w:val="center"/>
          </w:tcPr>
          <w:p w14:paraId="10919BAE" w14:textId="77777777" w:rsidR="000B6D0E" w:rsidRPr="00230B7A" w:rsidRDefault="000B6D0E" w:rsidP="000B6D0E">
            <w:pPr>
              <w:spacing w:line="0" w:lineRule="atLeast"/>
              <w:rPr>
                <w:rFonts w:ascii="標楷體" w:eastAsia="標楷體" w:hAnsi="標楷體" w:cs="新細明體"/>
                <w:b/>
                <w:color w:val="000000" w:themeColor="text1"/>
                <w:kern w:val="0"/>
              </w:rPr>
            </w:pPr>
            <w:r w:rsidRPr="00230B7A">
              <w:rPr>
                <w:rFonts w:ascii="標楷體" w:eastAsia="標楷體" w:hAnsi="標楷體" w:cs="新細明體" w:hint="eastAsia"/>
                <w:b/>
                <w:color w:val="000000" w:themeColor="text1"/>
                <w:kern w:val="0"/>
              </w:rPr>
              <w:t>行政管理費</w:t>
            </w:r>
          </w:p>
        </w:tc>
        <w:tc>
          <w:tcPr>
            <w:tcW w:w="7602" w:type="dxa"/>
            <w:shd w:val="clear" w:color="auto" w:fill="auto"/>
            <w:vAlign w:val="center"/>
          </w:tcPr>
          <w:p w14:paraId="3D0E1DDB" w14:textId="77D7F8BC" w:rsidR="000B6D0E" w:rsidRPr="00230B7A" w:rsidRDefault="000B6D0E" w:rsidP="000B6D0E">
            <w:pPr>
              <w:widowControl/>
              <w:spacing w:line="0" w:lineRule="atLeast"/>
              <w:jc w:val="both"/>
              <w:rPr>
                <w:rFonts w:ascii="標楷體" w:eastAsia="標楷體" w:hAnsi="標楷體"/>
                <w:color w:val="000000" w:themeColor="text1"/>
                <w:kern w:val="0"/>
              </w:rPr>
            </w:pPr>
            <w:r w:rsidRPr="00230B7A">
              <w:rPr>
                <w:rFonts w:ascii="標楷體" w:eastAsia="標楷體" w:hAnsi="標楷體" w:hint="eastAsia"/>
                <w:color w:val="000000" w:themeColor="text1"/>
                <w:kern w:val="0"/>
              </w:rPr>
              <w:t>行政管理費以教育部補助業務費之</w:t>
            </w:r>
            <w:r w:rsidR="00AD4689" w:rsidRPr="00230B7A">
              <w:rPr>
                <w:rFonts w:ascii="標楷體" w:eastAsia="標楷體" w:hAnsi="標楷體" w:hint="eastAsia"/>
                <w:color w:val="000000" w:themeColor="text1"/>
                <w:kern w:val="0"/>
              </w:rPr>
              <w:t>5</w:t>
            </w:r>
            <w:r w:rsidRPr="00230B7A">
              <w:rPr>
                <w:rFonts w:ascii="標楷體" w:eastAsia="標楷體" w:hAnsi="標楷體" w:hint="eastAsia"/>
                <w:color w:val="000000" w:themeColor="text1"/>
                <w:kern w:val="0"/>
              </w:rPr>
              <w:t>%編列</w:t>
            </w:r>
            <w:r w:rsidR="003230B7">
              <w:rPr>
                <w:rFonts w:ascii="標楷體" w:eastAsia="標楷體" w:hAnsi="標楷體" w:hint="eastAsia"/>
                <w:color w:val="000000" w:themeColor="text1"/>
                <w:kern w:val="0"/>
              </w:rPr>
              <w:t>，且每年度經費不可超過20萬元</w:t>
            </w:r>
            <w:r w:rsidRPr="00230B7A">
              <w:rPr>
                <w:rFonts w:ascii="標楷體" w:eastAsia="標楷體" w:hAnsi="標楷體" w:hint="eastAsia"/>
                <w:color w:val="000000" w:themeColor="text1"/>
                <w:kern w:val="0"/>
              </w:rPr>
              <w:t>。</w:t>
            </w:r>
          </w:p>
          <w:p w14:paraId="1C621780" w14:textId="5A6863D5" w:rsidR="000B6D0E" w:rsidRPr="003230B7" w:rsidRDefault="000B6D0E" w:rsidP="00FB71D4">
            <w:pPr>
              <w:pStyle w:val="aa"/>
              <w:numPr>
                <w:ilvl w:val="2"/>
                <w:numId w:val="48"/>
              </w:numPr>
              <w:ind w:leftChars="100" w:left="480" w:hangingChars="100" w:hanging="240"/>
              <w:jc w:val="both"/>
              <w:rPr>
                <w:rFonts w:ascii="標楷體" w:eastAsia="標楷體" w:hAnsi="標楷體" w:cs="新細明體"/>
                <w:color w:val="000000" w:themeColor="text1"/>
                <w:kern w:val="0"/>
              </w:rPr>
            </w:pPr>
            <w:r w:rsidRPr="00230B7A">
              <w:rPr>
                <w:rFonts w:ascii="標楷體" w:eastAsia="標楷體" w:hAnsi="標楷體" w:hint="eastAsia"/>
                <w:color w:val="000000" w:themeColor="text1"/>
                <w:kern w:val="0"/>
              </w:rPr>
              <w:t>辦</w:t>
            </w:r>
            <w:r w:rsidRPr="003230B7">
              <w:rPr>
                <w:rFonts w:ascii="標楷體" w:eastAsia="標楷體" w:hAnsi="標楷體" w:cs="新細明體" w:hint="eastAsia"/>
                <w:color w:val="000000" w:themeColor="text1"/>
                <w:kern w:val="0"/>
              </w:rPr>
              <w:t>理本計畫所支付不屬前述費用之水電費、電話費、設備維護費等屬之。</w:t>
            </w:r>
          </w:p>
          <w:p w14:paraId="619C2483" w14:textId="08F709C7" w:rsidR="000B6D0E" w:rsidRPr="00230B7A" w:rsidRDefault="000B6D0E" w:rsidP="00FB71D4">
            <w:pPr>
              <w:pStyle w:val="aa"/>
              <w:numPr>
                <w:ilvl w:val="2"/>
                <w:numId w:val="48"/>
              </w:numPr>
              <w:ind w:leftChars="100" w:left="480" w:hangingChars="100" w:hanging="240"/>
              <w:jc w:val="both"/>
              <w:rPr>
                <w:rFonts w:ascii="標楷體" w:eastAsia="標楷體" w:hAnsi="標楷體" w:cs="新細明體"/>
                <w:color w:val="000000" w:themeColor="text1"/>
                <w:kern w:val="0"/>
              </w:rPr>
            </w:pPr>
            <w:r w:rsidRPr="003230B7">
              <w:rPr>
                <w:rFonts w:ascii="標楷體" w:eastAsia="標楷體" w:hAnsi="標楷體" w:cs="新細明體" w:hint="eastAsia"/>
                <w:color w:val="000000" w:themeColor="text1"/>
                <w:kern w:val="0"/>
              </w:rPr>
              <w:t>行政管理費已涵蓋之經費項目，除特別需求外，不得重複編列。</w:t>
            </w:r>
          </w:p>
        </w:tc>
      </w:tr>
    </w:tbl>
    <w:p w14:paraId="5B4943A5" w14:textId="1F68C82D" w:rsidR="008B4A79" w:rsidRPr="00230B7A" w:rsidRDefault="003230B7" w:rsidP="00FB71D4">
      <w:pPr>
        <w:numPr>
          <w:ilvl w:val="0"/>
          <w:numId w:val="21"/>
        </w:numPr>
        <w:suppressAutoHyphens/>
        <w:spacing w:before="120"/>
        <w:jc w:val="both"/>
        <w:rPr>
          <w:rFonts w:ascii="標楷體" w:eastAsia="標楷體" w:hAnsi="標楷體"/>
          <w:b/>
          <w:color w:val="000000" w:themeColor="text1"/>
        </w:rPr>
      </w:pPr>
      <w:r>
        <w:rPr>
          <w:rFonts w:ascii="標楷體" w:eastAsia="標楷體" w:hAnsi="標楷體" w:hint="eastAsia"/>
          <w:b/>
          <w:color w:val="000000" w:themeColor="text1"/>
        </w:rPr>
        <w:t>其他</w:t>
      </w:r>
      <w:r w:rsidR="008B4A79" w:rsidRPr="00230B7A">
        <w:rPr>
          <w:rFonts w:ascii="標楷體" w:eastAsia="標楷體" w:hAnsi="標楷體"/>
          <w:b/>
          <w:color w:val="000000" w:themeColor="text1"/>
        </w:rPr>
        <w:t>注意事項</w:t>
      </w:r>
    </w:p>
    <w:p w14:paraId="4DA5350D" w14:textId="35FA515E" w:rsidR="008B4A79" w:rsidRPr="003230B7" w:rsidRDefault="008B4A79" w:rsidP="00FB71D4">
      <w:pPr>
        <w:numPr>
          <w:ilvl w:val="0"/>
          <w:numId w:val="23"/>
        </w:numPr>
        <w:tabs>
          <w:tab w:val="left" w:pos="993"/>
        </w:tabs>
        <w:suppressAutoHyphens/>
        <w:jc w:val="both"/>
        <w:rPr>
          <w:rFonts w:ascii="標楷體" w:eastAsia="標楷體" w:hAnsi="標楷體"/>
          <w:color w:val="000000" w:themeColor="text1"/>
        </w:rPr>
      </w:pPr>
      <w:r w:rsidRPr="003230B7">
        <w:rPr>
          <w:rFonts w:ascii="標楷體" w:eastAsia="標楷體" w:hAnsi="標楷體" w:hint="eastAsia"/>
          <w:color w:val="000000" w:themeColor="text1"/>
        </w:rPr>
        <w:t>請各</w:t>
      </w:r>
      <w:r w:rsidR="00FC16B9" w:rsidRPr="003230B7">
        <w:rPr>
          <w:rFonts w:ascii="標楷體" w:eastAsia="標楷體" w:hAnsi="標楷體" w:hint="eastAsia"/>
          <w:color w:val="000000" w:themeColor="text1"/>
        </w:rPr>
        <w:t>大學</w:t>
      </w:r>
      <w:r w:rsidRPr="003230B7">
        <w:rPr>
          <w:rFonts w:ascii="標楷體" w:eastAsia="標楷體" w:hAnsi="標楷體" w:hint="eastAsia"/>
          <w:color w:val="000000" w:themeColor="text1"/>
        </w:rPr>
        <w:t>，依規定按時支付本計畫</w:t>
      </w:r>
      <w:r w:rsidR="006556DF" w:rsidRPr="006556DF">
        <w:rPr>
          <w:rFonts w:ascii="標楷體" w:eastAsia="標楷體" w:hAnsi="標楷體" w:hint="eastAsia"/>
          <w:color w:val="000000" w:themeColor="text1"/>
        </w:rPr>
        <w:t>Di+課程督導</w:t>
      </w:r>
      <w:r w:rsidRPr="003230B7">
        <w:rPr>
          <w:rFonts w:ascii="標楷體" w:eastAsia="標楷體" w:hAnsi="標楷體" w:hint="eastAsia"/>
          <w:color w:val="000000" w:themeColor="text1"/>
        </w:rPr>
        <w:t>及</w:t>
      </w:r>
      <w:r w:rsidRPr="003230B7">
        <w:rPr>
          <w:rFonts w:ascii="標楷體" w:eastAsia="標楷體" w:hAnsi="標楷體" w:cs="新細明體" w:hint="eastAsia"/>
          <w:color w:val="000000" w:themeColor="text1"/>
          <w:kern w:val="0"/>
        </w:rPr>
        <w:t>線上</w:t>
      </w:r>
      <w:r w:rsidR="00CB1EA2" w:rsidRPr="003230B7">
        <w:rPr>
          <w:rFonts w:ascii="標楷體" w:eastAsia="標楷體" w:hAnsi="標楷體" w:cs="新細明體" w:hint="eastAsia"/>
          <w:color w:val="000000" w:themeColor="text1"/>
          <w:kern w:val="0"/>
        </w:rPr>
        <w:t>教學</w:t>
      </w:r>
      <w:r w:rsidRPr="003230B7">
        <w:rPr>
          <w:rFonts w:ascii="標楷體" w:eastAsia="標楷體" w:hAnsi="標楷體" w:cs="新細明體" w:hint="eastAsia"/>
          <w:color w:val="000000" w:themeColor="text1"/>
          <w:kern w:val="0"/>
        </w:rPr>
        <w:t>學習</w:t>
      </w:r>
      <w:r w:rsidRPr="003230B7">
        <w:rPr>
          <w:rFonts w:ascii="標楷體" w:eastAsia="標楷體" w:hAnsi="標楷體" w:hint="eastAsia"/>
          <w:color w:val="000000" w:themeColor="text1"/>
        </w:rPr>
        <w:t>費用。</w:t>
      </w:r>
    </w:p>
    <w:p w14:paraId="55F10039" w14:textId="56EFA265" w:rsidR="008B4A79" w:rsidRPr="00230B7A" w:rsidRDefault="008B4A79" w:rsidP="00FB71D4">
      <w:pPr>
        <w:numPr>
          <w:ilvl w:val="0"/>
          <w:numId w:val="23"/>
        </w:numPr>
        <w:tabs>
          <w:tab w:val="left" w:pos="993"/>
          <w:tab w:val="left" w:pos="1276"/>
        </w:tabs>
        <w:suppressAutoHyphens/>
        <w:jc w:val="both"/>
        <w:rPr>
          <w:rFonts w:ascii="標楷體" w:eastAsia="標楷體" w:hAnsi="標楷體"/>
          <w:color w:val="000000" w:themeColor="text1"/>
        </w:rPr>
      </w:pPr>
      <w:r w:rsidRPr="00230B7A">
        <w:rPr>
          <w:rFonts w:ascii="標楷體" w:eastAsia="標楷體" w:hAnsi="標楷體"/>
          <w:color w:val="000000" w:themeColor="text1"/>
        </w:rPr>
        <w:t>團隊活動、活動場地</w:t>
      </w:r>
      <w:r w:rsidRPr="00230B7A">
        <w:rPr>
          <w:rFonts w:ascii="標楷體" w:eastAsia="標楷體" w:hAnsi="標楷體" w:hint="eastAsia"/>
          <w:color w:val="000000" w:themeColor="text1"/>
        </w:rPr>
        <w:t>布</w:t>
      </w:r>
      <w:r w:rsidRPr="00230B7A">
        <w:rPr>
          <w:rFonts w:ascii="標楷體" w:eastAsia="標楷體" w:hAnsi="標楷體"/>
          <w:color w:val="000000" w:themeColor="text1"/>
        </w:rPr>
        <w:t>置或相關活動手冊、文宣等資料，需有「教育部</w:t>
      </w:r>
      <w:r w:rsidR="001D48E7">
        <w:rPr>
          <w:rFonts w:ascii="標楷體" w:eastAsia="標楷體" w:hAnsi="標楷體" w:hint="eastAsia"/>
          <w:color w:val="000000" w:themeColor="text1"/>
        </w:rPr>
        <w:t>AI Di+實驗方案</w:t>
      </w:r>
      <w:r w:rsidRPr="00230B7A">
        <w:rPr>
          <w:rFonts w:ascii="標楷體" w:eastAsia="標楷體" w:hAnsi="標楷體"/>
          <w:color w:val="000000" w:themeColor="text1"/>
        </w:rPr>
        <w:t>」字樣</w:t>
      </w:r>
      <w:r w:rsidR="003230B7">
        <w:rPr>
          <w:rFonts w:ascii="標楷體" w:eastAsia="標楷體" w:hAnsi="標楷體" w:hint="eastAsia"/>
          <w:color w:val="000000" w:themeColor="text1"/>
        </w:rPr>
        <w:t>、含</w:t>
      </w:r>
      <w:r w:rsidRPr="00230B7A">
        <w:rPr>
          <w:rFonts w:ascii="標楷體" w:eastAsia="標楷體" w:hAnsi="標楷體"/>
          <w:color w:val="000000" w:themeColor="text1"/>
        </w:rPr>
        <w:t>本部logo</w:t>
      </w:r>
      <w:r w:rsidR="003230B7">
        <w:rPr>
          <w:rFonts w:ascii="標楷體" w:eastAsia="標楷體" w:hAnsi="標楷體" w:hint="eastAsia"/>
          <w:color w:val="000000" w:themeColor="text1"/>
        </w:rPr>
        <w:t>及指導單位</w:t>
      </w:r>
      <w:r w:rsidRPr="00230B7A">
        <w:rPr>
          <w:rFonts w:ascii="標楷體" w:eastAsia="標楷體" w:hAnsi="標楷體"/>
          <w:color w:val="000000" w:themeColor="text1"/>
        </w:rPr>
        <w:t>。</w:t>
      </w:r>
    </w:p>
    <w:p w14:paraId="19A27602" w14:textId="43330B56" w:rsidR="008B4A79" w:rsidRPr="00230B7A" w:rsidRDefault="008B4A79" w:rsidP="00FB71D4">
      <w:pPr>
        <w:numPr>
          <w:ilvl w:val="0"/>
          <w:numId w:val="23"/>
        </w:numPr>
        <w:tabs>
          <w:tab w:val="left" w:pos="993"/>
          <w:tab w:val="left" w:pos="1276"/>
        </w:tabs>
        <w:suppressAutoHyphens/>
        <w:jc w:val="both"/>
        <w:rPr>
          <w:rFonts w:ascii="標楷體" w:eastAsia="標楷體" w:hAnsi="標楷體"/>
          <w:color w:val="000000" w:themeColor="text1"/>
        </w:rPr>
      </w:pPr>
      <w:r w:rsidRPr="00230B7A">
        <w:rPr>
          <w:rFonts w:ascii="標楷體" w:eastAsia="標楷體" w:hAnsi="標楷體" w:hint="eastAsia"/>
          <w:color w:val="000000" w:themeColor="text1"/>
        </w:rPr>
        <w:t>本計畫執行期間之相關教材、教案及</w:t>
      </w:r>
      <w:r w:rsidRPr="00230B7A">
        <w:rPr>
          <w:rFonts w:ascii="標楷體" w:eastAsia="標楷體" w:hAnsi="標楷體"/>
          <w:color w:val="000000" w:themeColor="text1"/>
        </w:rPr>
        <w:t>產出之資料、相片、成果等，</w:t>
      </w:r>
      <w:bookmarkStart w:id="2" w:name="_Hlk47973925"/>
      <w:r w:rsidRPr="00230B7A">
        <w:rPr>
          <w:rFonts w:ascii="標楷體" w:eastAsia="標楷體" w:hAnsi="標楷體"/>
          <w:color w:val="000000" w:themeColor="text1"/>
        </w:rPr>
        <w:t>同意</w:t>
      </w:r>
      <w:r w:rsidRPr="00230B7A">
        <w:rPr>
          <w:rFonts w:ascii="標楷體" w:eastAsia="標楷體" w:hAnsi="標楷體" w:hint="eastAsia"/>
          <w:color w:val="000000" w:themeColor="text1"/>
        </w:rPr>
        <w:t>以『創用CC「姓名標示-非商業性-相同方式分享」</w:t>
      </w:r>
      <w:r w:rsidR="001D09CF" w:rsidRPr="00230B7A">
        <w:rPr>
          <w:rFonts w:ascii="標楷體" w:eastAsia="標楷體" w:hAnsi="標楷體" w:hint="eastAsia"/>
          <w:color w:val="000000" w:themeColor="text1"/>
        </w:rPr>
        <w:t>4</w:t>
      </w:r>
      <w:r w:rsidRPr="00230B7A">
        <w:rPr>
          <w:rFonts w:ascii="標楷體" w:eastAsia="標楷體" w:hAnsi="標楷體" w:hint="eastAsia"/>
          <w:color w:val="000000" w:themeColor="text1"/>
        </w:rPr>
        <w:t>.0</w:t>
      </w:r>
      <w:r w:rsidR="001D09CF" w:rsidRPr="00230B7A">
        <w:rPr>
          <w:rFonts w:ascii="標楷體" w:eastAsia="標楷體" w:hAnsi="標楷體"/>
          <w:color w:val="000000" w:themeColor="text1"/>
        </w:rPr>
        <w:t xml:space="preserve"> </w:t>
      </w:r>
      <w:r w:rsidR="001D09CF" w:rsidRPr="00230B7A">
        <w:rPr>
          <w:rFonts w:ascii="標楷體" w:eastAsia="標楷體" w:hAnsi="標楷體" w:hint="eastAsia"/>
          <w:color w:val="000000" w:themeColor="text1"/>
        </w:rPr>
        <w:t>國際(CC BY-NC-SA 4.0)</w:t>
      </w:r>
      <w:r w:rsidR="00185F1F" w:rsidRPr="00230B7A">
        <w:rPr>
          <w:rFonts w:ascii="標楷體" w:eastAsia="標楷體" w:hAnsi="標楷體" w:hint="eastAsia"/>
          <w:color w:val="000000" w:themeColor="text1"/>
        </w:rPr>
        <w:t>公眾授權條款</w:t>
      </w:r>
      <w:r w:rsidR="00BB2214" w:rsidRPr="00230B7A">
        <w:rPr>
          <w:rFonts w:ascii="標楷體" w:eastAsia="標楷體" w:hAnsi="標楷體" w:hint="eastAsia"/>
          <w:color w:val="000000" w:themeColor="text1"/>
        </w:rPr>
        <w:t>』</w:t>
      </w:r>
      <w:r w:rsidRPr="00230B7A">
        <w:rPr>
          <w:rFonts w:ascii="標楷體" w:eastAsia="標楷體" w:hAnsi="標楷體" w:hint="eastAsia"/>
          <w:color w:val="000000" w:themeColor="text1"/>
        </w:rPr>
        <w:t>分享。</w:t>
      </w:r>
      <w:bookmarkEnd w:id="2"/>
    </w:p>
    <w:p w14:paraId="0895E267" w14:textId="6E89044B" w:rsidR="008B4A79" w:rsidRPr="00230B7A" w:rsidRDefault="008B4A79" w:rsidP="00FB71D4">
      <w:pPr>
        <w:numPr>
          <w:ilvl w:val="0"/>
          <w:numId w:val="23"/>
        </w:numPr>
        <w:tabs>
          <w:tab w:val="left" w:pos="993"/>
          <w:tab w:val="left" w:pos="1276"/>
        </w:tabs>
        <w:suppressAutoHyphens/>
        <w:jc w:val="both"/>
        <w:rPr>
          <w:rFonts w:ascii="標楷體" w:eastAsia="標楷體" w:hAnsi="標楷體"/>
          <w:color w:val="000000" w:themeColor="text1"/>
        </w:rPr>
      </w:pPr>
      <w:r w:rsidRPr="00230B7A">
        <w:rPr>
          <w:rFonts w:ascii="標楷體" w:eastAsia="標楷體" w:hAnsi="標楷體" w:hint="eastAsia"/>
          <w:color w:val="000000" w:themeColor="text1"/>
        </w:rPr>
        <w:t>本計畫執行期間</w:t>
      </w:r>
      <w:r w:rsidRPr="00230B7A">
        <w:rPr>
          <w:rFonts w:ascii="標楷體" w:eastAsia="標楷體" w:hAnsi="標楷體"/>
          <w:color w:val="000000" w:themeColor="text1"/>
        </w:rPr>
        <w:t>，</w:t>
      </w:r>
      <w:r w:rsidRPr="00230B7A">
        <w:rPr>
          <w:rFonts w:ascii="標楷體" w:eastAsia="標楷體" w:hAnsi="標楷體" w:hint="eastAsia"/>
          <w:color w:val="000000" w:themeColor="text1"/>
        </w:rPr>
        <w:t>本部得視情況派員</w:t>
      </w:r>
      <w:r w:rsidR="00B934E3" w:rsidRPr="00230B7A">
        <w:rPr>
          <w:rFonts w:ascii="標楷體" w:eastAsia="標楷體" w:hAnsi="標楷體" w:hint="eastAsia"/>
          <w:color w:val="000000" w:themeColor="text1"/>
        </w:rPr>
        <w:t>(或營運中心)</w:t>
      </w:r>
      <w:r w:rsidRPr="00230B7A">
        <w:rPr>
          <w:rFonts w:ascii="標楷體" w:eastAsia="標楷體" w:hAnsi="標楷體" w:hint="eastAsia"/>
          <w:color w:val="000000" w:themeColor="text1"/>
        </w:rPr>
        <w:t>到校(包括所屬</w:t>
      </w:r>
      <w:r w:rsidR="00D3587F" w:rsidRPr="00230B7A">
        <w:rPr>
          <w:rFonts w:ascii="標楷體" w:eastAsia="標楷體" w:hAnsi="標楷體" w:hint="eastAsia"/>
          <w:color w:val="000000" w:themeColor="text1"/>
        </w:rPr>
        <w:t>國民中小學</w:t>
      </w:r>
      <w:r w:rsidRPr="00230B7A">
        <w:rPr>
          <w:rFonts w:ascii="標楷體" w:eastAsia="標楷體" w:hAnsi="標楷體" w:hint="eastAsia"/>
          <w:color w:val="000000" w:themeColor="text1"/>
        </w:rPr>
        <w:t>)</w:t>
      </w:r>
      <w:r w:rsidR="001D1814" w:rsidRPr="00230B7A">
        <w:rPr>
          <w:rFonts w:ascii="標楷體" w:eastAsia="標楷體" w:hAnsi="標楷體" w:hint="eastAsia"/>
          <w:color w:val="000000" w:themeColor="text1"/>
        </w:rPr>
        <w:t>瞭</w:t>
      </w:r>
      <w:r w:rsidRPr="00230B7A">
        <w:rPr>
          <w:rFonts w:ascii="標楷體" w:eastAsia="標楷體" w:hAnsi="標楷體" w:hint="eastAsia"/>
          <w:color w:val="000000" w:themeColor="text1"/>
        </w:rPr>
        <w:t>解計畫執行進度，</w:t>
      </w:r>
      <w:r w:rsidRPr="00230B7A">
        <w:rPr>
          <w:rFonts w:ascii="標楷體" w:eastAsia="標楷體" w:hAnsi="標楷體"/>
          <w:color w:val="000000" w:themeColor="text1"/>
        </w:rPr>
        <w:t>若未能如期辦理，或經查有成效不彰、不良情事或未完備程序，得要求繳回全數補助款</w:t>
      </w:r>
      <w:r w:rsidRPr="00230B7A">
        <w:rPr>
          <w:rFonts w:ascii="標楷體" w:eastAsia="標楷體" w:hAnsi="標楷體" w:hint="eastAsia"/>
          <w:color w:val="000000" w:themeColor="text1"/>
        </w:rPr>
        <w:t>。</w:t>
      </w:r>
    </w:p>
    <w:p w14:paraId="01154E29" w14:textId="1A822336" w:rsidR="002D57D7" w:rsidRPr="00230B7A" w:rsidRDefault="00BB2214" w:rsidP="00FB71D4">
      <w:pPr>
        <w:pStyle w:val="aa"/>
        <w:numPr>
          <w:ilvl w:val="0"/>
          <w:numId w:val="23"/>
        </w:numPr>
        <w:tabs>
          <w:tab w:val="left" w:pos="993"/>
          <w:tab w:val="left" w:pos="1276"/>
        </w:tabs>
        <w:suppressAutoHyphens/>
        <w:ind w:leftChars="0"/>
        <w:jc w:val="both"/>
        <w:rPr>
          <w:rFonts w:ascii="標楷體" w:eastAsia="標楷體" w:hAnsi="標楷體"/>
          <w:color w:val="000000" w:themeColor="text1"/>
        </w:rPr>
      </w:pPr>
      <w:r w:rsidRPr="00230B7A">
        <w:rPr>
          <w:rFonts w:ascii="標楷體" w:eastAsia="標楷體" w:hAnsi="標楷體" w:hint="eastAsia"/>
          <w:color w:val="000000" w:themeColor="text1"/>
        </w:rPr>
        <w:t>因應計畫執行現況與成效</w:t>
      </w:r>
      <w:r w:rsidR="003230B7">
        <w:rPr>
          <w:rFonts w:ascii="標楷體" w:eastAsia="標楷體" w:hAnsi="標楷體" w:hint="eastAsia"/>
          <w:color w:val="000000" w:themeColor="text1"/>
        </w:rPr>
        <w:t>，依據每學期執行成果</w:t>
      </w:r>
      <w:r w:rsidRPr="00230B7A">
        <w:rPr>
          <w:rFonts w:ascii="標楷體" w:eastAsia="標楷體" w:hAnsi="標楷體" w:hint="eastAsia"/>
          <w:color w:val="000000" w:themeColor="text1"/>
        </w:rPr>
        <w:t>檢視，如有未盡事宜，將另行補充或修訂之。</w:t>
      </w:r>
    </w:p>
    <w:p w14:paraId="791B3B51" w14:textId="6DECD4CA" w:rsidR="008B4A79" w:rsidRPr="00230B7A" w:rsidRDefault="008B4A79" w:rsidP="00FB71D4">
      <w:pPr>
        <w:numPr>
          <w:ilvl w:val="0"/>
          <w:numId w:val="21"/>
        </w:numPr>
        <w:suppressAutoHyphens/>
        <w:spacing w:before="120"/>
        <w:jc w:val="both"/>
        <w:rPr>
          <w:rFonts w:ascii="標楷體" w:eastAsia="標楷體" w:hAnsi="標楷體"/>
          <w:b/>
          <w:color w:val="000000" w:themeColor="text1"/>
        </w:rPr>
      </w:pPr>
      <w:r w:rsidRPr="00230B7A">
        <w:rPr>
          <w:rFonts w:ascii="標楷體" w:eastAsia="標楷體" w:hAnsi="標楷體" w:hint="eastAsia"/>
          <w:b/>
          <w:color w:val="000000" w:themeColor="text1"/>
        </w:rPr>
        <w:t>聯絡</w:t>
      </w:r>
      <w:r w:rsidR="00AA15DE" w:rsidRPr="00230B7A">
        <w:rPr>
          <w:rFonts w:ascii="標楷體" w:eastAsia="標楷體" w:hAnsi="標楷體" w:hint="eastAsia"/>
          <w:b/>
          <w:color w:val="000000" w:themeColor="text1"/>
        </w:rPr>
        <w:t>方式</w:t>
      </w:r>
    </w:p>
    <w:p w14:paraId="24BF9195" w14:textId="7B1E0002" w:rsidR="008B4A79" w:rsidRPr="00230B7A" w:rsidRDefault="00B8510B" w:rsidP="003F6446">
      <w:pPr>
        <w:ind w:left="480"/>
        <w:jc w:val="both"/>
        <w:rPr>
          <w:rFonts w:ascii="標楷體" w:eastAsia="標楷體" w:hAnsi="標楷體"/>
          <w:color w:val="000000" w:themeColor="text1"/>
        </w:rPr>
      </w:pPr>
      <w:r w:rsidRPr="00230B7A">
        <w:rPr>
          <w:rFonts w:ascii="標楷體" w:eastAsia="標楷體" w:hAnsi="標楷體"/>
          <w:color w:val="000000" w:themeColor="text1"/>
        </w:rPr>
        <w:t>教育部</w:t>
      </w:r>
      <w:r w:rsidRPr="00230B7A">
        <w:rPr>
          <w:rFonts w:ascii="標楷體" w:eastAsia="標楷體" w:hAnsi="標楷體" w:hint="eastAsia"/>
          <w:color w:val="000000" w:themeColor="text1"/>
        </w:rPr>
        <w:t>資訊及科技教育司</w:t>
      </w:r>
      <w:r w:rsidR="003F6446" w:rsidRPr="00230B7A">
        <w:rPr>
          <w:rFonts w:ascii="標楷體" w:eastAsia="標楷體" w:hAnsi="標楷體" w:hint="eastAsia"/>
          <w:color w:val="000000" w:themeColor="text1"/>
        </w:rPr>
        <w:t>張文慧小姐</w:t>
      </w:r>
      <w:r w:rsidRPr="00230B7A">
        <w:rPr>
          <w:rFonts w:ascii="標楷體" w:eastAsia="標楷體" w:hAnsi="標楷體"/>
          <w:color w:val="000000" w:themeColor="text1"/>
        </w:rPr>
        <w:t>，電話</w:t>
      </w:r>
      <w:r w:rsidRPr="00230B7A">
        <w:rPr>
          <w:rFonts w:ascii="標楷體" w:eastAsia="標楷體" w:hAnsi="標楷體" w:hint="eastAsia"/>
          <w:color w:val="000000" w:themeColor="text1"/>
        </w:rPr>
        <w:t>：</w:t>
      </w:r>
      <w:r w:rsidRPr="00230B7A">
        <w:rPr>
          <w:rFonts w:ascii="標楷體" w:eastAsia="標楷體" w:hAnsi="標楷體"/>
          <w:color w:val="000000" w:themeColor="text1"/>
        </w:rPr>
        <w:t>(02)</w:t>
      </w:r>
      <w:r w:rsidRPr="00230B7A">
        <w:rPr>
          <w:rFonts w:ascii="標楷體" w:eastAsia="標楷體" w:hAnsi="標楷體" w:hint="eastAsia"/>
          <w:color w:val="000000" w:themeColor="text1"/>
        </w:rPr>
        <w:t>7712-90</w:t>
      </w:r>
      <w:r w:rsidR="003F6446" w:rsidRPr="00230B7A">
        <w:rPr>
          <w:rFonts w:ascii="標楷體" w:eastAsia="標楷體" w:hAnsi="標楷體" w:hint="eastAsia"/>
          <w:color w:val="000000" w:themeColor="text1"/>
        </w:rPr>
        <w:t>92</w:t>
      </w:r>
      <w:r w:rsidRPr="00230B7A">
        <w:rPr>
          <w:rFonts w:ascii="標楷體" w:eastAsia="標楷體" w:hAnsi="標楷體"/>
          <w:color w:val="000000" w:themeColor="text1"/>
        </w:rPr>
        <w:t xml:space="preserve">，E-mail: </w:t>
      </w:r>
      <w:r w:rsidR="003F6446" w:rsidRPr="00230B7A">
        <w:rPr>
          <w:rFonts w:ascii="標楷體" w:eastAsia="標楷體" w:hAnsi="標楷體"/>
          <w:color w:val="000000" w:themeColor="text1"/>
        </w:rPr>
        <w:t>genie8451</w:t>
      </w:r>
      <w:r w:rsidRPr="00230B7A">
        <w:rPr>
          <w:rFonts w:ascii="標楷體" w:eastAsia="標楷體" w:hAnsi="標楷體"/>
          <w:color w:val="000000" w:themeColor="text1"/>
        </w:rPr>
        <w:t>@mail.moe.gov.tw</w:t>
      </w:r>
      <w:r w:rsidR="00000000">
        <w:fldChar w:fldCharType="begin"/>
      </w:r>
      <w:r w:rsidR="00000000">
        <w:instrText>HYPERLINK "mailto:"</w:instrText>
      </w:r>
      <w:r w:rsidR="00000000">
        <w:fldChar w:fldCharType="separate"/>
      </w:r>
      <w:r w:rsidR="00000000">
        <w:fldChar w:fldCharType="end"/>
      </w:r>
      <w:r w:rsidRPr="00230B7A">
        <w:rPr>
          <w:rFonts w:ascii="標楷體" w:eastAsia="標楷體" w:hAnsi="標楷體" w:hint="eastAsia"/>
          <w:color w:val="000000" w:themeColor="text1"/>
        </w:rPr>
        <w:t>，地址：臺</w:t>
      </w:r>
      <w:r w:rsidRPr="00230B7A">
        <w:rPr>
          <w:rFonts w:ascii="標楷體" w:eastAsia="標楷體" w:hAnsi="標楷體"/>
          <w:color w:val="000000" w:themeColor="text1"/>
        </w:rPr>
        <w:t>北市和平東路2段106號</w:t>
      </w:r>
      <w:r w:rsidR="004375BB" w:rsidRPr="00230B7A">
        <w:rPr>
          <w:rFonts w:ascii="標楷體" w:eastAsia="標楷體" w:hAnsi="標楷體" w:hint="eastAsia"/>
          <w:color w:val="000000" w:themeColor="text1"/>
        </w:rPr>
        <w:t>1</w:t>
      </w:r>
      <w:r w:rsidR="00FE1B8F" w:rsidRPr="00230B7A">
        <w:rPr>
          <w:rFonts w:ascii="標楷體" w:eastAsia="標楷體" w:hAnsi="標楷體" w:hint="eastAsia"/>
          <w:color w:val="000000" w:themeColor="text1"/>
        </w:rPr>
        <w:t>2</w:t>
      </w:r>
      <w:r w:rsidRPr="00230B7A">
        <w:rPr>
          <w:rFonts w:ascii="標楷體" w:eastAsia="標楷體" w:hAnsi="標楷體"/>
          <w:color w:val="000000" w:themeColor="text1"/>
        </w:rPr>
        <w:t>樓</w:t>
      </w:r>
      <w:r w:rsidRPr="00230B7A">
        <w:rPr>
          <w:rFonts w:ascii="標楷體" w:eastAsia="標楷體" w:hAnsi="標楷體" w:hint="eastAsia"/>
          <w:color w:val="000000" w:themeColor="text1"/>
        </w:rPr>
        <w:t>。</w:t>
      </w:r>
    </w:p>
    <w:p w14:paraId="5F45E7CC" w14:textId="0CB811C6" w:rsidR="00F14F17" w:rsidRPr="00230B7A" w:rsidRDefault="00591838" w:rsidP="00206CFE">
      <w:pPr>
        <w:jc w:val="both"/>
        <w:rPr>
          <w:color w:val="000000" w:themeColor="text1"/>
        </w:rPr>
      </w:pPr>
      <w:r w:rsidRPr="00230B7A">
        <w:rPr>
          <w:rFonts w:ascii="標楷體" w:eastAsia="標楷體" w:hAnsi="標楷體"/>
          <w:color w:val="000000" w:themeColor="text1"/>
        </w:rPr>
        <w:br w:type="page"/>
      </w:r>
      <w:r w:rsidR="00F14F17" w:rsidRPr="00230B7A">
        <w:rPr>
          <w:rFonts w:ascii="標楷體" w:eastAsia="標楷體" w:hAnsi="標楷體" w:hint="eastAsia"/>
          <w:b/>
          <w:color w:val="000000" w:themeColor="text1"/>
          <w:sz w:val="28"/>
          <w:szCs w:val="28"/>
        </w:rPr>
        <w:lastRenderedPageBreak/>
        <w:t>【附件</w:t>
      </w:r>
      <w:r w:rsidR="00AA10A6" w:rsidRPr="00230B7A">
        <w:rPr>
          <w:rFonts w:ascii="標楷體" w:eastAsia="標楷體" w:hAnsi="標楷體" w:hint="eastAsia"/>
          <w:b/>
          <w:color w:val="000000" w:themeColor="text1"/>
          <w:sz w:val="28"/>
          <w:szCs w:val="28"/>
        </w:rPr>
        <w:t>1</w:t>
      </w:r>
      <w:r w:rsidR="00F14F17" w:rsidRPr="00230B7A">
        <w:rPr>
          <w:rFonts w:ascii="標楷體" w:eastAsia="標楷體" w:hAnsi="標楷體" w:hint="eastAsia"/>
          <w:b/>
          <w:color w:val="000000" w:themeColor="text1"/>
          <w:sz w:val="28"/>
          <w:szCs w:val="28"/>
        </w:rPr>
        <w:t>】</w:t>
      </w:r>
    </w:p>
    <w:p w14:paraId="17DA542E" w14:textId="2C11E0F2" w:rsidR="00F14F17" w:rsidRPr="00230B7A" w:rsidRDefault="00F14F17" w:rsidP="00F14F17">
      <w:pPr>
        <w:jc w:val="center"/>
        <w:rPr>
          <w:rFonts w:ascii="標楷體" w:eastAsia="標楷體" w:hAnsi="標楷體"/>
          <w:b/>
          <w:color w:val="000000" w:themeColor="text1"/>
          <w:sz w:val="32"/>
          <w:szCs w:val="32"/>
        </w:rPr>
      </w:pPr>
      <w:r w:rsidRPr="00230B7A">
        <w:rPr>
          <w:rFonts w:ascii="標楷體" w:eastAsia="標楷體" w:hAnsi="標楷體" w:hint="eastAsia"/>
          <w:b/>
          <w:color w:val="000000" w:themeColor="text1"/>
          <w:sz w:val="32"/>
          <w:szCs w:val="32"/>
        </w:rPr>
        <w:t>「</w:t>
      </w:r>
      <w:r w:rsidR="003230B7">
        <w:rPr>
          <w:rFonts w:ascii="標楷體" w:eastAsia="標楷體" w:hAnsi="標楷體" w:hint="eastAsia"/>
          <w:b/>
          <w:color w:val="000000" w:themeColor="text1"/>
          <w:sz w:val="32"/>
          <w:szCs w:val="32"/>
        </w:rPr>
        <w:t>115-116</w:t>
      </w:r>
      <w:r w:rsidR="000E6003" w:rsidRPr="00230B7A">
        <w:rPr>
          <w:rFonts w:ascii="標楷體" w:eastAsia="標楷體" w:hAnsi="標楷體" w:hint="eastAsia"/>
          <w:b/>
          <w:color w:val="000000" w:themeColor="text1"/>
          <w:sz w:val="32"/>
          <w:szCs w:val="32"/>
        </w:rPr>
        <w:t>年</w:t>
      </w:r>
      <w:r w:rsidR="001D48E7">
        <w:rPr>
          <w:rFonts w:ascii="標楷體" w:eastAsia="標楷體" w:hAnsi="標楷體" w:hint="eastAsia"/>
          <w:b/>
          <w:color w:val="000000" w:themeColor="text1"/>
          <w:sz w:val="32"/>
          <w:szCs w:val="32"/>
        </w:rPr>
        <w:t>AI Di+實驗方案</w:t>
      </w:r>
      <w:r w:rsidRPr="00230B7A">
        <w:rPr>
          <w:rFonts w:ascii="標楷體" w:eastAsia="標楷體" w:hAnsi="標楷體" w:hint="eastAsia"/>
          <w:b/>
          <w:color w:val="000000" w:themeColor="text1"/>
          <w:sz w:val="32"/>
          <w:szCs w:val="32"/>
        </w:rPr>
        <w:t>」</w:t>
      </w:r>
    </w:p>
    <w:p w14:paraId="2DDC1EBC" w14:textId="2D94BEB4" w:rsidR="00F14F17" w:rsidRPr="00230B7A" w:rsidRDefault="00FC16B9" w:rsidP="00F14F17">
      <w:pPr>
        <w:snapToGrid w:val="0"/>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大學</w:t>
      </w:r>
      <w:r w:rsidR="00F14F17" w:rsidRPr="00230B7A">
        <w:rPr>
          <w:rFonts w:ascii="標楷體" w:eastAsia="標楷體" w:hAnsi="標楷體" w:hint="eastAsia"/>
          <w:b/>
          <w:color w:val="000000" w:themeColor="text1"/>
          <w:sz w:val="32"/>
          <w:szCs w:val="32"/>
        </w:rPr>
        <w:t>實施計畫</w:t>
      </w:r>
    </w:p>
    <w:p w14:paraId="7093EAB6" w14:textId="77777777" w:rsidR="00F14F17" w:rsidRPr="00230B7A" w:rsidRDefault="00F14F17" w:rsidP="00F14F17">
      <w:pPr>
        <w:snapToGrid w:val="0"/>
        <w:jc w:val="center"/>
        <w:rPr>
          <w:rFonts w:ascii="標楷體" w:eastAsia="標楷體" w:hAnsi="標楷體"/>
          <w:b/>
          <w:color w:val="000000" w:themeColor="text1"/>
          <w:sz w:val="32"/>
          <w:szCs w:val="32"/>
        </w:rPr>
      </w:pPr>
      <w:r w:rsidRPr="00230B7A">
        <w:rPr>
          <w:rFonts w:ascii="標楷體" w:eastAsia="標楷體" w:hAnsi="標楷體" w:hint="eastAsia"/>
          <w:b/>
          <w:color w:val="000000" w:themeColor="text1"/>
          <w:sz w:val="32"/>
          <w:szCs w:val="32"/>
        </w:rPr>
        <w:t>申請操作說明</w:t>
      </w:r>
    </w:p>
    <w:p w14:paraId="75A02ED7" w14:textId="77777777" w:rsidR="00F14F17" w:rsidRPr="00230B7A" w:rsidRDefault="00F14F17" w:rsidP="001C260B">
      <w:pPr>
        <w:ind w:leftChars="-236" w:left="-566" w:rightChars="-12" w:right="-29"/>
        <w:jc w:val="center"/>
        <w:rPr>
          <w:rFonts w:ascii="標楷體" w:eastAsia="標楷體" w:hAnsi="標楷體"/>
          <w:color w:val="000000" w:themeColor="text1"/>
          <w:sz w:val="20"/>
          <w:szCs w:val="20"/>
        </w:rPr>
      </w:pPr>
    </w:p>
    <w:p w14:paraId="1D31EF82" w14:textId="77777777" w:rsidR="00F14F17" w:rsidRPr="00230B7A" w:rsidRDefault="00F14F17" w:rsidP="009D6775">
      <w:pPr>
        <w:numPr>
          <w:ilvl w:val="0"/>
          <w:numId w:val="5"/>
        </w:numPr>
        <w:tabs>
          <w:tab w:val="left" w:pos="567"/>
        </w:tabs>
        <w:spacing w:before="240"/>
        <w:ind w:rightChars="-12" w:right="-29"/>
        <w:rPr>
          <w:b/>
          <w:color w:val="000000" w:themeColor="text1"/>
        </w:rPr>
      </w:pPr>
      <w:r w:rsidRPr="00230B7A">
        <w:rPr>
          <w:rFonts w:ascii="標楷體" w:eastAsia="標楷體" w:hAnsi="標楷體" w:hint="eastAsia"/>
          <w:b/>
          <w:color w:val="000000" w:themeColor="text1"/>
        </w:rPr>
        <w:t>申請說明</w:t>
      </w:r>
    </w:p>
    <w:p w14:paraId="5CBF1ED0" w14:textId="4C361233" w:rsidR="005633C5" w:rsidRPr="00230B7A" w:rsidRDefault="00F14F17" w:rsidP="009D6775">
      <w:pPr>
        <w:numPr>
          <w:ilvl w:val="0"/>
          <w:numId w:val="6"/>
        </w:numPr>
        <w:tabs>
          <w:tab w:val="left" w:pos="993"/>
        </w:tabs>
        <w:ind w:left="993" w:rightChars="-12" w:right="-29" w:hanging="33"/>
        <w:rPr>
          <w:rFonts w:ascii="標楷體" w:eastAsia="標楷體" w:hAnsi="標楷體"/>
          <w:color w:val="000000" w:themeColor="text1"/>
        </w:rPr>
      </w:pPr>
      <w:r w:rsidRPr="00230B7A">
        <w:rPr>
          <w:rFonts w:ascii="標楷體" w:eastAsia="標楷體" w:hAnsi="標楷體" w:hint="eastAsia"/>
          <w:color w:val="000000" w:themeColor="text1"/>
        </w:rPr>
        <w:t>各大專校院申請日期：</w:t>
      </w:r>
      <w:r w:rsidR="003230B7">
        <w:rPr>
          <w:rFonts w:ascii="標楷體" w:eastAsia="標楷體" w:hAnsi="標楷體" w:hint="eastAsia"/>
          <w:color w:val="000000" w:themeColor="text1"/>
        </w:rPr>
        <w:t>自114年1</w:t>
      </w:r>
      <w:r w:rsidR="0064098E">
        <w:rPr>
          <w:rFonts w:ascii="標楷體" w:eastAsia="標楷體" w:hAnsi="標楷體" w:hint="eastAsia"/>
          <w:color w:val="000000" w:themeColor="text1"/>
        </w:rPr>
        <w:t>2</w:t>
      </w:r>
      <w:r w:rsidR="003230B7">
        <w:rPr>
          <w:rFonts w:ascii="標楷體" w:eastAsia="標楷體" w:hAnsi="標楷體" w:hint="eastAsia"/>
          <w:color w:val="000000" w:themeColor="text1"/>
        </w:rPr>
        <w:t>月</w:t>
      </w:r>
      <w:r w:rsidR="0064098E">
        <w:rPr>
          <w:rFonts w:ascii="標楷體" w:eastAsia="標楷體" w:hAnsi="標楷體" w:hint="eastAsia"/>
          <w:color w:val="000000" w:themeColor="text1"/>
        </w:rPr>
        <w:t>10</w:t>
      </w:r>
      <w:r w:rsidR="003230B7">
        <w:rPr>
          <w:rFonts w:ascii="標楷體" w:eastAsia="標楷體" w:hAnsi="標楷體" w:hint="eastAsia"/>
          <w:color w:val="000000" w:themeColor="text1"/>
        </w:rPr>
        <w:t>日</w:t>
      </w:r>
      <w:r w:rsidRPr="00230B7A">
        <w:rPr>
          <w:rFonts w:ascii="標楷體" w:eastAsia="標楷體" w:hAnsi="標楷體" w:hint="eastAsia"/>
          <w:color w:val="000000" w:themeColor="text1"/>
        </w:rPr>
        <w:t>起至</w:t>
      </w:r>
      <w:r w:rsidR="006E3DE3" w:rsidRPr="00230B7A">
        <w:rPr>
          <w:rFonts w:ascii="標楷體" w:eastAsia="標楷體" w:hAnsi="標楷體" w:hint="eastAsia"/>
          <w:color w:val="000000" w:themeColor="text1"/>
        </w:rPr>
        <w:t>1</w:t>
      </w:r>
      <w:r w:rsidR="00840A05" w:rsidRPr="00230B7A">
        <w:rPr>
          <w:rFonts w:ascii="標楷體" w:eastAsia="標楷體" w:hAnsi="標楷體"/>
          <w:color w:val="000000" w:themeColor="text1"/>
        </w:rPr>
        <w:t>1</w:t>
      </w:r>
      <w:r w:rsidR="0064098E">
        <w:rPr>
          <w:rFonts w:ascii="標楷體" w:eastAsia="標楷體" w:hAnsi="標楷體" w:hint="eastAsia"/>
          <w:color w:val="000000" w:themeColor="text1"/>
        </w:rPr>
        <w:t>4</w:t>
      </w:r>
      <w:r w:rsidRPr="00230B7A">
        <w:rPr>
          <w:rFonts w:ascii="標楷體" w:eastAsia="標楷體" w:hAnsi="標楷體" w:hint="eastAsia"/>
          <w:color w:val="000000" w:themeColor="text1"/>
        </w:rPr>
        <w:t>年</w:t>
      </w:r>
      <w:r w:rsidR="003230B7">
        <w:rPr>
          <w:rFonts w:ascii="標楷體" w:eastAsia="標楷體" w:hAnsi="標楷體" w:hint="eastAsia"/>
          <w:color w:val="000000" w:themeColor="text1"/>
        </w:rPr>
        <w:t>12</w:t>
      </w:r>
      <w:r w:rsidRPr="00230B7A">
        <w:rPr>
          <w:rFonts w:ascii="標楷體" w:eastAsia="標楷體" w:hAnsi="標楷體" w:hint="eastAsia"/>
          <w:color w:val="000000" w:themeColor="text1"/>
        </w:rPr>
        <w:t>月</w:t>
      </w:r>
      <w:r w:rsidR="0064098E">
        <w:rPr>
          <w:rFonts w:ascii="標楷體" w:eastAsia="標楷體" w:hAnsi="標楷體" w:hint="eastAsia"/>
          <w:color w:val="000000" w:themeColor="text1"/>
        </w:rPr>
        <w:t>31</w:t>
      </w:r>
      <w:r w:rsidRPr="00230B7A">
        <w:rPr>
          <w:rFonts w:ascii="標楷體" w:eastAsia="標楷體" w:hAnsi="標楷體" w:hint="eastAsia"/>
          <w:color w:val="000000" w:themeColor="text1"/>
        </w:rPr>
        <w:t>日</w:t>
      </w:r>
      <w:r w:rsidR="00F26C95" w:rsidRPr="00230B7A">
        <w:rPr>
          <w:rFonts w:ascii="標楷體" w:eastAsia="標楷體" w:hAnsi="標楷體" w:hint="eastAsia"/>
          <w:color w:val="000000" w:themeColor="text1"/>
        </w:rPr>
        <w:t>(星期</w:t>
      </w:r>
      <w:r w:rsidR="003230B7">
        <w:rPr>
          <w:rFonts w:ascii="標楷體" w:eastAsia="標楷體" w:hAnsi="標楷體" w:hint="eastAsia"/>
          <w:color w:val="000000" w:themeColor="text1"/>
        </w:rPr>
        <w:t>三</w:t>
      </w:r>
      <w:r w:rsidR="00F26C95" w:rsidRPr="00230B7A">
        <w:rPr>
          <w:rFonts w:ascii="標楷體" w:eastAsia="標楷體" w:hAnsi="標楷體" w:hint="eastAsia"/>
          <w:color w:val="000000" w:themeColor="text1"/>
        </w:rPr>
        <w:t>)</w:t>
      </w:r>
      <w:r w:rsidR="00C75A7E" w:rsidRPr="00230B7A">
        <w:rPr>
          <w:rFonts w:ascii="標楷體" w:eastAsia="標楷體" w:hAnsi="標楷體" w:hint="eastAsia"/>
          <w:color w:val="000000" w:themeColor="text1"/>
        </w:rPr>
        <w:t>下午</w:t>
      </w:r>
      <w:r w:rsidR="00D80003" w:rsidRPr="00230B7A">
        <w:rPr>
          <w:rFonts w:ascii="標楷體" w:eastAsia="標楷體" w:hAnsi="標楷體" w:hint="eastAsia"/>
          <w:color w:val="000000" w:themeColor="text1"/>
        </w:rPr>
        <w:t>5</w:t>
      </w:r>
      <w:r w:rsidR="00C75A7E" w:rsidRPr="00230B7A">
        <w:rPr>
          <w:rFonts w:ascii="標楷體" w:eastAsia="標楷體" w:hAnsi="標楷體" w:hint="eastAsia"/>
          <w:color w:val="000000" w:themeColor="text1"/>
        </w:rPr>
        <w:t>時</w:t>
      </w:r>
      <w:r w:rsidR="005633C5" w:rsidRPr="00230B7A">
        <w:rPr>
          <w:rFonts w:ascii="標楷體" w:eastAsia="標楷體" w:hAnsi="標楷體" w:hint="eastAsia"/>
          <w:color w:val="000000" w:themeColor="text1"/>
        </w:rPr>
        <w:t>。</w:t>
      </w:r>
    </w:p>
    <w:p w14:paraId="6B6BBC9B" w14:textId="6ED36576" w:rsidR="005633C5" w:rsidRPr="00230B7A" w:rsidRDefault="005633C5" w:rsidP="00FB71D4">
      <w:pPr>
        <w:pStyle w:val="aa"/>
        <w:numPr>
          <w:ilvl w:val="0"/>
          <w:numId w:val="42"/>
        </w:numPr>
        <w:tabs>
          <w:tab w:val="left" w:pos="993"/>
        </w:tabs>
        <w:ind w:leftChars="0" w:left="1276" w:rightChars="-12" w:right="-29" w:hanging="316"/>
        <w:rPr>
          <w:rFonts w:ascii="標楷體" w:eastAsia="標楷體" w:hAnsi="標楷體"/>
          <w:color w:val="000000" w:themeColor="text1"/>
        </w:rPr>
      </w:pPr>
      <w:r w:rsidRPr="00230B7A">
        <w:rPr>
          <w:rFonts w:ascii="標楷體" w:eastAsia="標楷體" w:hAnsi="標楷體" w:hint="eastAsia"/>
          <w:color w:val="000000" w:themeColor="text1"/>
        </w:rPr>
        <w:t>線上</w:t>
      </w:r>
      <w:r w:rsidR="00136C6B" w:rsidRPr="00230B7A">
        <w:rPr>
          <w:rFonts w:ascii="標楷體" w:eastAsia="標楷體" w:hAnsi="標楷體" w:hint="eastAsia"/>
          <w:color w:val="000000" w:themeColor="text1"/>
        </w:rPr>
        <w:t>系統</w:t>
      </w:r>
      <w:r w:rsidRPr="00230B7A">
        <w:rPr>
          <w:rFonts w:ascii="標楷體" w:eastAsia="標楷體" w:hAnsi="標楷體" w:hint="eastAsia"/>
          <w:color w:val="000000" w:themeColor="text1"/>
        </w:rPr>
        <w:t>：</w:t>
      </w:r>
      <w:r w:rsidR="007F2479" w:rsidRPr="00230B7A">
        <w:rPr>
          <w:rFonts w:ascii="標楷體" w:eastAsia="標楷體" w:hAnsi="標楷體" w:hint="eastAsia"/>
          <w:color w:val="000000" w:themeColor="text1"/>
        </w:rPr>
        <w:t>依據「</w:t>
      </w:r>
      <w:r w:rsidR="003230B7">
        <w:rPr>
          <w:rFonts w:ascii="標楷體" w:eastAsia="標楷體" w:hAnsi="標楷體" w:hint="eastAsia"/>
          <w:color w:val="000000" w:themeColor="text1"/>
        </w:rPr>
        <w:t>五</w:t>
      </w:r>
      <w:r w:rsidR="007F2479" w:rsidRPr="00230B7A">
        <w:rPr>
          <w:rFonts w:ascii="標楷體" w:eastAsia="標楷體" w:hAnsi="標楷體" w:hint="eastAsia"/>
          <w:color w:val="000000" w:themeColor="text1"/>
        </w:rPr>
        <w:t>、大專校院申請流程」完成申請資料並上傳計畫書。</w:t>
      </w:r>
    </w:p>
    <w:p w14:paraId="1F2F7C06" w14:textId="475DA7B5" w:rsidR="005633C5" w:rsidRPr="00230B7A" w:rsidRDefault="005633C5" w:rsidP="00FB71D4">
      <w:pPr>
        <w:pStyle w:val="aa"/>
        <w:numPr>
          <w:ilvl w:val="0"/>
          <w:numId w:val="42"/>
        </w:numPr>
        <w:tabs>
          <w:tab w:val="left" w:pos="993"/>
        </w:tabs>
        <w:ind w:leftChars="0" w:left="1276" w:rightChars="-12" w:right="-29" w:hanging="316"/>
        <w:rPr>
          <w:rFonts w:ascii="標楷體" w:eastAsia="標楷體" w:hAnsi="標楷體"/>
          <w:color w:val="000000" w:themeColor="text1"/>
        </w:rPr>
      </w:pPr>
      <w:r w:rsidRPr="00230B7A">
        <w:rPr>
          <w:rFonts w:ascii="標楷體" w:eastAsia="標楷體" w:hAnsi="標楷體" w:hint="eastAsia"/>
          <w:color w:val="000000" w:themeColor="text1"/>
        </w:rPr>
        <w:t>申請函文：</w:t>
      </w:r>
      <w:r w:rsidR="007F2479" w:rsidRPr="00230B7A">
        <w:rPr>
          <w:rFonts w:ascii="標楷體" w:eastAsia="標楷體" w:hAnsi="標楷體" w:hint="eastAsia"/>
          <w:color w:val="000000" w:themeColor="text1"/>
        </w:rPr>
        <w:t>將計畫書及</w:t>
      </w:r>
      <w:r w:rsidRPr="00230B7A">
        <w:rPr>
          <w:rFonts w:ascii="標楷體" w:eastAsia="標楷體" w:hAnsi="標楷體" w:hint="eastAsia"/>
          <w:color w:val="000000" w:themeColor="text1"/>
        </w:rPr>
        <w:t>經費表</w:t>
      </w:r>
      <w:r w:rsidR="00925267">
        <w:rPr>
          <w:rFonts w:ascii="標楷體" w:eastAsia="標楷體" w:hAnsi="標楷體" w:hint="eastAsia"/>
          <w:color w:val="000000" w:themeColor="text1"/>
        </w:rPr>
        <w:t>I</w:t>
      </w:r>
      <w:r w:rsidR="00925267" w:rsidRPr="00925267">
        <w:rPr>
          <w:rFonts w:ascii="標楷體" w:eastAsia="標楷體" w:hAnsi="標楷體" w:hint="eastAsia"/>
          <w:color w:val="000000" w:themeColor="text1"/>
        </w:rPr>
        <w:t>須編列自籌款明細項目</w:t>
      </w:r>
      <w:r w:rsidR="00925267">
        <w:rPr>
          <w:rFonts w:ascii="標楷體" w:eastAsia="標楷體" w:hAnsi="標楷體" w:hint="eastAsia"/>
          <w:color w:val="000000" w:themeColor="text1"/>
        </w:rPr>
        <w:t>)</w:t>
      </w:r>
      <w:r w:rsidRPr="00230B7A">
        <w:rPr>
          <w:rFonts w:ascii="標楷體" w:eastAsia="標楷體" w:hAnsi="標楷體" w:hint="eastAsia"/>
          <w:color w:val="000000" w:themeColor="text1"/>
        </w:rPr>
        <w:t>以書面函文方式，寄送教育部資訊及科技教育司(106臺北市大安區和平東路二段106號12樓</w:t>
      </w:r>
      <w:r w:rsidR="0002036D" w:rsidRPr="00230B7A">
        <w:rPr>
          <w:rFonts w:ascii="標楷體" w:eastAsia="標楷體" w:hAnsi="標楷體" w:hint="eastAsia"/>
          <w:color w:val="000000" w:themeColor="text1"/>
        </w:rPr>
        <w:t>張文慧</w:t>
      </w:r>
      <w:r w:rsidRPr="00230B7A">
        <w:rPr>
          <w:rFonts w:ascii="標楷體" w:eastAsia="標楷體" w:hAnsi="標楷體" w:hint="eastAsia"/>
          <w:color w:val="000000" w:themeColor="text1"/>
        </w:rPr>
        <w:t>小姐收)，以郵戳為憑。</w:t>
      </w:r>
    </w:p>
    <w:p w14:paraId="646A56DE" w14:textId="77D91AF8" w:rsidR="005633C5" w:rsidRPr="00230B7A" w:rsidRDefault="005633C5" w:rsidP="00FB71D4">
      <w:pPr>
        <w:pStyle w:val="aa"/>
        <w:numPr>
          <w:ilvl w:val="0"/>
          <w:numId w:val="42"/>
        </w:numPr>
        <w:tabs>
          <w:tab w:val="left" w:pos="993"/>
        </w:tabs>
        <w:ind w:leftChars="0" w:left="1276" w:rightChars="-12" w:right="-29" w:hanging="316"/>
        <w:rPr>
          <w:rFonts w:ascii="標楷體" w:eastAsia="標楷體" w:hAnsi="標楷體"/>
          <w:color w:val="000000" w:themeColor="text1"/>
        </w:rPr>
      </w:pPr>
      <w:r w:rsidRPr="00230B7A">
        <w:rPr>
          <w:rFonts w:ascii="標楷體" w:eastAsia="標楷體" w:hAnsi="標楷體" w:hint="eastAsia"/>
          <w:color w:val="000000" w:themeColor="text1"/>
        </w:rPr>
        <w:t>上述兩項</w:t>
      </w:r>
      <w:r w:rsidR="007F2479" w:rsidRPr="00230B7A">
        <w:rPr>
          <w:rFonts w:ascii="標楷體" w:eastAsia="標楷體" w:hAnsi="標楷體" w:hint="eastAsia"/>
          <w:color w:val="000000" w:themeColor="text1"/>
        </w:rPr>
        <w:t>缺少一項，</w:t>
      </w:r>
      <w:r w:rsidRPr="00230B7A">
        <w:rPr>
          <w:rFonts w:ascii="標楷體" w:eastAsia="標楷體" w:hAnsi="標楷體" w:hint="eastAsia"/>
          <w:color w:val="000000" w:themeColor="text1"/>
        </w:rPr>
        <w:t>均不予受理。</w:t>
      </w:r>
    </w:p>
    <w:p w14:paraId="5B537A05" w14:textId="29928922" w:rsidR="00F14F17" w:rsidRPr="00230B7A" w:rsidRDefault="00F14F17" w:rsidP="009D6775">
      <w:pPr>
        <w:numPr>
          <w:ilvl w:val="0"/>
          <w:numId w:val="6"/>
        </w:numPr>
        <w:tabs>
          <w:tab w:val="left" w:pos="993"/>
        </w:tabs>
        <w:ind w:left="993" w:rightChars="-12" w:right="-29" w:hanging="33"/>
        <w:rPr>
          <w:rFonts w:ascii="標楷體" w:eastAsia="標楷體" w:hAnsi="標楷體"/>
          <w:color w:val="000000" w:themeColor="text1"/>
        </w:rPr>
      </w:pPr>
      <w:r w:rsidRPr="00230B7A">
        <w:rPr>
          <w:rFonts w:ascii="標楷體" w:eastAsia="標楷體" w:hAnsi="標楷體" w:hint="eastAsia"/>
          <w:color w:val="000000" w:themeColor="text1"/>
        </w:rPr>
        <w:t>審查委員線上審查(初審)日期：自1</w:t>
      </w:r>
      <w:r w:rsidR="00840A05" w:rsidRPr="00230B7A">
        <w:rPr>
          <w:rFonts w:ascii="標楷體" w:eastAsia="標楷體" w:hAnsi="標楷體"/>
          <w:color w:val="000000" w:themeColor="text1"/>
        </w:rPr>
        <w:t>1</w:t>
      </w:r>
      <w:r w:rsidR="008877D8">
        <w:rPr>
          <w:rFonts w:ascii="標楷體" w:eastAsia="標楷體" w:hAnsi="標楷體" w:hint="eastAsia"/>
          <w:color w:val="000000" w:themeColor="text1"/>
        </w:rPr>
        <w:t>5</w:t>
      </w:r>
      <w:r w:rsidRPr="00230B7A">
        <w:rPr>
          <w:rFonts w:ascii="標楷體" w:eastAsia="標楷體" w:hAnsi="標楷體" w:hint="eastAsia"/>
          <w:color w:val="000000" w:themeColor="text1"/>
        </w:rPr>
        <w:t>年</w:t>
      </w:r>
      <w:r w:rsidR="00925267">
        <w:rPr>
          <w:rFonts w:ascii="標楷體" w:eastAsia="標楷體" w:hAnsi="標楷體" w:hint="eastAsia"/>
          <w:color w:val="000000" w:themeColor="text1"/>
        </w:rPr>
        <w:t>1</w:t>
      </w:r>
      <w:r w:rsidRPr="00230B7A">
        <w:rPr>
          <w:rFonts w:ascii="標楷體" w:eastAsia="標楷體" w:hAnsi="標楷體" w:hint="eastAsia"/>
          <w:color w:val="000000" w:themeColor="text1"/>
        </w:rPr>
        <w:t>月</w:t>
      </w:r>
      <w:r w:rsidR="00925267">
        <w:rPr>
          <w:rFonts w:ascii="標楷體" w:eastAsia="標楷體" w:hAnsi="標楷體" w:hint="eastAsia"/>
          <w:color w:val="000000" w:themeColor="text1"/>
        </w:rPr>
        <w:t>2</w:t>
      </w:r>
      <w:r w:rsidRPr="00230B7A">
        <w:rPr>
          <w:rFonts w:ascii="標楷體" w:eastAsia="標楷體" w:hAnsi="標楷體" w:hint="eastAsia"/>
          <w:color w:val="000000" w:themeColor="text1"/>
        </w:rPr>
        <w:t>日</w:t>
      </w:r>
      <w:r w:rsidR="0002036D" w:rsidRPr="00230B7A">
        <w:rPr>
          <w:rFonts w:ascii="標楷體" w:eastAsia="標楷體" w:hAnsi="標楷體" w:hint="eastAsia"/>
          <w:color w:val="000000" w:themeColor="text1"/>
        </w:rPr>
        <w:t>(星期</w:t>
      </w:r>
      <w:r w:rsidR="0064098E">
        <w:rPr>
          <w:rFonts w:ascii="標楷體" w:eastAsia="標楷體" w:hAnsi="標楷體" w:hint="eastAsia"/>
          <w:color w:val="000000" w:themeColor="text1"/>
        </w:rPr>
        <w:t>五</w:t>
      </w:r>
      <w:r w:rsidR="0002036D" w:rsidRPr="00230B7A">
        <w:rPr>
          <w:rFonts w:ascii="標楷體" w:eastAsia="標楷體" w:hAnsi="標楷體" w:hint="eastAsia"/>
          <w:color w:val="000000" w:themeColor="text1"/>
        </w:rPr>
        <w:t>)</w:t>
      </w:r>
      <w:r w:rsidRPr="00230B7A">
        <w:rPr>
          <w:rFonts w:ascii="標楷體" w:eastAsia="標楷體" w:hAnsi="標楷體" w:hint="eastAsia"/>
          <w:color w:val="000000" w:themeColor="text1"/>
        </w:rPr>
        <w:t>至1</w:t>
      </w:r>
      <w:r w:rsidR="00840A05" w:rsidRPr="00230B7A">
        <w:rPr>
          <w:rFonts w:ascii="標楷體" w:eastAsia="標楷體" w:hAnsi="標楷體"/>
          <w:color w:val="000000" w:themeColor="text1"/>
        </w:rPr>
        <w:t>1</w:t>
      </w:r>
      <w:r w:rsidR="00925267">
        <w:rPr>
          <w:rFonts w:ascii="標楷體" w:eastAsia="標楷體" w:hAnsi="標楷體" w:hint="eastAsia"/>
          <w:color w:val="000000" w:themeColor="text1"/>
        </w:rPr>
        <w:t>5</w:t>
      </w:r>
      <w:r w:rsidRPr="00230B7A">
        <w:rPr>
          <w:rFonts w:ascii="標楷體" w:eastAsia="標楷體" w:hAnsi="標楷體" w:hint="eastAsia"/>
          <w:color w:val="000000" w:themeColor="text1"/>
        </w:rPr>
        <w:t>年1月</w:t>
      </w:r>
      <w:r w:rsidR="0064098E">
        <w:rPr>
          <w:rFonts w:ascii="標楷體" w:eastAsia="標楷體" w:hAnsi="標楷體" w:hint="eastAsia"/>
          <w:color w:val="000000" w:themeColor="text1"/>
        </w:rPr>
        <w:t>15</w:t>
      </w:r>
      <w:r w:rsidRPr="00230B7A">
        <w:rPr>
          <w:rFonts w:ascii="標楷體" w:eastAsia="標楷體" w:hAnsi="標楷體" w:hint="eastAsia"/>
          <w:color w:val="000000" w:themeColor="text1"/>
        </w:rPr>
        <w:t>日</w:t>
      </w:r>
      <w:r w:rsidR="006E3DE3" w:rsidRPr="00230B7A">
        <w:rPr>
          <w:rFonts w:ascii="標楷體" w:eastAsia="標楷體" w:hAnsi="標楷體" w:hint="eastAsia"/>
          <w:color w:val="000000" w:themeColor="text1"/>
        </w:rPr>
        <w:t>(星期</w:t>
      </w:r>
      <w:r w:rsidR="0064098E">
        <w:rPr>
          <w:rFonts w:ascii="標楷體" w:eastAsia="標楷體" w:hAnsi="標楷體" w:hint="eastAsia"/>
          <w:color w:val="000000" w:themeColor="text1"/>
        </w:rPr>
        <w:t>日四</w:t>
      </w:r>
      <w:r w:rsidR="006E3DE3" w:rsidRPr="00230B7A">
        <w:rPr>
          <w:rFonts w:ascii="標楷體" w:eastAsia="標楷體" w:hAnsi="標楷體" w:hint="eastAsia"/>
          <w:color w:val="000000" w:themeColor="text1"/>
        </w:rPr>
        <w:t>)</w:t>
      </w:r>
      <w:r w:rsidRPr="00230B7A">
        <w:rPr>
          <w:rFonts w:ascii="標楷體" w:eastAsia="標楷體" w:hAnsi="標楷體" w:hint="eastAsia"/>
          <w:color w:val="000000" w:themeColor="text1"/>
        </w:rPr>
        <w:t>止。</w:t>
      </w:r>
    </w:p>
    <w:p w14:paraId="2C7D0848" w14:textId="31DF5D22" w:rsidR="00F14F17" w:rsidRPr="00230B7A" w:rsidRDefault="00F14F17" w:rsidP="009D6775">
      <w:pPr>
        <w:numPr>
          <w:ilvl w:val="0"/>
          <w:numId w:val="6"/>
        </w:numPr>
        <w:tabs>
          <w:tab w:val="left" w:pos="993"/>
        </w:tabs>
        <w:ind w:left="993" w:rightChars="-12" w:right="-29" w:hanging="33"/>
        <w:rPr>
          <w:rFonts w:ascii="標楷體" w:eastAsia="標楷體" w:hAnsi="標楷體"/>
          <w:color w:val="000000" w:themeColor="text1"/>
        </w:rPr>
      </w:pPr>
      <w:r w:rsidRPr="00230B7A">
        <w:rPr>
          <w:rFonts w:ascii="標楷體" w:eastAsia="標楷體" w:hAnsi="標楷體" w:hint="eastAsia"/>
          <w:color w:val="000000" w:themeColor="text1"/>
        </w:rPr>
        <w:t>本系統操作流程，使用上如有任何問題，請於上班時間撥打客服專線：</w:t>
      </w:r>
      <w:r w:rsidR="00D44D93" w:rsidRPr="00230B7A">
        <w:rPr>
          <w:rFonts w:ascii="標楷體" w:eastAsia="標楷體" w:hAnsi="標楷體" w:hint="eastAsia"/>
          <w:color w:val="000000" w:themeColor="text1"/>
        </w:rPr>
        <w:t>0</w:t>
      </w:r>
      <w:r w:rsidR="00D44D93" w:rsidRPr="00230B7A">
        <w:rPr>
          <w:rFonts w:ascii="標楷體" w:eastAsia="標楷體" w:hAnsi="標楷體"/>
          <w:color w:val="000000" w:themeColor="text1"/>
        </w:rPr>
        <w:t>800-227226</w:t>
      </w:r>
      <w:r w:rsidRPr="00230B7A">
        <w:rPr>
          <w:rFonts w:ascii="標楷體" w:eastAsia="標楷體" w:hAnsi="標楷體" w:hint="eastAsia"/>
          <w:color w:val="000000" w:themeColor="text1"/>
        </w:rPr>
        <w:t>。</w:t>
      </w:r>
    </w:p>
    <w:p w14:paraId="53B36C4D" w14:textId="77777777" w:rsidR="00F14F17" w:rsidRPr="00230B7A" w:rsidRDefault="00F14F17" w:rsidP="009D6775">
      <w:pPr>
        <w:numPr>
          <w:ilvl w:val="0"/>
          <w:numId w:val="5"/>
        </w:numPr>
        <w:tabs>
          <w:tab w:val="left" w:pos="567"/>
        </w:tabs>
        <w:spacing w:before="240"/>
        <w:ind w:left="482" w:rightChars="-12" w:right="-29" w:hanging="482"/>
        <w:rPr>
          <w:b/>
          <w:color w:val="000000" w:themeColor="text1"/>
        </w:rPr>
      </w:pPr>
      <w:r w:rsidRPr="00230B7A">
        <w:rPr>
          <w:rFonts w:ascii="標楷體" w:eastAsia="標楷體" w:hAnsi="標楷體" w:hint="eastAsia"/>
          <w:b/>
          <w:color w:val="000000" w:themeColor="text1"/>
        </w:rPr>
        <w:t>大專校院申請流程</w:t>
      </w:r>
    </w:p>
    <w:p w14:paraId="254E9E04" w14:textId="77777777" w:rsidR="00F14F17" w:rsidRPr="00230B7A" w:rsidRDefault="00F14F17" w:rsidP="009D6775">
      <w:pPr>
        <w:numPr>
          <w:ilvl w:val="0"/>
          <w:numId w:val="7"/>
        </w:numPr>
        <w:tabs>
          <w:tab w:val="left" w:pos="993"/>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系統登入</w:t>
      </w:r>
    </w:p>
    <w:p w14:paraId="5410C356" w14:textId="4FF6FA38" w:rsidR="00F14F17" w:rsidRPr="00230B7A" w:rsidRDefault="00F14F17" w:rsidP="009D6775">
      <w:pPr>
        <w:numPr>
          <w:ilvl w:val="0"/>
          <w:numId w:val="10"/>
        </w:numPr>
        <w:tabs>
          <w:tab w:val="left" w:pos="1276"/>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網址：</w:t>
      </w:r>
      <w:hyperlink r:id="rId9" w:history="1">
        <w:r w:rsidRPr="00230B7A">
          <w:rPr>
            <w:rFonts w:ascii="標楷體" w:eastAsia="標楷體" w:hAnsi="標楷體" w:hint="eastAsia"/>
            <w:color w:val="000000" w:themeColor="text1"/>
          </w:rPr>
          <w:t>https://etutor.moe.gov.tw/</w:t>
        </w:r>
      </w:hyperlink>
    </w:p>
    <w:p w14:paraId="2222A9D0" w14:textId="77E89598" w:rsidR="00F14F17" w:rsidRPr="00230B7A" w:rsidRDefault="00F14F17" w:rsidP="009D6775">
      <w:pPr>
        <w:numPr>
          <w:ilvl w:val="0"/>
          <w:numId w:val="10"/>
        </w:numPr>
        <w:tabs>
          <w:tab w:val="left" w:pos="1276"/>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點選【「</w:t>
      </w:r>
      <w:r w:rsidR="003230B7">
        <w:rPr>
          <w:rFonts w:ascii="標楷體" w:eastAsia="標楷體" w:hAnsi="標楷體" w:hint="eastAsia"/>
          <w:color w:val="000000" w:themeColor="text1"/>
        </w:rPr>
        <w:t>115-116</w:t>
      </w:r>
      <w:r w:rsidR="000E6003"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AI Di+實驗方案</w:t>
      </w:r>
      <w:r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實施計畫申請】，進入帳號申請頁面。</w:t>
      </w:r>
    </w:p>
    <w:p w14:paraId="26D955CC" w14:textId="77777777" w:rsidR="00F14F17" w:rsidRPr="00230B7A" w:rsidRDefault="00F14F17" w:rsidP="009D6775">
      <w:pPr>
        <w:numPr>
          <w:ilvl w:val="0"/>
          <w:numId w:val="8"/>
        </w:numPr>
        <w:tabs>
          <w:tab w:val="left" w:pos="993"/>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帳號申請</w:t>
      </w:r>
    </w:p>
    <w:p w14:paraId="7ABD46A7" w14:textId="77777777" w:rsidR="00F14F17" w:rsidRPr="00230B7A" w:rsidRDefault="00F14F17" w:rsidP="009D6775">
      <w:pPr>
        <w:numPr>
          <w:ilvl w:val="0"/>
          <w:numId w:val="11"/>
        </w:numPr>
        <w:tabs>
          <w:tab w:val="left" w:pos="1276"/>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選擇學校名稱。</w:t>
      </w:r>
    </w:p>
    <w:p w14:paraId="4A4C62D0" w14:textId="77777777" w:rsidR="00F14F17" w:rsidRPr="00230B7A" w:rsidRDefault="00F14F17" w:rsidP="009D6775">
      <w:pPr>
        <w:numPr>
          <w:ilvl w:val="0"/>
          <w:numId w:val="11"/>
        </w:numPr>
        <w:tabs>
          <w:tab w:val="left" w:pos="1276"/>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聯絡人資料：姓名、職稱、電話、E-mail。</w:t>
      </w:r>
    </w:p>
    <w:p w14:paraId="6F77A000" w14:textId="77777777" w:rsidR="00F14F17" w:rsidRPr="00230B7A" w:rsidRDefault="00F14F17" w:rsidP="009D6775">
      <w:pPr>
        <w:numPr>
          <w:ilvl w:val="0"/>
          <w:numId w:val="11"/>
        </w:numPr>
        <w:tabs>
          <w:tab w:val="left" w:pos="1276"/>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輸入學校聯絡資訊及設定帳號、密碼。</w:t>
      </w:r>
    </w:p>
    <w:p w14:paraId="5B42030E" w14:textId="77777777" w:rsidR="00F14F17" w:rsidRPr="00230B7A" w:rsidRDefault="00F14F17" w:rsidP="009D6775">
      <w:pPr>
        <w:numPr>
          <w:ilvl w:val="0"/>
          <w:numId w:val="11"/>
        </w:numPr>
        <w:tabs>
          <w:tab w:val="left" w:pos="1276"/>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接收認證信：點選認證信提供之連結。</w:t>
      </w:r>
    </w:p>
    <w:p w14:paraId="0E7C0F06" w14:textId="77777777" w:rsidR="00F14F17" w:rsidRPr="00230B7A" w:rsidRDefault="00F14F17" w:rsidP="009D6775">
      <w:pPr>
        <w:numPr>
          <w:ilvl w:val="0"/>
          <w:numId w:val="9"/>
        </w:numPr>
        <w:tabs>
          <w:tab w:val="left" w:pos="993"/>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填寫步驟</w:t>
      </w:r>
    </w:p>
    <w:p w14:paraId="1C137186" w14:textId="43B2DD61" w:rsidR="00AC6B42" w:rsidRPr="00925267" w:rsidRDefault="00AC6B42" w:rsidP="00BF557D">
      <w:pPr>
        <w:tabs>
          <w:tab w:val="left" w:pos="1276"/>
        </w:tabs>
        <w:ind w:left="1013" w:rightChars="-12" w:right="-29"/>
        <w:rPr>
          <w:rFonts w:ascii="標楷體" w:eastAsia="標楷體" w:hAnsi="標楷體"/>
          <w:color w:val="000000" w:themeColor="text1"/>
        </w:rPr>
      </w:pPr>
      <w:proofErr w:type="gramStart"/>
      <w:r w:rsidRPr="00230B7A">
        <w:rPr>
          <w:rFonts w:ascii="標楷體" w:eastAsia="標楷體" w:hAnsi="標楷體" w:hint="eastAsia"/>
          <w:color w:val="000000" w:themeColor="text1"/>
        </w:rPr>
        <w:t>線上填寫</w:t>
      </w:r>
      <w:proofErr w:type="gramEnd"/>
      <w:r w:rsidRPr="00230B7A">
        <w:rPr>
          <w:rFonts w:ascii="標楷體" w:eastAsia="標楷體" w:hAnsi="標楷體" w:hint="eastAsia"/>
          <w:color w:val="000000" w:themeColor="text1"/>
        </w:rPr>
        <w:t>基本資料表及計畫書大綱壹~</w:t>
      </w:r>
      <w:r w:rsidR="00925267">
        <w:rPr>
          <w:rFonts w:ascii="標楷體" w:eastAsia="標楷體" w:hAnsi="標楷體" w:hint="eastAsia"/>
          <w:color w:val="000000" w:themeColor="text1"/>
        </w:rPr>
        <w:t>捌之</w:t>
      </w:r>
      <w:r w:rsidRPr="00230B7A">
        <w:rPr>
          <w:rFonts w:ascii="標楷體" w:eastAsia="標楷體" w:hAnsi="標楷體" w:hint="eastAsia"/>
          <w:color w:val="000000" w:themeColor="text1"/>
        </w:rPr>
        <w:t>內容</w:t>
      </w:r>
      <w:r w:rsidRPr="00925267">
        <w:rPr>
          <w:rFonts w:ascii="標楷體" w:eastAsia="標楷體" w:hAnsi="標楷體" w:hint="eastAsia"/>
          <w:color w:val="000000" w:themeColor="text1"/>
        </w:rPr>
        <w:t>。</w:t>
      </w:r>
    </w:p>
    <w:p w14:paraId="30F6E305" w14:textId="77777777" w:rsidR="00F14F17" w:rsidRPr="00230B7A" w:rsidRDefault="00F14F17" w:rsidP="009D6775">
      <w:pPr>
        <w:numPr>
          <w:ilvl w:val="0"/>
          <w:numId w:val="6"/>
        </w:numPr>
        <w:tabs>
          <w:tab w:val="left" w:pos="993"/>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計畫書上傳</w:t>
      </w:r>
    </w:p>
    <w:p w14:paraId="0A6FF948" w14:textId="6E644357" w:rsidR="00F14F17" w:rsidRPr="00230B7A" w:rsidRDefault="00F14F17" w:rsidP="001C260B">
      <w:pPr>
        <w:ind w:left="993" w:rightChars="-12" w:right="-29"/>
        <w:rPr>
          <w:rFonts w:ascii="標楷體" w:eastAsia="標楷體" w:hAnsi="標楷體"/>
          <w:color w:val="000000" w:themeColor="text1"/>
        </w:rPr>
      </w:pPr>
      <w:r w:rsidRPr="00230B7A">
        <w:rPr>
          <w:rFonts w:ascii="標楷體" w:eastAsia="標楷體" w:hAnsi="標楷體" w:hint="eastAsia"/>
          <w:color w:val="000000" w:themeColor="text1"/>
        </w:rPr>
        <w:t>完成</w:t>
      </w:r>
      <w:r w:rsidR="00AC6B42" w:rsidRPr="00230B7A">
        <w:rPr>
          <w:rFonts w:ascii="標楷體" w:eastAsia="標楷體" w:hAnsi="標楷體" w:hint="eastAsia"/>
          <w:color w:val="000000" w:themeColor="text1"/>
        </w:rPr>
        <w:t>pdf檔案上傳，並印出完整計畫書</w:t>
      </w:r>
      <w:r w:rsidR="00BF557D">
        <w:rPr>
          <w:rFonts w:ascii="標楷體" w:eastAsia="標楷體" w:hAnsi="標楷體" w:hint="eastAsia"/>
          <w:color w:val="000000" w:themeColor="text1"/>
        </w:rPr>
        <w:t>、</w:t>
      </w:r>
      <w:proofErr w:type="gramStart"/>
      <w:r w:rsidR="00BF557D">
        <w:rPr>
          <w:rFonts w:ascii="標楷體" w:eastAsia="標楷體" w:hAnsi="標楷體" w:hint="eastAsia"/>
          <w:color w:val="000000" w:themeColor="text1"/>
        </w:rPr>
        <w:t>經費表隨函</w:t>
      </w:r>
      <w:proofErr w:type="gramEnd"/>
      <w:r w:rsidR="00BF557D">
        <w:rPr>
          <w:rFonts w:ascii="標楷體" w:eastAsia="標楷體" w:hAnsi="標楷體" w:hint="eastAsia"/>
          <w:color w:val="000000" w:themeColor="text1"/>
        </w:rPr>
        <w:t>報部</w:t>
      </w:r>
      <w:r w:rsidR="00AC6B42" w:rsidRPr="00230B7A">
        <w:rPr>
          <w:rFonts w:ascii="標楷體" w:eastAsia="標楷體" w:hAnsi="標楷體" w:hint="eastAsia"/>
          <w:color w:val="000000" w:themeColor="text1"/>
        </w:rPr>
        <w:t>。</w:t>
      </w:r>
    </w:p>
    <w:p w14:paraId="04BAF70F" w14:textId="77777777" w:rsidR="00F14F17" w:rsidRPr="00230B7A" w:rsidRDefault="00F14F17" w:rsidP="009D6775">
      <w:pPr>
        <w:numPr>
          <w:ilvl w:val="0"/>
          <w:numId w:val="6"/>
        </w:numPr>
        <w:tabs>
          <w:tab w:val="left" w:pos="993"/>
        </w:tabs>
        <w:ind w:rightChars="-12" w:right="-29"/>
        <w:rPr>
          <w:rFonts w:ascii="標楷體" w:eastAsia="標楷體" w:hAnsi="標楷體"/>
          <w:color w:val="000000" w:themeColor="text1"/>
        </w:rPr>
      </w:pPr>
      <w:r w:rsidRPr="00230B7A">
        <w:rPr>
          <w:rFonts w:ascii="標楷體" w:eastAsia="標楷體" w:hAnsi="標楷體" w:hint="eastAsia"/>
          <w:color w:val="000000" w:themeColor="text1"/>
        </w:rPr>
        <w:t>申請完成</w:t>
      </w:r>
    </w:p>
    <w:p w14:paraId="13A49AE5" w14:textId="04DC5DB6" w:rsidR="00F14F17" w:rsidRPr="00230B7A" w:rsidRDefault="00CA59CA" w:rsidP="00925267">
      <w:pPr>
        <w:tabs>
          <w:tab w:val="left" w:pos="993"/>
        </w:tabs>
        <w:ind w:left="960" w:rightChars="-12" w:right="-29"/>
        <w:jc w:val="both"/>
        <w:rPr>
          <w:rFonts w:ascii="標楷體" w:eastAsia="標楷體" w:hAnsi="標楷體"/>
          <w:color w:val="000000" w:themeColor="text1"/>
        </w:rPr>
      </w:pPr>
      <w:r w:rsidRPr="00230B7A">
        <w:rPr>
          <w:rFonts w:ascii="標楷體" w:eastAsia="標楷體" w:hAnsi="標楷體" w:hint="eastAsia"/>
          <w:color w:val="000000" w:themeColor="text1"/>
        </w:rPr>
        <w:t>於11</w:t>
      </w:r>
      <w:r w:rsidR="00925267">
        <w:rPr>
          <w:rFonts w:ascii="標楷體" w:eastAsia="標楷體" w:hAnsi="標楷體" w:hint="eastAsia"/>
          <w:color w:val="000000" w:themeColor="text1"/>
        </w:rPr>
        <w:t>4</w:t>
      </w:r>
      <w:r w:rsidRPr="00230B7A">
        <w:rPr>
          <w:rFonts w:ascii="標楷體" w:eastAsia="標楷體" w:hAnsi="標楷體" w:hint="eastAsia"/>
          <w:color w:val="000000" w:themeColor="text1"/>
        </w:rPr>
        <w:t>年</w:t>
      </w:r>
      <w:r w:rsidR="00925267">
        <w:rPr>
          <w:rFonts w:ascii="標楷體" w:eastAsia="標楷體" w:hAnsi="標楷體" w:hint="eastAsia"/>
          <w:color w:val="000000" w:themeColor="text1"/>
        </w:rPr>
        <w:t>12</w:t>
      </w:r>
      <w:r w:rsidRPr="00230B7A">
        <w:rPr>
          <w:rFonts w:ascii="標楷體" w:eastAsia="標楷體" w:hAnsi="標楷體" w:hint="eastAsia"/>
          <w:color w:val="000000" w:themeColor="text1"/>
        </w:rPr>
        <w:t>月</w:t>
      </w:r>
      <w:r w:rsidR="0064098E">
        <w:rPr>
          <w:rFonts w:ascii="標楷體" w:eastAsia="標楷體" w:hAnsi="標楷體" w:hint="eastAsia"/>
          <w:color w:val="000000" w:themeColor="text1"/>
        </w:rPr>
        <w:t>31</w:t>
      </w:r>
      <w:r w:rsidRPr="00230B7A">
        <w:rPr>
          <w:rFonts w:ascii="標楷體" w:eastAsia="標楷體" w:hAnsi="標楷體" w:hint="eastAsia"/>
          <w:color w:val="000000" w:themeColor="text1"/>
        </w:rPr>
        <w:t>日</w:t>
      </w:r>
      <w:r w:rsidR="00925267">
        <w:rPr>
          <w:rFonts w:ascii="標楷體" w:eastAsia="標楷體" w:hAnsi="標楷體" w:hint="eastAsia"/>
          <w:color w:val="000000" w:themeColor="text1"/>
        </w:rPr>
        <w:t>(星期三)下午5時</w:t>
      </w:r>
      <w:r w:rsidRPr="00230B7A">
        <w:rPr>
          <w:rFonts w:ascii="標楷體" w:eastAsia="標楷體" w:hAnsi="標楷體" w:hint="eastAsia"/>
          <w:color w:val="000000" w:themeColor="text1"/>
        </w:rPr>
        <w:t>前(</w:t>
      </w:r>
      <w:r w:rsidR="00770883" w:rsidRPr="00230B7A">
        <w:rPr>
          <w:rFonts w:ascii="標楷體" w:eastAsia="標楷體" w:hAnsi="標楷體" w:hint="eastAsia"/>
          <w:color w:val="000000" w:themeColor="text1"/>
        </w:rPr>
        <w:t>以郵戳為憑</w:t>
      </w:r>
      <w:r w:rsidRPr="00230B7A">
        <w:rPr>
          <w:rFonts w:ascii="標楷體" w:eastAsia="標楷體" w:hAnsi="標楷體" w:hint="eastAsia"/>
          <w:color w:val="000000" w:themeColor="text1"/>
        </w:rPr>
        <w:t>)書面函文</w:t>
      </w:r>
      <w:r w:rsidR="00770883" w:rsidRPr="00230B7A">
        <w:rPr>
          <w:rFonts w:ascii="標楷體" w:eastAsia="標楷體" w:hAnsi="標楷體" w:hint="eastAsia"/>
          <w:color w:val="000000" w:themeColor="text1"/>
        </w:rPr>
        <w:t>寄送</w:t>
      </w:r>
      <w:r w:rsidRPr="00230B7A">
        <w:rPr>
          <w:rFonts w:ascii="標楷體" w:eastAsia="標楷體" w:hAnsi="標楷體" w:hint="eastAsia"/>
          <w:color w:val="000000" w:themeColor="text1"/>
        </w:rPr>
        <w:t>「1</w:t>
      </w:r>
      <w:r w:rsidR="00925267">
        <w:rPr>
          <w:rFonts w:ascii="標楷體" w:eastAsia="標楷體" w:hAnsi="標楷體" w:hint="eastAsia"/>
          <w:color w:val="000000" w:themeColor="text1"/>
        </w:rPr>
        <w:t>15-116</w:t>
      </w:r>
      <w:r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AI Di+實驗方案</w:t>
      </w:r>
      <w:r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實施計畫書(內容限50頁以內)、教育部補助計畫項目經費申請表</w:t>
      </w:r>
      <w:r w:rsidR="00925267">
        <w:rPr>
          <w:rFonts w:ascii="標楷體" w:eastAsia="標楷體" w:hAnsi="標楷體" w:hint="eastAsia"/>
          <w:color w:val="000000" w:themeColor="text1"/>
        </w:rPr>
        <w:t>(須編列自籌款明細項目資料</w:t>
      </w:r>
      <w:r w:rsidRPr="00230B7A">
        <w:rPr>
          <w:rFonts w:ascii="標楷體" w:eastAsia="標楷體" w:hAnsi="標楷體" w:hint="eastAsia"/>
          <w:color w:val="000000" w:themeColor="text1"/>
        </w:rPr>
        <w:t>)</w:t>
      </w:r>
      <w:r w:rsidR="00770883" w:rsidRPr="00230B7A">
        <w:rPr>
          <w:rFonts w:ascii="標楷體" w:eastAsia="標楷體" w:hAnsi="標楷體" w:hint="eastAsia"/>
          <w:color w:val="000000" w:themeColor="text1"/>
        </w:rPr>
        <w:t>至</w:t>
      </w:r>
      <w:r w:rsidRPr="00230B7A">
        <w:rPr>
          <w:rFonts w:ascii="標楷體" w:eastAsia="標楷體" w:hAnsi="標楷體" w:hint="eastAsia"/>
          <w:color w:val="000000" w:themeColor="text1"/>
        </w:rPr>
        <w:t>教育部資訊及科技教育司(106臺北市大安區和平東路二段106號12樓張文慧小姐收)，即完成「</w:t>
      </w:r>
      <w:r w:rsidR="00BF557D">
        <w:rPr>
          <w:rFonts w:ascii="標楷體" w:eastAsia="標楷體" w:hAnsi="標楷體" w:hint="eastAsia"/>
          <w:color w:val="000000" w:themeColor="text1"/>
        </w:rPr>
        <w:t>115-116</w:t>
      </w:r>
      <w:r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AI Di+實驗方案</w:t>
      </w:r>
      <w:r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實施計畫申請。</w:t>
      </w:r>
    </w:p>
    <w:p w14:paraId="025CCF31" w14:textId="3CF014A8" w:rsidR="00911832" w:rsidRPr="00230B7A" w:rsidRDefault="008B4A79" w:rsidP="00911832">
      <w:pPr>
        <w:tabs>
          <w:tab w:val="left" w:pos="1276"/>
        </w:tabs>
        <w:spacing w:line="480" w:lineRule="exact"/>
        <w:jc w:val="both"/>
        <w:rPr>
          <w:rFonts w:ascii="標楷體" w:eastAsia="標楷體" w:hAnsi="標楷體"/>
          <w:b/>
          <w:color w:val="000000" w:themeColor="text1"/>
          <w:sz w:val="28"/>
          <w:szCs w:val="28"/>
        </w:rPr>
      </w:pPr>
      <w:r w:rsidRPr="00230B7A">
        <w:rPr>
          <w:color w:val="000000" w:themeColor="text1"/>
        </w:rPr>
        <w:br w:type="page"/>
      </w:r>
      <w:r w:rsidRPr="00230B7A">
        <w:rPr>
          <w:rFonts w:ascii="標楷體" w:eastAsia="標楷體" w:hAnsi="標楷體" w:hint="eastAsia"/>
          <w:b/>
          <w:color w:val="000000" w:themeColor="text1"/>
          <w:sz w:val="28"/>
          <w:szCs w:val="28"/>
        </w:rPr>
        <w:lastRenderedPageBreak/>
        <w:t>【附件</w:t>
      </w:r>
      <w:r w:rsidR="00AA62D8" w:rsidRPr="00230B7A">
        <w:rPr>
          <w:rFonts w:ascii="標楷體" w:eastAsia="標楷體" w:hAnsi="標楷體" w:hint="eastAsia"/>
          <w:b/>
          <w:color w:val="000000" w:themeColor="text1"/>
          <w:sz w:val="28"/>
          <w:szCs w:val="28"/>
        </w:rPr>
        <w:t>2</w:t>
      </w:r>
      <w:r w:rsidRPr="00230B7A">
        <w:rPr>
          <w:rFonts w:ascii="標楷體" w:eastAsia="標楷體" w:hAnsi="標楷體" w:hint="eastAsia"/>
          <w:b/>
          <w:color w:val="000000" w:themeColor="text1"/>
          <w:sz w:val="28"/>
          <w:szCs w:val="28"/>
        </w:rPr>
        <w:t>】</w:t>
      </w:r>
    </w:p>
    <w:p w14:paraId="517F04BA" w14:textId="3FA05002" w:rsidR="008B4A79" w:rsidRPr="00230B7A" w:rsidRDefault="00D3587F" w:rsidP="00911832">
      <w:pPr>
        <w:tabs>
          <w:tab w:val="left" w:pos="1276"/>
        </w:tabs>
        <w:spacing w:line="480" w:lineRule="exact"/>
        <w:jc w:val="center"/>
        <w:rPr>
          <w:rFonts w:ascii="標楷體" w:eastAsia="標楷體" w:hAnsi="標楷體"/>
          <w:color w:val="000000" w:themeColor="text1"/>
        </w:rPr>
      </w:pPr>
      <w:r w:rsidRPr="00230B7A">
        <w:rPr>
          <w:rFonts w:ascii="標楷體" w:eastAsia="標楷體" w:hAnsi="標楷體" w:hint="eastAsia"/>
          <w:b/>
          <w:color w:val="000000" w:themeColor="text1"/>
          <w:sz w:val="32"/>
          <w:szCs w:val="32"/>
        </w:rPr>
        <w:t>「</w:t>
      </w:r>
      <w:r w:rsidR="00BF557D">
        <w:rPr>
          <w:rFonts w:ascii="標楷體" w:eastAsia="標楷體" w:hAnsi="標楷體" w:hint="eastAsia"/>
          <w:b/>
          <w:color w:val="000000" w:themeColor="text1"/>
          <w:sz w:val="32"/>
        </w:rPr>
        <w:t>115-116</w:t>
      </w:r>
      <w:r w:rsidR="000E6003" w:rsidRPr="00230B7A">
        <w:rPr>
          <w:rFonts w:ascii="標楷體" w:eastAsia="標楷體" w:hAnsi="標楷體" w:hint="eastAsia"/>
          <w:b/>
          <w:color w:val="000000" w:themeColor="text1"/>
          <w:sz w:val="32"/>
        </w:rPr>
        <w:t>年</w:t>
      </w:r>
      <w:r w:rsidR="001D48E7">
        <w:rPr>
          <w:rFonts w:ascii="標楷體" w:eastAsia="標楷體" w:hAnsi="標楷體" w:hint="eastAsia"/>
          <w:b/>
          <w:color w:val="000000" w:themeColor="text1"/>
          <w:sz w:val="32"/>
          <w:szCs w:val="32"/>
        </w:rPr>
        <w:t>AI Di+實驗方案</w:t>
      </w:r>
      <w:r w:rsidRPr="00230B7A">
        <w:rPr>
          <w:rFonts w:ascii="標楷體" w:eastAsia="標楷體" w:hAnsi="標楷體" w:hint="eastAsia"/>
          <w:b/>
          <w:color w:val="000000" w:themeColor="text1"/>
          <w:sz w:val="32"/>
          <w:szCs w:val="32"/>
        </w:rPr>
        <w:t>」</w:t>
      </w:r>
    </w:p>
    <w:p w14:paraId="10E535BB" w14:textId="61554027" w:rsidR="008B4A79" w:rsidRPr="00230B7A" w:rsidRDefault="00FC16B9" w:rsidP="00911832">
      <w:pPr>
        <w:snapToGrid w:val="0"/>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大學</w:t>
      </w:r>
      <w:r w:rsidR="008B4A79" w:rsidRPr="00230B7A">
        <w:rPr>
          <w:rFonts w:ascii="標楷體" w:eastAsia="標楷體" w:hAnsi="標楷體" w:hint="eastAsia"/>
          <w:b/>
          <w:color w:val="000000" w:themeColor="text1"/>
          <w:sz w:val="32"/>
          <w:szCs w:val="32"/>
        </w:rPr>
        <w:t>實施計畫書</w:t>
      </w:r>
    </w:p>
    <w:p w14:paraId="444AF876" w14:textId="77777777" w:rsidR="008B4A79" w:rsidRPr="00230B7A" w:rsidRDefault="00BF02EB" w:rsidP="00BF02EB">
      <w:pPr>
        <w:snapToGrid w:val="0"/>
        <w:jc w:val="center"/>
        <w:rPr>
          <w:rFonts w:ascii="標楷體" w:eastAsia="標楷體" w:hAnsi="標楷體"/>
          <w:b/>
          <w:color w:val="000000" w:themeColor="text1"/>
          <w:sz w:val="32"/>
          <w:szCs w:val="32"/>
        </w:rPr>
      </w:pPr>
      <w:r w:rsidRPr="00230B7A">
        <w:rPr>
          <w:rFonts w:ascii="標楷體" w:eastAsia="標楷體" w:hAnsi="標楷體" w:hint="eastAsia"/>
          <w:b/>
          <w:color w:val="000000" w:themeColor="text1"/>
          <w:sz w:val="32"/>
          <w:szCs w:val="32"/>
        </w:rPr>
        <w:t>大綱</w:t>
      </w:r>
    </w:p>
    <w:p w14:paraId="0B2AA32F" w14:textId="77777777" w:rsidR="00395B7B" w:rsidRPr="00230B7A" w:rsidRDefault="00395B7B" w:rsidP="00395B7B">
      <w:pPr>
        <w:spacing w:line="0" w:lineRule="atLeast"/>
        <w:rPr>
          <w:rFonts w:ascii="標楷體" w:eastAsia="標楷體" w:hAnsi="標楷體"/>
          <w:color w:val="000000" w:themeColor="text1"/>
        </w:rPr>
      </w:pPr>
      <w:r w:rsidRPr="00230B7A">
        <w:rPr>
          <w:rFonts w:ascii="標楷體" w:eastAsia="標楷體" w:hAnsi="標楷體" w:cs="全字庫正楷體"/>
          <w:bCs/>
          <w:color w:val="000000" w:themeColor="text1"/>
        </w:rPr>
        <w:t>※</w:t>
      </w:r>
      <w:r w:rsidRPr="00230B7A">
        <w:rPr>
          <w:rFonts w:ascii="標楷體" w:eastAsia="標楷體" w:hAnsi="標楷體" w:hint="eastAsia"/>
          <w:color w:val="000000" w:themeColor="text1"/>
        </w:rPr>
        <w:t>申請本計畫之大專校院，請依下列大綱內容填寫實施計畫書</w:t>
      </w:r>
      <w:r w:rsidR="00F05485" w:rsidRPr="00230B7A">
        <w:rPr>
          <w:rFonts w:ascii="標楷體" w:eastAsia="標楷體" w:hAnsi="標楷體" w:hint="eastAsia"/>
          <w:color w:val="000000" w:themeColor="text1"/>
        </w:rPr>
        <w:t>，計畫書以50頁以內為主</w:t>
      </w:r>
      <w:r w:rsidRPr="00230B7A">
        <w:rPr>
          <w:rFonts w:ascii="標楷體" w:eastAsia="標楷體" w:hAnsi="標楷體" w:hint="eastAsia"/>
          <w:color w:val="000000" w:themeColor="text1"/>
        </w:rPr>
        <w:t>。</w:t>
      </w:r>
    </w:p>
    <w:p w14:paraId="125308D3" w14:textId="77777777" w:rsidR="00E232C3" w:rsidRPr="00230B7A" w:rsidRDefault="00F26C95" w:rsidP="00F26C95">
      <w:pPr>
        <w:spacing w:line="0" w:lineRule="atLeast"/>
        <w:rPr>
          <w:rFonts w:ascii="標楷體" w:eastAsia="標楷體" w:hAnsi="標楷體" w:cs="全字庫正楷體"/>
          <w:bCs/>
          <w:color w:val="000000" w:themeColor="text1"/>
        </w:rPr>
      </w:pPr>
      <w:r w:rsidRPr="00230B7A">
        <w:rPr>
          <w:rFonts w:ascii="標楷體" w:eastAsia="標楷體" w:hAnsi="標楷體" w:cs="全字庫正楷體"/>
          <w:bCs/>
          <w:color w:val="000000" w:themeColor="text1"/>
        </w:rPr>
        <w:t>※</w:t>
      </w:r>
      <w:r w:rsidRPr="00230B7A">
        <w:rPr>
          <w:rFonts w:ascii="標楷體" w:eastAsia="標楷體" w:hAnsi="標楷體" w:cs="全字庫正楷體" w:hint="eastAsia"/>
          <w:bCs/>
          <w:color w:val="000000" w:themeColor="text1"/>
        </w:rPr>
        <w:t>實施計畫書應以</w:t>
      </w:r>
      <w:r w:rsidRPr="00230B7A">
        <w:rPr>
          <w:rFonts w:ascii="標楷體" w:eastAsia="標楷體" w:hAnsi="標楷體" w:cs="全字庫正楷體"/>
          <w:bCs/>
          <w:color w:val="000000" w:themeColor="text1"/>
        </w:rPr>
        <w:t>A4</w:t>
      </w:r>
      <w:r w:rsidRPr="00230B7A">
        <w:rPr>
          <w:rFonts w:ascii="標楷體" w:eastAsia="標楷體" w:hAnsi="標楷體" w:cs="全字庫正楷體" w:hint="eastAsia"/>
          <w:bCs/>
          <w:color w:val="000000" w:themeColor="text1"/>
        </w:rPr>
        <w:t>規格紙張印製；文字以橫排方式編排並編頁碼；文字用標楷體，大小為</w:t>
      </w:r>
    </w:p>
    <w:p w14:paraId="7DC2ED28" w14:textId="511A86D0" w:rsidR="00F26C95" w:rsidRPr="00230B7A" w:rsidRDefault="00E232C3" w:rsidP="00F26C95">
      <w:pPr>
        <w:spacing w:line="0" w:lineRule="atLeast"/>
        <w:rPr>
          <w:rFonts w:ascii="標楷體" w:eastAsia="標楷體" w:hAnsi="標楷體" w:cs="全字庫正楷體"/>
          <w:bCs/>
          <w:color w:val="000000" w:themeColor="text1"/>
        </w:rPr>
      </w:pPr>
      <w:r w:rsidRPr="00230B7A">
        <w:rPr>
          <w:rFonts w:ascii="標楷體" w:eastAsia="標楷體" w:hAnsi="標楷體" w:cs="全字庫正楷體" w:hint="eastAsia"/>
          <w:bCs/>
          <w:color w:val="000000" w:themeColor="text1"/>
        </w:rPr>
        <w:t xml:space="preserve">  </w:t>
      </w:r>
      <w:r w:rsidR="00F26C95" w:rsidRPr="00230B7A">
        <w:rPr>
          <w:rFonts w:ascii="標楷體" w:eastAsia="標楷體" w:hAnsi="標楷體" w:cs="全字庫正楷體"/>
          <w:bCs/>
          <w:color w:val="000000" w:themeColor="text1"/>
        </w:rPr>
        <w:t>14</w:t>
      </w:r>
      <w:r w:rsidR="00F26C95" w:rsidRPr="00230B7A">
        <w:rPr>
          <w:rFonts w:ascii="標楷體" w:eastAsia="標楷體" w:hAnsi="標楷體" w:cs="全字庫正楷體" w:hint="eastAsia"/>
          <w:bCs/>
          <w:color w:val="000000" w:themeColor="text1"/>
        </w:rPr>
        <w:t>，固定行高</w:t>
      </w:r>
      <w:r w:rsidR="00F26C95" w:rsidRPr="00230B7A">
        <w:rPr>
          <w:rFonts w:ascii="標楷體" w:eastAsia="標楷體" w:hAnsi="標楷體" w:cs="全字庫正楷體"/>
          <w:bCs/>
          <w:color w:val="000000" w:themeColor="text1"/>
        </w:rPr>
        <w:t>22</w:t>
      </w:r>
      <w:r w:rsidR="00F26C95" w:rsidRPr="00230B7A">
        <w:rPr>
          <w:rFonts w:ascii="標楷體" w:eastAsia="標楷體" w:hAnsi="標楷體" w:cs="全字庫正楷體" w:hint="eastAsia"/>
          <w:bCs/>
          <w:color w:val="000000" w:themeColor="text1"/>
        </w:rPr>
        <w:t>，雙面列印，並於左側裝訂牢固。</w:t>
      </w:r>
    </w:p>
    <w:p w14:paraId="01B2BCEC" w14:textId="58F9F27A" w:rsidR="00E232C3" w:rsidRPr="00230B7A" w:rsidRDefault="000D20E6" w:rsidP="007D5AB2">
      <w:pPr>
        <w:rPr>
          <w:rFonts w:ascii="標楷體" w:eastAsia="標楷體" w:hAnsi="標楷體"/>
          <w:color w:val="000000" w:themeColor="text1"/>
        </w:rPr>
      </w:pPr>
      <w:r w:rsidRPr="00230B7A">
        <w:rPr>
          <w:rFonts w:ascii="標楷體" w:eastAsia="標楷體" w:hAnsi="標楷體" w:cs="全字庫正楷體"/>
          <w:bCs/>
          <w:color w:val="000000" w:themeColor="text1"/>
        </w:rPr>
        <w:t>※</w:t>
      </w:r>
      <w:r w:rsidRPr="00230B7A">
        <w:rPr>
          <w:rFonts w:ascii="標楷體" w:eastAsia="標楷體" w:hAnsi="標楷體" w:cs="全字庫正楷體" w:hint="eastAsia"/>
          <w:bCs/>
          <w:color w:val="000000" w:themeColor="text1"/>
        </w:rPr>
        <w:t>封面</w:t>
      </w:r>
      <w:r w:rsidR="00075EBF" w:rsidRPr="00230B7A">
        <w:rPr>
          <w:rFonts w:ascii="標楷體" w:eastAsia="標楷體" w:hAnsi="標楷體" w:cs="全字庫正楷體" w:hint="eastAsia"/>
          <w:bCs/>
          <w:color w:val="000000" w:themeColor="text1"/>
        </w:rPr>
        <w:t>(系統自動匯出)</w:t>
      </w:r>
      <w:r w:rsidRPr="00230B7A">
        <w:rPr>
          <w:rFonts w:ascii="標楷體" w:eastAsia="標楷體" w:hAnsi="標楷體" w:cs="全字庫正楷體" w:hint="eastAsia"/>
          <w:bCs/>
          <w:color w:val="000000" w:themeColor="text1"/>
        </w:rPr>
        <w:t>：</w:t>
      </w:r>
      <w:r w:rsidRPr="00230B7A">
        <w:rPr>
          <w:rFonts w:ascii="標楷體" w:eastAsia="標楷體" w:hAnsi="標楷體" w:hint="eastAsia"/>
          <w:color w:val="000000" w:themeColor="text1"/>
        </w:rPr>
        <w:t>「</w:t>
      </w:r>
      <w:r w:rsidR="00BF557D">
        <w:rPr>
          <w:rFonts w:ascii="標楷體" w:eastAsia="標楷體" w:hAnsi="標楷體" w:hint="eastAsia"/>
          <w:color w:val="000000" w:themeColor="text1"/>
        </w:rPr>
        <w:t>115-116</w:t>
      </w:r>
      <w:r w:rsidR="000E6003" w:rsidRPr="00230B7A">
        <w:rPr>
          <w:rFonts w:ascii="標楷體" w:eastAsia="標楷體" w:hAnsi="標楷體" w:hint="eastAsia"/>
          <w:color w:val="000000" w:themeColor="text1"/>
        </w:rPr>
        <w:t>年</w:t>
      </w:r>
      <w:r w:rsidR="001D48E7">
        <w:rPr>
          <w:rFonts w:ascii="標楷體" w:eastAsia="標楷體" w:hAnsi="標楷體" w:hint="eastAsia"/>
          <w:color w:val="000000" w:themeColor="text1"/>
        </w:rPr>
        <w:t>AI Di+實驗方案</w:t>
      </w:r>
      <w:r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實施計畫書、</w:t>
      </w:r>
      <w:r w:rsidR="00C411A8" w:rsidRPr="00230B7A">
        <w:rPr>
          <w:rFonts w:ascii="標楷體" w:eastAsia="標楷體" w:hAnsi="標楷體" w:hint="eastAsia"/>
          <w:color w:val="000000" w:themeColor="text1"/>
        </w:rPr>
        <w:t>申請單位名稱</w:t>
      </w:r>
      <w:r w:rsidR="0077395B" w:rsidRPr="00230B7A">
        <w:rPr>
          <w:rFonts w:ascii="標楷體" w:eastAsia="標楷體" w:hAnsi="標楷體" w:hint="eastAsia"/>
          <w:color w:val="000000" w:themeColor="text1"/>
        </w:rPr>
        <w:t>(全銜)</w:t>
      </w:r>
      <w:r w:rsidR="00C411A8" w:rsidRPr="00230B7A">
        <w:rPr>
          <w:rFonts w:ascii="標楷體" w:eastAsia="標楷體" w:hAnsi="標楷體" w:hint="eastAsia"/>
          <w:color w:val="000000" w:themeColor="text1"/>
        </w:rPr>
        <w:t>、</w:t>
      </w:r>
    </w:p>
    <w:p w14:paraId="3A110261" w14:textId="4F94155E" w:rsidR="000D20E6" w:rsidRPr="00230B7A" w:rsidRDefault="00E232C3" w:rsidP="007D5AB2">
      <w:pPr>
        <w:rPr>
          <w:rFonts w:ascii="標楷體" w:eastAsia="標楷體" w:hAnsi="標楷體"/>
          <w:color w:val="000000" w:themeColor="text1"/>
        </w:rPr>
      </w:pPr>
      <w:r w:rsidRPr="00230B7A">
        <w:rPr>
          <w:rFonts w:ascii="標楷體" w:eastAsia="標楷體" w:hAnsi="標楷體" w:hint="eastAsia"/>
          <w:color w:val="000000" w:themeColor="text1"/>
        </w:rPr>
        <w:t xml:space="preserve">  </w:t>
      </w:r>
      <w:r w:rsidR="000D20E6" w:rsidRPr="00230B7A">
        <w:rPr>
          <w:rFonts w:ascii="標楷體" w:eastAsia="標楷體" w:hAnsi="標楷體" w:hint="eastAsia"/>
          <w:color w:val="000000" w:themeColor="text1"/>
        </w:rPr>
        <w:t>計畫主持人、協同主持人、聯絡人、聯絡電話</w:t>
      </w:r>
      <w:r w:rsidR="00777371" w:rsidRPr="00230B7A">
        <w:rPr>
          <w:rFonts w:ascii="標楷體" w:eastAsia="標楷體" w:hAnsi="標楷體" w:hint="eastAsia"/>
          <w:color w:val="000000" w:themeColor="text1"/>
        </w:rPr>
        <w:t>/</w:t>
      </w:r>
      <w:r w:rsidR="00C411A8" w:rsidRPr="00230B7A">
        <w:rPr>
          <w:rFonts w:ascii="標楷體" w:eastAsia="標楷體" w:hAnsi="標楷體" w:hint="eastAsia"/>
          <w:color w:val="000000" w:themeColor="text1"/>
        </w:rPr>
        <w:t>手機</w:t>
      </w:r>
      <w:r w:rsidR="000D20E6" w:rsidRPr="00230B7A">
        <w:rPr>
          <w:rFonts w:ascii="標楷體" w:eastAsia="標楷體" w:hAnsi="標楷體" w:hint="eastAsia"/>
          <w:color w:val="000000" w:themeColor="text1"/>
        </w:rPr>
        <w:t>、</w:t>
      </w:r>
      <w:r w:rsidR="00C411A8" w:rsidRPr="00230B7A">
        <w:rPr>
          <w:rFonts w:ascii="標楷體" w:eastAsia="標楷體" w:hAnsi="標楷體" w:hint="eastAsia"/>
          <w:color w:val="000000" w:themeColor="text1"/>
        </w:rPr>
        <w:t>e-mail、</w:t>
      </w:r>
      <w:r w:rsidR="000D20E6" w:rsidRPr="00230B7A">
        <w:rPr>
          <w:rFonts w:ascii="標楷體" w:eastAsia="標楷體" w:hAnsi="標楷體" w:hint="eastAsia"/>
          <w:color w:val="000000" w:themeColor="text1"/>
        </w:rPr>
        <w:t>日期</w:t>
      </w:r>
    </w:p>
    <w:p w14:paraId="39951DFA" w14:textId="0F0292CF" w:rsidR="00A31F26" w:rsidRDefault="00BF557D" w:rsidP="00FB71D4">
      <w:pPr>
        <w:numPr>
          <w:ilvl w:val="0"/>
          <w:numId w:val="16"/>
        </w:numPr>
        <w:adjustRightInd w:val="0"/>
        <w:spacing w:line="400" w:lineRule="exact"/>
        <w:ind w:left="573" w:hanging="573"/>
        <w:jc w:val="both"/>
        <w:textAlignment w:val="baseline"/>
        <w:rPr>
          <w:rFonts w:ascii="標楷體" w:eastAsia="標楷體" w:hAnsi="標楷體"/>
          <w:b/>
          <w:bCs/>
          <w:color w:val="000000" w:themeColor="text1"/>
        </w:rPr>
      </w:pPr>
      <w:r>
        <w:rPr>
          <w:rFonts w:ascii="標楷體" w:eastAsia="標楷體" w:hAnsi="標楷體" w:hint="eastAsia"/>
          <w:b/>
          <w:bCs/>
          <w:color w:val="000000" w:themeColor="text1"/>
        </w:rPr>
        <w:t>基本介紹與計畫執行願景</w:t>
      </w:r>
      <w:r w:rsidR="007546B5">
        <w:rPr>
          <w:rFonts w:ascii="標楷體" w:eastAsia="標楷體" w:hAnsi="標楷體" w:hint="eastAsia"/>
          <w:b/>
          <w:bCs/>
          <w:color w:val="000000" w:themeColor="text1"/>
        </w:rPr>
        <w:t>(比重5%)</w:t>
      </w:r>
    </w:p>
    <w:p w14:paraId="7A5AD0E0" w14:textId="10281CBE" w:rsidR="00BF557D" w:rsidRPr="007546B5" w:rsidRDefault="007546B5" w:rsidP="00FB71D4">
      <w:pPr>
        <w:pStyle w:val="aa"/>
        <w:numPr>
          <w:ilvl w:val="0"/>
          <w:numId w:val="49"/>
        </w:numPr>
        <w:adjustRightInd w:val="0"/>
        <w:spacing w:line="400" w:lineRule="exact"/>
        <w:ind w:leftChars="0"/>
        <w:jc w:val="both"/>
        <w:textAlignment w:val="baseline"/>
        <w:rPr>
          <w:rFonts w:ascii="標楷體" w:eastAsia="標楷體" w:hAnsi="標楷體"/>
          <w:color w:val="000000" w:themeColor="text1"/>
        </w:rPr>
      </w:pPr>
      <w:r w:rsidRPr="007546B5">
        <w:rPr>
          <w:rFonts w:ascii="標楷體" w:eastAsia="標楷體" w:hAnsi="標楷體" w:hint="eastAsia"/>
          <w:color w:val="000000" w:themeColor="text1"/>
        </w:rPr>
        <w:t>學校介紹(師資培育中心人員組織)</w:t>
      </w:r>
    </w:p>
    <w:p w14:paraId="213883E1" w14:textId="7B325303" w:rsidR="007546B5" w:rsidRPr="007546B5" w:rsidRDefault="007546B5" w:rsidP="00FB71D4">
      <w:pPr>
        <w:pStyle w:val="aa"/>
        <w:numPr>
          <w:ilvl w:val="0"/>
          <w:numId w:val="49"/>
        </w:numPr>
        <w:adjustRightInd w:val="0"/>
        <w:spacing w:line="400" w:lineRule="exact"/>
        <w:ind w:leftChars="0"/>
        <w:jc w:val="both"/>
        <w:textAlignment w:val="baseline"/>
        <w:rPr>
          <w:rFonts w:ascii="標楷體" w:eastAsia="標楷體" w:hAnsi="標楷體"/>
          <w:color w:val="000000" w:themeColor="text1"/>
        </w:rPr>
      </w:pPr>
      <w:r w:rsidRPr="007546B5">
        <w:rPr>
          <w:rFonts w:ascii="標楷體" w:eastAsia="標楷體" w:hAnsi="標楷體" w:hint="eastAsia"/>
          <w:color w:val="000000" w:themeColor="text1"/>
        </w:rPr>
        <w:t>執行目標與願景</w:t>
      </w:r>
    </w:p>
    <w:p w14:paraId="28ABD863" w14:textId="35B941D5" w:rsidR="00BF02EB" w:rsidRPr="00230B7A" w:rsidRDefault="007546B5" w:rsidP="00FB71D4">
      <w:pPr>
        <w:numPr>
          <w:ilvl w:val="0"/>
          <w:numId w:val="16"/>
        </w:numPr>
        <w:adjustRightInd w:val="0"/>
        <w:spacing w:line="400" w:lineRule="exact"/>
        <w:jc w:val="both"/>
        <w:textAlignment w:val="baseline"/>
        <w:rPr>
          <w:rFonts w:ascii="標楷體" w:eastAsia="標楷體" w:hAnsi="標楷體"/>
          <w:b/>
          <w:bCs/>
          <w:color w:val="000000" w:themeColor="text1"/>
        </w:rPr>
      </w:pPr>
      <w:r>
        <w:rPr>
          <w:rFonts w:ascii="標楷體" w:eastAsia="標楷體" w:hAnsi="標楷體" w:hint="eastAsia"/>
          <w:b/>
          <w:color w:val="000000" w:themeColor="text1"/>
        </w:rPr>
        <w:t>計畫</w:t>
      </w:r>
      <w:r w:rsidR="00BF02EB" w:rsidRPr="00230B7A">
        <w:rPr>
          <w:rFonts w:ascii="標楷體" w:eastAsia="標楷體" w:hAnsi="標楷體" w:hint="eastAsia"/>
          <w:b/>
          <w:color w:val="000000" w:themeColor="text1"/>
        </w:rPr>
        <w:t>團隊介紹</w:t>
      </w:r>
      <w:r w:rsidR="00BF02EB" w:rsidRPr="00230B7A">
        <w:rPr>
          <w:rFonts w:ascii="標楷體" w:eastAsia="標楷體" w:hAnsi="標楷體" w:hint="eastAsia"/>
          <w:b/>
          <w:bCs/>
          <w:color w:val="000000" w:themeColor="text1"/>
        </w:rPr>
        <w:t>(</w:t>
      </w:r>
      <w:r>
        <w:rPr>
          <w:rFonts w:ascii="標楷體" w:eastAsia="標楷體" w:hAnsi="標楷體" w:hint="eastAsia"/>
          <w:b/>
          <w:bCs/>
          <w:color w:val="000000" w:themeColor="text1"/>
        </w:rPr>
        <w:t>比重10</w:t>
      </w:r>
      <w:r w:rsidR="00BF02EB" w:rsidRPr="00230B7A">
        <w:rPr>
          <w:rFonts w:ascii="標楷體" w:eastAsia="標楷體" w:hAnsi="標楷體" w:hint="eastAsia"/>
          <w:b/>
          <w:bCs/>
          <w:color w:val="000000" w:themeColor="text1"/>
        </w:rPr>
        <w:t>%)</w:t>
      </w:r>
    </w:p>
    <w:p w14:paraId="63991C43" w14:textId="5BC27B52" w:rsidR="00BF02EB" w:rsidRPr="00230B7A" w:rsidRDefault="00BF02EB" w:rsidP="00FB71D4">
      <w:pPr>
        <w:pStyle w:val="af7"/>
        <w:numPr>
          <w:ilvl w:val="0"/>
          <w:numId w:val="38"/>
        </w:numPr>
        <w:adjustRightInd w:val="0"/>
        <w:spacing w:line="400" w:lineRule="exact"/>
        <w:ind w:leftChars="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團隊成員(計畫主持人、協同主持人、</w:t>
      </w:r>
      <w:r w:rsidR="007546B5">
        <w:rPr>
          <w:rFonts w:ascii="標楷體" w:eastAsia="標楷體" w:hAnsi="標楷體" w:hint="eastAsia"/>
          <w:color w:val="000000" w:themeColor="text1"/>
          <w:szCs w:val="24"/>
        </w:rPr>
        <w:t>相關</w:t>
      </w:r>
      <w:r w:rsidRPr="00230B7A">
        <w:rPr>
          <w:rFonts w:ascii="標楷體" w:eastAsia="標楷體" w:hAnsi="標楷體" w:hint="eastAsia"/>
          <w:color w:val="000000" w:themeColor="text1"/>
          <w:szCs w:val="24"/>
        </w:rPr>
        <w:t>成員等)</w:t>
      </w:r>
    </w:p>
    <w:p w14:paraId="373F19FC" w14:textId="77777777" w:rsidR="00367227" w:rsidRPr="00230B7A" w:rsidRDefault="00BF02EB" w:rsidP="00FB71D4">
      <w:pPr>
        <w:pStyle w:val="af7"/>
        <w:numPr>
          <w:ilvl w:val="0"/>
          <w:numId w:val="38"/>
        </w:numPr>
        <w:adjustRightInd w:val="0"/>
        <w:spacing w:line="400" w:lineRule="exact"/>
        <w:ind w:leftChars="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分工項目與組織管理</w:t>
      </w:r>
    </w:p>
    <w:p w14:paraId="7DCE3073" w14:textId="68455201" w:rsidR="00BF02EB" w:rsidRPr="007546B5" w:rsidRDefault="00BF02EB" w:rsidP="00367227">
      <w:pPr>
        <w:pStyle w:val="af7"/>
        <w:adjustRightInd w:val="0"/>
        <w:spacing w:line="400" w:lineRule="exact"/>
        <w:ind w:leftChars="0" w:left="1080"/>
        <w:jc w:val="both"/>
        <w:textAlignment w:val="baseline"/>
        <w:rPr>
          <w:rFonts w:ascii="標楷體" w:eastAsia="標楷體" w:hAnsi="標楷體"/>
          <w:color w:val="000000" w:themeColor="text1"/>
          <w:szCs w:val="24"/>
        </w:rPr>
      </w:pPr>
      <w:r w:rsidRPr="00230B7A">
        <w:rPr>
          <w:rFonts w:ascii="標楷體" w:eastAsia="標楷體" w:hAnsi="標楷體" w:hint="eastAsia"/>
          <w:color w:val="000000" w:themeColor="text1"/>
          <w:szCs w:val="24"/>
        </w:rPr>
        <w:t>計畫主持人、協同主持人專業導入計畫，成員(含</w:t>
      </w:r>
      <w:r w:rsidR="006556DF">
        <w:rPr>
          <w:rFonts w:ascii="標楷體" w:eastAsia="標楷體" w:hAnsi="標楷體" w:hint="eastAsia"/>
          <w:color w:val="000000" w:themeColor="text1"/>
          <w:szCs w:val="24"/>
        </w:rPr>
        <w:t>行政</w:t>
      </w:r>
      <w:r w:rsidRPr="00230B7A">
        <w:rPr>
          <w:rFonts w:ascii="標楷體" w:eastAsia="標楷體" w:hAnsi="標楷體" w:hint="eastAsia"/>
          <w:color w:val="000000" w:themeColor="text1"/>
          <w:szCs w:val="24"/>
        </w:rPr>
        <w:t>助理、</w:t>
      </w:r>
      <w:r w:rsidR="006556DF" w:rsidRPr="006556DF">
        <w:rPr>
          <w:rFonts w:ascii="標楷體" w:eastAsia="標楷體" w:hAnsi="標楷體" w:hint="eastAsia"/>
          <w:color w:val="000000" w:themeColor="text1"/>
          <w:szCs w:val="24"/>
        </w:rPr>
        <w:t>Di+課程督導</w:t>
      </w:r>
      <w:r w:rsidRPr="00230B7A">
        <w:rPr>
          <w:rFonts w:ascii="標楷體" w:eastAsia="標楷體" w:hAnsi="標楷體" w:hint="eastAsia"/>
          <w:color w:val="000000" w:themeColor="text1"/>
          <w:szCs w:val="24"/>
        </w:rPr>
        <w:t>)分工項目、組織運作管理、校內資源應用</w:t>
      </w:r>
      <w:r w:rsidR="00525E6E" w:rsidRPr="00230B7A">
        <w:rPr>
          <w:rFonts w:ascii="標楷體" w:eastAsia="標楷體" w:hAnsi="標楷體" w:hint="eastAsia"/>
          <w:color w:val="000000" w:themeColor="text1"/>
          <w:szCs w:val="24"/>
        </w:rPr>
        <w:t>(含行政支持、</w:t>
      </w:r>
      <w:r w:rsidR="007546B5">
        <w:rPr>
          <w:rFonts w:ascii="標楷體" w:eastAsia="標楷體" w:hAnsi="標楷體" w:hint="eastAsia"/>
          <w:color w:val="000000" w:themeColor="text1"/>
          <w:szCs w:val="24"/>
        </w:rPr>
        <w:t>校內</w:t>
      </w:r>
      <w:r w:rsidR="007546B5" w:rsidRPr="00230B7A">
        <w:rPr>
          <w:rFonts w:ascii="標楷體" w:eastAsia="標楷體" w:hAnsi="標楷體" w:hint="eastAsia"/>
          <w:color w:val="000000" w:themeColor="text1"/>
          <w:szCs w:val="24"/>
        </w:rPr>
        <w:t>電腦</w:t>
      </w:r>
      <w:r w:rsidR="007546B5">
        <w:rPr>
          <w:rFonts w:ascii="標楷體" w:eastAsia="標楷體" w:hAnsi="標楷體" w:hint="eastAsia"/>
          <w:color w:val="000000" w:themeColor="text1"/>
          <w:szCs w:val="24"/>
        </w:rPr>
        <w:t>設備使用規劃</w:t>
      </w:r>
      <w:r w:rsidR="00525E6E" w:rsidRPr="00230B7A">
        <w:rPr>
          <w:rFonts w:ascii="標楷體" w:eastAsia="標楷體" w:hAnsi="標楷體" w:hint="eastAsia"/>
          <w:color w:val="000000" w:themeColor="text1"/>
          <w:szCs w:val="24"/>
        </w:rPr>
        <w:t>、資訊技術及帳號開通等)</w:t>
      </w:r>
      <w:r w:rsidR="009151BC" w:rsidRPr="007546B5">
        <w:rPr>
          <w:rFonts w:ascii="標楷體" w:eastAsia="標楷體" w:hAnsi="標楷體" w:hint="eastAsia"/>
          <w:color w:val="000000" w:themeColor="text1"/>
          <w:szCs w:val="24"/>
        </w:rPr>
        <w:t>與</w:t>
      </w:r>
      <w:r w:rsidR="007546B5" w:rsidRPr="007546B5">
        <w:rPr>
          <w:rFonts w:ascii="標楷體" w:eastAsia="標楷體" w:hAnsi="標楷體" w:hint="eastAsia"/>
          <w:color w:val="000000" w:themeColor="text1"/>
          <w:szCs w:val="24"/>
        </w:rPr>
        <w:t>師培中心協作模式</w:t>
      </w:r>
    </w:p>
    <w:p w14:paraId="73AD3BBB" w14:textId="239162DA" w:rsidR="007C519D" w:rsidRPr="007546B5" w:rsidRDefault="007C519D" w:rsidP="00FB71D4">
      <w:pPr>
        <w:pStyle w:val="af7"/>
        <w:numPr>
          <w:ilvl w:val="0"/>
          <w:numId w:val="38"/>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年度工作項目量化指標(如附件3)</w:t>
      </w:r>
    </w:p>
    <w:p w14:paraId="43602134" w14:textId="7E4E7436" w:rsidR="00BF02EB" w:rsidRPr="007546B5" w:rsidRDefault="007546B5" w:rsidP="00FB71D4">
      <w:pPr>
        <w:numPr>
          <w:ilvl w:val="0"/>
          <w:numId w:val="17"/>
        </w:numPr>
        <w:tabs>
          <w:tab w:val="num" w:pos="709"/>
        </w:tabs>
        <w:adjustRightInd w:val="0"/>
        <w:spacing w:line="400" w:lineRule="exact"/>
        <w:jc w:val="both"/>
        <w:textAlignment w:val="baseline"/>
        <w:rPr>
          <w:rFonts w:ascii="標楷體" w:eastAsia="標楷體" w:hAnsi="標楷體"/>
          <w:b/>
          <w:bCs/>
          <w:color w:val="000000" w:themeColor="text1"/>
        </w:rPr>
      </w:pPr>
      <w:r w:rsidRPr="007546B5">
        <w:rPr>
          <w:rFonts w:ascii="標楷體" w:eastAsia="標楷體" w:hAnsi="標楷體" w:hint="eastAsia"/>
          <w:b/>
          <w:bCs/>
          <w:color w:val="000000" w:themeColor="text1"/>
        </w:rPr>
        <w:t>合作服務規劃(比重0%)</w:t>
      </w:r>
    </w:p>
    <w:p w14:paraId="59E696DD" w14:textId="4C0B0B05" w:rsidR="00EB40B7" w:rsidRPr="007546B5" w:rsidRDefault="00BF02EB" w:rsidP="00EB40B7">
      <w:pPr>
        <w:tabs>
          <w:tab w:val="num" w:pos="709"/>
        </w:tabs>
        <w:adjustRightInd w:val="0"/>
        <w:spacing w:line="400" w:lineRule="exact"/>
        <w:ind w:left="570"/>
        <w:jc w:val="both"/>
        <w:textAlignment w:val="baseline"/>
        <w:rPr>
          <w:rFonts w:ascii="標楷體" w:eastAsia="標楷體" w:hAnsi="標楷體"/>
          <w:bCs/>
          <w:color w:val="000000" w:themeColor="text1"/>
        </w:rPr>
      </w:pPr>
      <w:r w:rsidRPr="007546B5">
        <w:rPr>
          <w:rFonts w:ascii="標楷體" w:eastAsia="標楷體" w:hAnsi="標楷體" w:hint="eastAsia"/>
          <w:bCs/>
          <w:color w:val="000000" w:themeColor="text1"/>
        </w:rPr>
        <w:t>(擬服務縣市地區及服務</w:t>
      </w:r>
      <w:r w:rsidR="00623391" w:rsidRPr="007546B5">
        <w:rPr>
          <w:rFonts w:ascii="標楷體" w:eastAsia="標楷體" w:hAnsi="標楷體" w:hint="eastAsia"/>
          <w:bCs/>
          <w:color w:val="000000" w:themeColor="text1"/>
        </w:rPr>
        <w:t>學生</w:t>
      </w:r>
      <w:r w:rsidRPr="007546B5">
        <w:rPr>
          <w:rFonts w:ascii="標楷體" w:eastAsia="標楷體" w:hAnsi="標楷體" w:hint="eastAsia"/>
          <w:bCs/>
          <w:color w:val="000000" w:themeColor="text1"/>
        </w:rPr>
        <w:t>人數至少</w:t>
      </w:r>
      <w:r w:rsidR="007546B5" w:rsidRPr="007546B5">
        <w:rPr>
          <w:rFonts w:ascii="標楷體" w:eastAsia="標楷體" w:hAnsi="標楷體" w:hint="eastAsia"/>
          <w:bCs/>
          <w:color w:val="000000" w:themeColor="text1"/>
        </w:rPr>
        <w:t>120</w:t>
      </w:r>
      <w:r w:rsidRPr="007546B5">
        <w:rPr>
          <w:rFonts w:ascii="標楷體" w:eastAsia="標楷體" w:hAnsi="標楷體"/>
          <w:bCs/>
          <w:color w:val="000000" w:themeColor="text1"/>
        </w:rPr>
        <w:t>(</w:t>
      </w:r>
      <w:r w:rsidRPr="007546B5">
        <w:rPr>
          <w:rFonts w:ascii="標楷體" w:eastAsia="標楷體" w:hAnsi="標楷體" w:hint="eastAsia"/>
          <w:bCs/>
          <w:color w:val="000000" w:themeColor="text1"/>
        </w:rPr>
        <w:t>含</w:t>
      </w:r>
      <w:r w:rsidRPr="007546B5">
        <w:rPr>
          <w:rFonts w:ascii="標楷體" w:eastAsia="標楷體" w:hAnsi="標楷體"/>
          <w:bCs/>
          <w:color w:val="000000" w:themeColor="text1"/>
        </w:rPr>
        <w:t>)</w:t>
      </w:r>
      <w:r w:rsidRPr="007546B5">
        <w:rPr>
          <w:rFonts w:ascii="標楷體" w:eastAsia="標楷體" w:hAnsi="標楷體" w:hint="eastAsia"/>
          <w:bCs/>
          <w:color w:val="000000" w:themeColor="text1"/>
        </w:rPr>
        <w:t>人，</w:t>
      </w:r>
      <w:r w:rsidR="007546B5" w:rsidRPr="007546B5">
        <w:rPr>
          <w:rFonts w:ascii="標楷體" w:eastAsia="標楷體" w:hAnsi="標楷體" w:hint="eastAsia"/>
          <w:b/>
          <w:bCs/>
          <w:color w:val="000000" w:themeColor="text1"/>
        </w:rPr>
        <w:t>服務國民中小學名單待本部計畫核定通過後，由本部進行媒合，自行先找尋學習端服務學校者請於本項羅列，國民中小學及大學實際核定媒合人數須依據本部核定結果配合辦理</w:t>
      </w:r>
      <w:r w:rsidR="001D2DCA" w:rsidRPr="007546B5">
        <w:rPr>
          <w:rFonts w:ascii="標楷體" w:eastAsia="標楷體" w:hAnsi="標楷體" w:hint="eastAsia"/>
          <w:bCs/>
          <w:color w:val="000000" w:themeColor="text1"/>
        </w:rPr>
        <w:t>)</w:t>
      </w:r>
    </w:p>
    <w:p w14:paraId="7E36875B" w14:textId="5EB297FB" w:rsidR="00BF02EB" w:rsidRPr="007546B5" w:rsidRDefault="00BF02EB" w:rsidP="00FB71D4">
      <w:pPr>
        <w:pStyle w:val="af7"/>
        <w:numPr>
          <w:ilvl w:val="0"/>
          <w:numId w:val="39"/>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擬服務縣市：</w:t>
      </w:r>
    </w:p>
    <w:p w14:paraId="047D57DF" w14:textId="57069C8D" w:rsidR="007546B5" w:rsidRPr="007546B5" w:rsidRDefault="007546B5" w:rsidP="00FB71D4">
      <w:pPr>
        <w:pStyle w:val="af7"/>
        <w:numPr>
          <w:ilvl w:val="0"/>
          <w:numId w:val="39"/>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擬合作學習端國民中小學：</w:t>
      </w:r>
    </w:p>
    <w:p w14:paraId="0CF39D8E" w14:textId="3186D4D0" w:rsidR="00BF02EB" w:rsidRPr="007546B5" w:rsidRDefault="00BF02EB" w:rsidP="00FB71D4">
      <w:pPr>
        <w:pStyle w:val="af7"/>
        <w:numPr>
          <w:ilvl w:val="0"/>
          <w:numId w:val="39"/>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擬服務</w:t>
      </w:r>
      <w:r w:rsidR="00623391" w:rsidRPr="007546B5">
        <w:rPr>
          <w:rFonts w:ascii="標楷體" w:eastAsia="標楷體" w:hAnsi="標楷體" w:hint="eastAsia"/>
          <w:color w:val="000000" w:themeColor="text1"/>
          <w:szCs w:val="24"/>
        </w:rPr>
        <w:t>學生</w:t>
      </w:r>
      <w:r w:rsidRPr="007546B5">
        <w:rPr>
          <w:rFonts w:ascii="標楷體" w:eastAsia="標楷體" w:hAnsi="標楷體" w:hint="eastAsia"/>
          <w:color w:val="000000" w:themeColor="text1"/>
          <w:szCs w:val="24"/>
        </w:rPr>
        <w:t>人數：</w:t>
      </w:r>
      <w:r w:rsidR="007546B5" w:rsidRPr="007546B5">
        <w:rPr>
          <w:rFonts w:ascii="標楷體" w:eastAsia="標楷體" w:hAnsi="標楷體" w:hint="eastAsia"/>
          <w:color w:val="000000" w:themeColor="text1"/>
          <w:szCs w:val="24"/>
        </w:rPr>
        <w:t>120</w:t>
      </w:r>
      <w:r w:rsidRPr="007546B5">
        <w:rPr>
          <w:rFonts w:ascii="標楷體" w:eastAsia="標楷體" w:hAnsi="標楷體" w:hint="eastAsia"/>
          <w:color w:val="000000" w:themeColor="text1"/>
          <w:szCs w:val="24"/>
        </w:rPr>
        <w:t>人~</w:t>
      </w:r>
      <w:r w:rsidR="001D2E7F" w:rsidRPr="007546B5">
        <w:rPr>
          <w:rFonts w:ascii="標楷體" w:eastAsia="標楷體" w:hAnsi="標楷體" w:hint="eastAsia"/>
          <w:color w:val="000000" w:themeColor="text1"/>
          <w:szCs w:val="24"/>
        </w:rPr>
        <w:t>最多</w:t>
      </w:r>
      <w:r w:rsidRPr="007546B5">
        <w:rPr>
          <w:rFonts w:ascii="標楷體" w:eastAsia="標楷體" w:hAnsi="標楷體" w:hint="eastAsia"/>
          <w:color w:val="000000" w:themeColor="text1"/>
          <w:szCs w:val="24"/>
        </w:rPr>
        <w:t>________人</w:t>
      </w:r>
    </w:p>
    <w:p w14:paraId="78F00ED9" w14:textId="01D98909" w:rsidR="00BF02EB" w:rsidRPr="007546B5" w:rsidRDefault="005F33F3" w:rsidP="00FB71D4">
      <w:pPr>
        <w:numPr>
          <w:ilvl w:val="0"/>
          <w:numId w:val="18"/>
        </w:numPr>
        <w:adjustRightInd w:val="0"/>
        <w:spacing w:line="400" w:lineRule="exact"/>
        <w:jc w:val="both"/>
        <w:textAlignment w:val="baseline"/>
        <w:rPr>
          <w:rFonts w:ascii="標楷體" w:eastAsia="標楷體" w:hAnsi="標楷體"/>
          <w:b/>
          <w:bCs/>
          <w:color w:val="000000" w:themeColor="text1"/>
        </w:rPr>
      </w:pPr>
      <w:r w:rsidRPr="007546B5">
        <w:rPr>
          <w:rFonts w:ascii="標楷體" w:eastAsia="標楷體" w:hAnsi="標楷體" w:cs="新細明體" w:hint="eastAsia"/>
          <w:b/>
          <w:color w:val="000000" w:themeColor="text1"/>
          <w:kern w:val="0"/>
        </w:rPr>
        <w:t>經費編列之適切性</w:t>
      </w:r>
      <w:r w:rsidR="00BF02EB" w:rsidRPr="007546B5">
        <w:rPr>
          <w:rFonts w:ascii="標楷體" w:eastAsia="標楷體" w:hAnsi="標楷體"/>
          <w:b/>
          <w:bCs/>
          <w:color w:val="000000" w:themeColor="text1"/>
        </w:rPr>
        <w:t>(</w:t>
      </w:r>
      <w:r w:rsidR="007546B5" w:rsidRPr="007546B5">
        <w:rPr>
          <w:rFonts w:ascii="標楷體" w:eastAsia="標楷體" w:hAnsi="標楷體" w:hint="eastAsia"/>
          <w:b/>
          <w:bCs/>
          <w:color w:val="000000" w:themeColor="text1"/>
        </w:rPr>
        <w:t>每年度經費請以330萬元內進行編列為宜)(</w:t>
      </w:r>
      <w:r w:rsidR="00BF02EB" w:rsidRPr="007546B5">
        <w:rPr>
          <w:rFonts w:ascii="標楷體" w:eastAsia="標楷體" w:hAnsi="標楷體" w:hint="eastAsia"/>
          <w:b/>
          <w:bCs/>
          <w:color w:val="000000" w:themeColor="text1"/>
        </w:rPr>
        <w:t>比重</w:t>
      </w:r>
      <w:r w:rsidR="007546B5" w:rsidRPr="007546B5">
        <w:rPr>
          <w:rFonts w:ascii="標楷體" w:eastAsia="標楷體" w:hAnsi="標楷體" w:hint="eastAsia"/>
          <w:b/>
          <w:bCs/>
          <w:color w:val="000000" w:themeColor="text1"/>
        </w:rPr>
        <w:t>10</w:t>
      </w:r>
      <w:r w:rsidR="00BF02EB" w:rsidRPr="007546B5">
        <w:rPr>
          <w:rFonts w:ascii="標楷體" w:eastAsia="標楷體" w:hAnsi="標楷體"/>
          <w:b/>
          <w:bCs/>
          <w:color w:val="000000" w:themeColor="text1"/>
        </w:rPr>
        <w:t>%)</w:t>
      </w:r>
    </w:p>
    <w:p w14:paraId="2C7698DD" w14:textId="6F972D98" w:rsidR="00BF02EB" w:rsidRPr="007546B5" w:rsidRDefault="00427CE8" w:rsidP="00BF02EB">
      <w:pPr>
        <w:tabs>
          <w:tab w:val="num" w:pos="709"/>
        </w:tabs>
        <w:adjustRightInd w:val="0"/>
        <w:spacing w:line="400" w:lineRule="exact"/>
        <w:ind w:leftChars="200" w:left="480"/>
        <w:jc w:val="both"/>
        <w:textAlignment w:val="baseline"/>
        <w:rPr>
          <w:rFonts w:ascii="標楷體" w:eastAsia="標楷體" w:hAnsi="標楷體"/>
          <w:bCs/>
          <w:color w:val="000000" w:themeColor="text1"/>
        </w:rPr>
      </w:pPr>
      <w:r w:rsidRPr="007546B5">
        <w:rPr>
          <w:rFonts w:ascii="標楷體" w:eastAsia="標楷體" w:hAnsi="標楷體" w:hint="eastAsia"/>
          <w:color w:val="000000" w:themeColor="text1"/>
        </w:rPr>
        <w:t xml:space="preserve"> </w:t>
      </w:r>
      <w:r w:rsidR="003219AD" w:rsidRPr="007546B5">
        <w:rPr>
          <w:rFonts w:ascii="標楷體" w:eastAsia="標楷體" w:hAnsi="標楷體" w:hint="eastAsia"/>
          <w:color w:val="000000" w:themeColor="text1"/>
        </w:rPr>
        <w:t>本部補助90%，餘10%由申請之大專校院自籌</w:t>
      </w:r>
      <w:r w:rsidR="0042579B" w:rsidRPr="007546B5">
        <w:rPr>
          <w:rFonts w:ascii="標楷體" w:eastAsia="標楷體" w:hAnsi="標楷體" w:hint="eastAsia"/>
          <w:color w:val="000000" w:themeColor="text1"/>
        </w:rPr>
        <w:t>。</w:t>
      </w:r>
    </w:p>
    <w:p w14:paraId="5CD31DD7" w14:textId="2941BFCC" w:rsidR="00BF02EB" w:rsidRPr="007546B5" w:rsidRDefault="00BF02EB" w:rsidP="00FB71D4">
      <w:pPr>
        <w:pStyle w:val="af7"/>
        <w:numPr>
          <w:ilvl w:val="0"/>
          <w:numId w:val="4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教育部補助計畫項目經費申請表(如附件</w:t>
      </w:r>
      <w:r w:rsidR="007C519D" w:rsidRPr="007546B5">
        <w:rPr>
          <w:rFonts w:ascii="標楷體" w:eastAsia="標楷體" w:hAnsi="標楷體" w:hint="eastAsia"/>
          <w:color w:val="000000" w:themeColor="text1"/>
          <w:szCs w:val="24"/>
        </w:rPr>
        <w:t>4</w:t>
      </w:r>
      <w:r w:rsidRPr="007546B5">
        <w:rPr>
          <w:rFonts w:ascii="標楷體" w:eastAsia="標楷體" w:hAnsi="標楷體" w:hint="eastAsia"/>
          <w:color w:val="000000" w:themeColor="text1"/>
          <w:szCs w:val="24"/>
        </w:rPr>
        <w:t>)</w:t>
      </w:r>
    </w:p>
    <w:p w14:paraId="2A2CACDB" w14:textId="7EE640F1" w:rsidR="00B9674B" w:rsidRPr="007546B5" w:rsidRDefault="00BF02EB" w:rsidP="00FB71D4">
      <w:pPr>
        <w:pStyle w:val="af7"/>
        <w:numPr>
          <w:ilvl w:val="0"/>
          <w:numId w:val="4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教育部補助計畫項目經費核定表(計畫核定後再附上)</w:t>
      </w:r>
      <w:r w:rsidR="00B9674B" w:rsidRPr="007546B5">
        <w:rPr>
          <w:rFonts w:ascii="標楷體" w:eastAsia="標楷體" w:hAnsi="標楷體" w:hint="eastAsia"/>
          <w:color w:val="000000" w:themeColor="text1"/>
          <w:szCs w:val="24"/>
        </w:rPr>
        <w:t xml:space="preserve"> </w:t>
      </w:r>
    </w:p>
    <w:p w14:paraId="0EF008AE" w14:textId="4186B2A9" w:rsidR="00A31F26" w:rsidRPr="007546B5" w:rsidRDefault="00A31F26" w:rsidP="009D6775">
      <w:pPr>
        <w:numPr>
          <w:ilvl w:val="0"/>
          <w:numId w:val="3"/>
        </w:numPr>
        <w:adjustRightInd w:val="0"/>
        <w:spacing w:line="400" w:lineRule="exact"/>
        <w:jc w:val="both"/>
        <w:textAlignment w:val="baseline"/>
        <w:rPr>
          <w:rFonts w:ascii="標楷體" w:eastAsia="標楷體" w:hAnsi="標楷體"/>
          <w:b/>
          <w:bCs/>
          <w:color w:val="000000" w:themeColor="text1"/>
        </w:rPr>
      </w:pPr>
      <w:r w:rsidRPr="007546B5">
        <w:rPr>
          <w:rFonts w:ascii="標楷體" w:eastAsia="標楷體" w:hAnsi="標楷體" w:cs="新細明體" w:hint="eastAsia"/>
          <w:b/>
          <w:color w:val="000000" w:themeColor="text1"/>
          <w:kern w:val="0"/>
        </w:rPr>
        <w:t>執行</w:t>
      </w:r>
      <w:r w:rsidR="007546B5" w:rsidRPr="007546B5">
        <w:rPr>
          <w:rFonts w:ascii="標楷體" w:eastAsia="標楷體" w:hAnsi="標楷體" w:cs="新細明體" w:hint="eastAsia"/>
          <w:b/>
          <w:color w:val="000000" w:themeColor="text1"/>
          <w:kern w:val="0"/>
        </w:rPr>
        <w:t>經驗</w:t>
      </w:r>
      <w:r w:rsidRPr="007546B5">
        <w:rPr>
          <w:rFonts w:ascii="標楷體" w:eastAsia="標楷體" w:hAnsi="標楷體" w:hint="eastAsia"/>
          <w:b/>
          <w:bCs/>
          <w:color w:val="000000" w:themeColor="text1"/>
        </w:rPr>
        <w:t>(比重1</w:t>
      </w:r>
      <w:r w:rsidR="007546B5" w:rsidRPr="007546B5">
        <w:rPr>
          <w:rFonts w:ascii="標楷體" w:eastAsia="標楷體" w:hAnsi="標楷體" w:hint="eastAsia"/>
          <w:b/>
          <w:bCs/>
          <w:color w:val="000000" w:themeColor="text1"/>
        </w:rPr>
        <w:t>0</w:t>
      </w:r>
      <w:r w:rsidRPr="007546B5">
        <w:rPr>
          <w:rFonts w:ascii="標楷體" w:eastAsia="標楷體" w:hAnsi="標楷體" w:hint="eastAsia"/>
          <w:b/>
          <w:bCs/>
          <w:color w:val="000000" w:themeColor="text1"/>
        </w:rPr>
        <w:t>%)</w:t>
      </w:r>
    </w:p>
    <w:p w14:paraId="6CF9A856" w14:textId="77777777" w:rsidR="007546B5" w:rsidRPr="007546B5" w:rsidRDefault="007546B5" w:rsidP="007546B5">
      <w:pPr>
        <w:pStyle w:val="af7"/>
        <w:adjustRightInd w:val="0"/>
        <w:spacing w:line="400" w:lineRule="exact"/>
        <w:ind w:leftChars="0" w:left="60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學校曾執行相關專案服務經歷或校內輔導、教學、服務等執行經驗說明</w:t>
      </w:r>
    </w:p>
    <w:p w14:paraId="482C2ECB" w14:textId="116ADB0A" w:rsidR="00B96C3C" w:rsidRPr="007546B5" w:rsidRDefault="00B96C3C" w:rsidP="00FB71D4">
      <w:pPr>
        <w:numPr>
          <w:ilvl w:val="0"/>
          <w:numId w:val="19"/>
        </w:numPr>
        <w:adjustRightInd w:val="0"/>
        <w:spacing w:line="400" w:lineRule="exact"/>
        <w:jc w:val="both"/>
        <w:textAlignment w:val="baseline"/>
        <w:rPr>
          <w:rFonts w:ascii="標楷體" w:eastAsia="標楷體" w:hAnsi="標楷體"/>
          <w:b/>
          <w:bCs/>
          <w:color w:val="000000" w:themeColor="text1"/>
        </w:rPr>
      </w:pPr>
      <w:r w:rsidRPr="007546B5">
        <w:rPr>
          <w:rFonts w:ascii="標楷體" w:eastAsia="標楷體" w:hAnsi="標楷體" w:hint="eastAsia"/>
          <w:b/>
          <w:bCs/>
          <w:color w:val="000000" w:themeColor="text1"/>
        </w:rPr>
        <w:t>實施策略與方法(以作業流程及</w:t>
      </w:r>
      <w:r w:rsidR="00CE7E44" w:rsidRPr="007546B5">
        <w:rPr>
          <w:rFonts w:ascii="標楷體" w:eastAsia="標楷體" w:hAnsi="標楷體" w:hint="eastAsia"/>
          <w:b/>
          <w:bCs/>
          <w:color w:val="000000" w:themeColor="text1"/>
        </w:rPr>
        <w:t>教學品質管理</w:t>
      </w:r>
      <w:r w:rsidRPr="007546B5">
        <w:rPr>
          <w:rFonts w:ascii="標楷體" w:eastAsia="標楷體" w:hAnsi="標楷體" w:hint="eastAsia"/>
          <w:b/>
          <w:bCs/>
          <w:color w:val="000000" w:themeColor="text1"/>
        </w:rPr>
        <w:t>機制規劃完整性為主) (比重</w:t>
      </w:r>
      <w:r w:rsidR="007546B5">
        <w:rPr>
          <w:rFonts w:ascii="標楷體" w:eastAsia="標楷體" w:hAnsi="標楷體" w:hint="eastAsia"/>
          <w:b/>
          <w:bCs/>
          <w:color w:val="000000" w:themeColor="text1"/>
        </w:rPr>
        <w:t>55</w:t>
      </w:r>
      <w:r w:rsidRPr="007546B5">
        <w:rPr>
          <w:rFonts w:ascii="標楷體" w:eastAsia="標楷體" w:hAnsi="標楷體" w:hint="eastAsia"/>
          <w:b/>
          <w:bCs/>
          <w:color w:val="000000" w:themeColor="text1"/>
        </w:rPr>
        <w:t>%)</w:t>
      </w:r>
    </w:p>
    <w:p w14:paraId="2FC107B1" w14:textId="77777777" w:rsidR="007546B5" w:rsidRPr="007546B5" w:rsidRDefault="007546B5"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開課前置作業及學習端合作輔導說明</w:t>
      </w:r>
    </w:p>
    <w:p w14:paraId="1B50DB1C" w14:textId="77777777" w:rsidR="007546B5" w:rsidRPr="007546B5" w:rsidRDefault="007546B5" w:rsidP="007546B5">
      <w:pPr>
        <w:pStyle w:val="af7"/>
        <w:adjustRightInd w:val="0"/>
        <w:spacing w:line="400" w:lineRule="exact"/>
        <w:ind w:leftChars="0" w:left="108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(含學習端之國民中小學偕同合作機制-該年度合作模式、工作會議規劃時程(含國民中小學學科程度評估)、環境確認(軟硬體、設備)、小學伴學習興趣態度評估、運用</w:t>
      </w:r>
      <w:proofErr w:type="gramStart"/>
      <w:r w:rsidRPr="007546B5">
        <w:rPr>
          <w:rFonts w:ascii="標楷體" w:eastAsia="標楷體" w:hAnsi="標楷體" w:hint="eastAsia"/>
          <w:color w:val="000000" w:themeColor="text1"/>
          <w:szCs w:val="24"/>
        </w:rPr>
        <w:t>因材</w:t>
      </w:r>
      <w:r w:rsidRPr="007546B5">
        <w:rPr>
          <w:rFonts w:ascii="標楷體" w:eastAsia="標楷體" w:hAnsi="標楷體" w:hint="eastAsia"/>
          <w:color w:val="000000" w:themeColor="text1"/>
          <w:szCs w:val="24"/>
        </w:rPr>
        <w:lastRenderedPageBreak/>
        <w:t>網數位</w:t>
      </w:r>
      <w:proofErr w:type="gramEnd"/>
      <w:r w:rsidRPr="007546B5">
        <w:rPr>
          <w:rFonts w:ascii="標楷體" w:eastAsia="標楷體" w:hAnsi="標楷體" w:hint="eastAsia"/>
          <w:color w:val="000000" w:themeColor="text1"/>
          <w:szCs w:val="24"/>
        </w:rPr>
        <w:t>學習平</w:t>
      </w:r>
      <w:proofErr w:type="gramStart"/>
      <w:r w:rsidRPr="007546B5">
        <w:rPr>
          <w:rFonts w:ascii="標楷體" w:eastAsia="標楷體" w:hAnsi="標楷體" w:hint="eastAsia"/>
          <w:color w:val="000000" w:themeColor="text1"/>
          <w:szCs w:val="24"/>
        </w:rPr>
        <w:t>臺</w:t>
      </w:r>
      <w:proofErr w:type="gramEnd"/>
      <w:r w:rsidRPr="007546B5">
        <w:rPr>
          <w:rFonts w:ascii="標楷體" w:eastAsia="標楷體" w:hAnsi="標楷體" w:hint="eastAsia"/>
          <w:color w:val="000000" w:themeColor="text1"/>
          <w:szCs w:val="24"/>
        </w:rPr>
        <w:t>學習診斷與教學建議評估機制)</w:t>
      </w:r>
    </w:p>
    <w:p w14:paraId="07F2716E" w14:textId="77777777" w:rsidR="007546B5" w:rsidRPr="007546B5" w:rsidRDefault="007546B5"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大學生招募、遴選及培訓管理機制</w:t>
      </w:r>
    </w:p>
    <w:p w14:paraId="7AF63B89" w14:textId="77777777" w:rsidR="007546B5" w:rsidRPr="007546B5" w:rsidRDefault="007546B5"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大小學生</w:t>
      </w:r>
      <w:proofErr w:type="gramStart"/>
      <w:r w:rsidRPr="007546B5">
        <w:rPr>
          <w:rFonts w:ascii="標楷體" w:eastAsia="標楷體" w:hAnsi="標楷體" w:hint="eastAsia"/>
          <w:color w:val="000000" w:themeColor="text1"/>
          <w:szCs w:val="24"/>
        </w:rPr>
        <w:t>媒</w:t>
      </w:r>
      <w:proofErr w:type="gramEnd"/>
      <w:r w:rsidRPr="007546B5">
        <w:rPr>
          <w:rFonts w:ascii="標楷體" w:eastAsia="標楷體" w:hAnsi="標楷體" w:hint="eastAsia"/>
          <w:color w:val="000000" w:themeColor="text1"/>
          <w:szCs w:val="24"/>
        </w:rPr>
        <w:t>合數位學習平</w:t>
      </w:r>
      <w:proofErr w:type="gramStart"/>
      <w:r w:rsidRPr="007546B5">
        <w:rPr>
          <w:rFonts w:ascii="標楷體" w:eastAsia="標楷體" w:hAnsi="標楷體" w:hint="eastAsia"/>
          <w:color w:val="000000" w:themeColor="text1"/>
          <w:szCs w:val="24"/>
        </w:rPr>
        <w:t>臺</w:t>
      </w:r>
      <w:proofErr w:type="gramEnd"/>
      <w:r w:rsidRPr="007546B5">
        <w:rPr>
          <w:rFonts w:ascii="標楷體" w:eastAsia="標楷體" w:hAnsi="標楷體" w:hint="eastAsia"/>
          <w:color w:val="000000" w:themeColor="text1"/>
          <w:szCs w:val="24"/>
        </w:rPr>
        <w:t>教學管理、成效回饋機制</w:t>
      </w:r>
    </w:p>
    <w:p w14:paraId="5356E7E9" w14:textId="77777777" w:rsidR="007546B5" w:rsidRPr="007546B5" w:rsidRDefault="007546B5"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教育訓練(各學期初/中教育訓練課程規劃、1</w:t>
      </w:r>
      <w:r w:rsidRPr="007546B5">
        <w:rPr>
          <w:rFonts w:ascii="標楷體" w:eastAsia="標楷體" w:hAnsi="標楷體"/>
          <w:color w:val="000000" w:themeColor="text1"/>
          <w:szCs w:val="24"/>
        </w:rPr>
        <w:t>0</w:t>
      </w:r>
      <w:proofErr w:type="gramStart"/>
      <w:r w:rsidRPr="007546B5">
        <w:rPr>
          <w:rFonts w:ascii="標楷體" w:eastAsia="標楷體" w:hAnsi="標楷體" w:hint="eastAsia"/>
          <w:color w:val="000000" w:themeColor="text1"/>
          <w:szCs w:val="24"/>
        </w:rPr>
        <w:t>週</w:t>
      </w:r>
      <w:proofErr w:type="gramEnd"/>
      <w:r w:rsidRPr="007546B5">
        <w:rPr>
          <w:rFonts w:ascii="標楷體" w:eastAsia="標楷體" w:hAnsi="標楷體" w:hint="eastAsia"/>
          <w:color w:val="000000" w:themeColor="text1"/>
          <w:szCs w:val="24"/>
        </w:rPr>
        <w:t>課程規劃、學習端學生需求關聯性、數位學習平</w:t>
      </w:r>
      <w:proofErr w:type="gramStart"/>
      <w:r w:rsidRPr="007546B5">
        <w:rPr>
          <w:rFonts w:ascii="標楷體" w:eastAsia="標楷體" w:hAnsi="標楷體" w:hint="eastAsia"/>
          <w:color w:val="000000" w:themeColor="text1"/>
          <w:szCs w:val="24"/>
        </w:rPr>
        <w:t>臺</w:t>
      </w:r>
      <w:proofErr w:type="gramEnd"/>
      <w:r w:rsidRPr="007546B5">
        <w:rPr>
          <w:rFonts w:ascii="標楷體" w:eastAsia="標楷體" w:hAnsi="標楷體" w:hint="eastAsia"/>
          <w:color w:val="000000" w:themeColor="text1"/>
          <w:szCs w:val="24"/>
        </w:rPr>
        <w:t>增能研習(本項實際辦理情形需於核定後導入本部營運中心所規劃辦理之研習課程，或參考本部下列研習課程內容規劃)：</w:t>
      </w:r>
    </w:p>
    <w:p w14:paraId="3C541F83" w14:textId="0249CBEC" w:rsidR="007546B5" w:rsidRPr="007546B5" w:rsidRDefault="007546B5" w:rsidP="00FB71D4">
      <w:pPr>
        <w:pStyle w:val="af7"/>
        <w:numPr>
          <w:ilvl w:val="1"/>
          <w:numId w:val="2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A1-2數位學習工作坊(</w:t>
      </w:r>
      <w:proofErr w:type="gramStart"/>
      <w:r w:rsidRPr="007546B5">
        <w:rPr>
          <w:rFonts w:ascii="標楷體" w:eastAsia="標楷體" w:hAnsi="標楷體" w:hint="eastAsia"/>
          <w:color w:val="000000" w:themeColor="text1"/>
          <w:szCs w:val="24"/>
        </w:rPr>
        <w:t>一</w:t>
      </w:r>
      <w:proofErr w:type="gramEnd"/>
      <w:r w:rsidRPr="007546B5">
        <w:rPr>
          <w:rFonts w:ascii="標楷體" w:eastAsia="標楷體" w:hAnsi="標楷體" w:hint="eastAsia"/>
          <w:color w:val="000000" w:themeColor="text1"/>
          <w:szCs w:val="24"/>
        </w:rPr>
        <w:t>+二)</w:t>
      </w:r>
      <w:r w:rsidRPr="007546B5">
        <w:rPr>
          <w:rFonts w:ascii="標楷體" w:eastAsia="標楷體" w:hAnsi="標楷體"/>
          <w:color w:val="000000" w:themeColor="text1"/>
          <w:szCs w:val="24"/>
        </w:rPr>
        <w:t>(</w:t>
      </w:r>
      <w:r w:rsidRPr="007546B5">
        <w:rPr>
          <w:rFonts w:ascii="標楷體" w:eastAsia="標楷體" w:hAnsi="標楷體" w:hint="eastAsia"/>
          <w:color w:val="000000" w:themeColor="text1"/>
          <w:szCs w:val="24"/>
        </w:rPr>
        <w:t>共6hr</w:t>
      </w:r>
      <w:r w:rsidRPr="007546B5">
        <w:rPr>
          <w:rFonts w:ascii="標楷體" w:eastAsia="標楷體" w:hAnsi="標楷體"/>
          <w:color w:val="000000" w:themeColor="text1"/>
          <w:szCs w:val="24"/>
        </w:rPr>
        <w:t>)</w:t>
      </w:r>
    </w:p>
    <w:p w14:paraId="5D90B34F" w14:textId="133BB418" w:rsidR="007546B5" w:rsidRPr="007546B5" w:rsidRDefault="007546B5" w:rsidP="00FB71D4">
      <w:pPr>
        <w:pStyle w:val="af7"/>
        <w:numPr>
          <w:ilvl w:val="1"/>
          <w:numId w:val="2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B1科技輔助自主學習工作坊(12hr)</w:t>
      </w:r>
    </w:p>
    <w:p w14:paraId="5544E558" w14:textId="77777777" w:rsidR="007546B5" w:rsidRPr="007546B5" w:rsidRDefault="007546B5" w:rsidP="00FB71D4">
      <w:pPr>
        <w:pStyle w:val="af7"/>
        <w:numPr>
          <w:ilvl w:val="1"/>
          <w:numId w:val="2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B2 PBL教學應用工作坊(6hr)</w:t>
      </w:r>
    </w:p>
    <w:p w14:paraId="503720AF" w14:textId="77777777" w:rsidR="007546B5" w:rsidRPr="007546B5" w:rsidRDefault="007546B5" w:rsidP="00FB71D4">
      <w:pPr>
        <w:pStyle w:val="af7"/>
        <w:numPr>
          <w:ilvl w:val="1"/>
          <w:numId w:val="2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B5-1生成式AI與教育應用工作坊(3</w:t>
      </w:r>
      <w:r w:rsidRPr="007546B5">
        <w:rPr>
          <w:rFonts w:ascii="標楷體" w:eastAsia="標楷體" w:hAnsi="標楷體"/>
          <w:color w:val="000000" w:themeColor="text1"/>
          <w:szCs w:val="24"/>
        </w:rPr>
        <w:t>hr</w:t>
      </w:r>
      <w:r w:rsidRPr="007546B5">
        <w:rPr>
          <w:rFonts w:ascii="標楷體" w:eastAsia="標楷體" w:hAnsi="標楷體" w:hint="eastAsia"/>
          <w:color w:val="000000" w:themeColor="text1"/>
          <w:szCs w:val="24"/>
        </w:rPr>
        <w:t>)</w:t>
      </w:r>
    </w:p>
    <w:p w14:paraId="2D729C12" w14:textId="23B0C9B6" w:rsidR="007546B5" w:rsidRPr="007546B5" w:rsidRDefault="007546B5" w:rsidP="00FB71D4">
      <w:pPr>
        <w:pStyle w:val="af7"/>
        <w:numPr>
          <w:ilvl w:val="1"/>
          <w:numId w:val="20"/>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B5-2生成式AI融入學科領域教學工作坊(</w:t>
      </w:r>
      <w:r w:rsidRPr="007546B5">
        <w:rPr>
          <w:rFonts w:ascii="標楷體" w:eastAsia="標楷體" w:hAnsi="標楷體"/>
          <w:color w:val="000000" w:themeColor="text1"/>
          <w:szCs w:val="24"/>
        </w:rPr>
        <w:t>6hr</w:t>
      </w:r>
      <w:r w:rsidRPr="007546B5">
        <w:rPr>
          <w:rFonts w:ascii="標楷體" w:eastAsia="標楷體" w:hAnsi="標楷體" w:hint="eastAsia"/>
          <w:color w:val="000000" w:themeColor="text1"/>
          <w:szCs w:val="24"/>
        </w:rPr>
        <w:t>)</w:t>
      </w:r>
    </w:p>
    <w:p w14:paraId="20DA1D55" w14:textId="77777777" w:rsidR="007546B5" w:rsidRPr="007546B5" w:rsidRDefault="007546B5"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proofErr w:type="gramStart"/>
      <w:r w:rsidRPr="007546B5">
        <w:rPr>
          <w:rFonts w:ascii="標楷體" w:eastAsia="標楷體" w:hAnsi="標楷體" w:hint="eastAsia"/>
          <w:color w:val="000000" w:themeColor="text1"/>
          <w:szCs w:val="24"/>
        </w:rPr>
        <w:t>因材網數位</w:t>
      </w:r>
      <w:proofErr w:type="gramEnd"/>
      <w:r w:rsidRPr="007546B5">
        <w:rPr>
          <w:rFonts w:ascii="標楷體" w:eastAsia="標楷體" w:hAnsi="標楷體" w:hint="eastAsia"/>
          <w:color w:val="000000" w:themeColor="text1"/>
          <w:szCs w:val="24"/>
        </w:rPr>
        <w:t>學習平</w:t>
      </w:r>
      <w:proofErr w:type="gramStart"/>
      <w:r w:rsidRPr="007546B5">
        <w:rPr>
          <w:rFonts w:ascii="標楷體" w:eastAsia="標楷體" w:hAnsi="標楷體" w:hint="eastAsia"/>
          <w:color w:val="000000" w:themeColor="text1"/>
          <w:szCs w:val="24"/>
        </w:rPr>
        <w:t>臺</w:t>
      </w:r>
      <w:proofErr w:type="gramEnd"/>
      <w:r w:rsidRPr="007546B5">
        <w:rPr>
          <w:rFonts w:ascii="標楷體" w:eastAsia="標楷體" w:hAnsi="標楷體" w:hint="eastAsia"/>
          <w:color w:val="000000" w:themeColor="text1"/>
          <w:szCs w:val="24"/>
        </w:rPr>
        <w:t>導入</w:t>
      </w:r>
      <w:proofErr w:type="gramStart"/>
      <w:r w:rsidRPr="007546B5">
        <w:rPr>
          <w:rFonts w:ascii="標楷體" w:eastAsia="標楷體" w:hAnsi="標楷體" w:hint="eastAsia"/>
          <w:color w:val="000000" w:themeColor="text1"/>
          <w:szCs w:val="24"/>
        </w:rPr>
        <w:t>教學備課之</w:t>
      </w:r>
      <w:proofErr w:type="gramEnd"/>
      <w:r w:rsidRPr="007546B5">
        <w:rPr>
          <w:rFonts w:ascii="標楷體" w:eastAsia="標楷體" w:hAnsi="標楷體" w:hint="eastAsia"/>
          <w:color w:val="000000" w:themeColor="text1"/>
          <w:szCs w:val="24"/>
        </w:rPr>
        <w:t xml:space="preserve">資料建構與應用 </w:t>
      </w:r>
    </w:p>
    <w:p w14:paraId="6AA40198" w14:textId="714C3E36" w:rsidR="007546B5" w:rsidRPr="007546B5" w:rsidRDefault="006556DF"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r w:rsidRPr="006556DF">
        <w:rPr>
          <w:rFonts w:ascii="標楷體" w:eastAsia="標楷體" w:hAnsi="標楷體" w:hint="eastAsia"/>
          <w:color w:val="000000" w:themeColor="text1"/>
          <w:szCs w:val="24"/>
        </w:rPr>
        <w:t>Di+課程督導</w:t>
      </w:r>
      <w:r w:rsidR="007546B5" w:rsidRPr="007546B5">
        <w:rPr>
          <w:rFonts w:ascii="標楷體" w:eastAsia="標楷體" w:hAnsi="標楷體" w:hint="eastAsia"/>
          <w:color w:val="000000" w:themeColor="text1"/>
          <w:szCs w:val="24"/>
        </w:rPr>
        <w:t>管理機制、教學現場作業流程及現場問題處理作業說明</w:t>
      </w:r>
    </w:p>
    <w:p w14:paraId="7F659007" w14:textId="77777777" w:rsidR="007546B5" w:rsidRPr="007546B5" w:rsidRDefault="007546B5" w:rsidP="00FB71D4">
      <w:pPr>
        <w:pStyle w:val="af7"/>
        <w:numPr>
          <w:ilvl w:val="0"/>
          <w:numId w:val="50"/>
        </w:numPr>
        <w:adjustRightInd w:val="0"/>
        <w:spacing w:line="400" w:lineRule="exact"/>
        <w:ind w:leftChars="0"/>
        <w:jc w:val="both"/>
        <w:textAlignment w:val="baseline"/>
        <w:rPr>
          <w:rFonts w:ascii="標楷體" w:eastAsia="標楷體" w:hAnsi="標楷體"/>
          <w:color w:val="000000" w:themeColor="text1"/>
          <w:szCs w:val="24"/>
        </w:rPr>
      </w:pPr>
      <w:proofErr w:type="gramStart"/>
      <w:r w:rsidRPr="007546B5">
        <w:rPr>
          <w:rFonts w:ascii="標楷體" w:eastAsia="標楷體" w:hAnsi="標楷體" w:hint="eastAsia"/>
          <w:color w:val="000000" w:themeColor="text1"/>
          <w:szCs w:val="24"/>
        </w:rPr>
        <w:t>線上數位</w:t>
      </w:r>
      <w:proofErr w:type="gramEnd"/>
      <w:r w:rsidRPr="007546B5">
        <w:rPr>
          <w:rFonts w:ascii="標楷體" w:eastAsia="標楷體" w:hAnsi="標楷體" w:hint="eastAsia"/>
          <w:color w:val="000000" w:themeColor="text1"/>
          <w:szCs w:val="24"/>
        </w:rPr>
        <w:t>教學執行及成效機制</w:t>
      </w:r>
    </w:p>
    <w:p w14:paraId="1A58F0B4" w14:textId="6116E82E" w:rsidR="007546B5" w:rsidRPr="007546B5" w:rsidRDefault="007546B5" w:rsidP="00FB71D4">
      <w:pPr>
        <w:pStyle w:val="af7"/>
        <w:numPr>
          <w:ilvl w:val="0"/>
          <w:numId w:val="51"/>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輔導大學伴1</w:t>
      </w:r>
      <w:r w:rsidRPr="007546B5">
        <w:rPr>
          <w:rFonts w:ascii="標楷體" w:eastAsia="標楷體" w:hAnsi="標楷體"/>
          <w:color w:val="000000" w:themeColor="text1"/>
          <w:szCs w:val="24"/>
        </w:rPr>
        <w:t>0</w:t>
      </w:r>
      <w:proofErr w:type="gramStart"/>
      <w:r w:rsidRPr="007546B5">
        <w:rPr>
          <w:rFonts w:ascii="標楷體" w:eastAsia="標楷體" w:hAnsi="標楷體" w:hint="eastAsia"/>
          <w:color w:val="000000" w:themeColor="text1"/>
          <w:szCs w:val="24"/>
        </w:rPr>
        <w:t>週</w:t>
      </w:r>
      <w:proofErr w:type="gramEnd"/>
      <w:r w:rsidRPr="007546B5">
        <w:rPr>
          <w:rFonts w:ascii="標楷體" w:eastAsia="標楷體" w:hAnsi="標楷體" w:hint="eastAsia"/>
          <w:color w:val="000000" w:themeColor="text1"/>
          <w:szCs w:val="24"/>
        </w:rPr>
        <w:t>數位學習平</w:t>
      </w:r>
      <w:proofErr w:type="gramStart"/>
      <w:r w:rsidRPr="007546B5">
        <w:rPr>
          <w:rFonts w:ascii="標楷體" w:eastAsia="標楷體" w:hAnsi="標楷體" w:hint="eastAsia"/>
          <w:color w:val="000000" w:themeColor="text1"/>
          <w:szCs w:val="24"/>
        </w:rPr>
        <w:t>臺</w:t>
      </w:r>
      <w:proofErr w:type="gramEnd"/>
      <w:r w:rsidRPr="007546B5">
        <w:rPr>
          <w:rFonts w:ascii="標楷體" w:eastAsia="標楷體" w:hAnsi="標楷體" w:hint="eastAsia"/>
          <w:color w:val="000000" w:themeColor="text1"/>
          <w:szCs w:val="24"/>
        </w:rPr>
        <w:t>教學法等輔導機制說明(各</w:t>
      </w:r>
      <w:proofErr w:type="gramStart"/>
      <w:r w:rsidRPr="007546B5">
        <w:rPr>
          <w:rFonts w:ascii="標楷體" w:eastAsia="標楷體" w:hAnsi="標楷體" w:hint="eastAsia"/>
          <w:color w:val="000000" w:themeColor="text1"/>
          <w:szCs w:val="24"/>
        </w:rPr>
        <w:t>週</w:t>
      </w:r>
      <w:proofErr w:type="gramEnd"/>
      <w:r w:rsidRPr="007546B5">
        <w:rPr>
          <w:rFonts w:ascii="標楷體" w:eastAsia="標楷體" w:hAnsi="標楷體" w:hint="eastAsia"/>
          <w:color w:val="000000" w:themeColor="text1"/>
          <w:szCs w:val="24"/>
        </w:rPr>
        <w:t>教學輔導規劃)</w:t>
      </w:r>
    </w:p>
    <w:p w14:paraId="13B05C99" w14:textId="77777777" w:rsidR="007546B5" w:rsidRPr="007546B5" w:rsidRDefault="007546B5" w:rsidP="00FB71D4">
      <w:pPr>
        <w:pStyle w:val="af7"/>
        <w:numPr>
          <w:ilvl w:val="0"/>
          <w:numId w:val="51"/>
        </w:numPr>
        <w:adjustRightInd w:val="0"/>
        <w:spacing w:line="400" w:lineRule="exact"/>
        <w:ind w:leftChars="0"/>
        <w:jc w:val="both"/>
        <w:textAlignment w:val="baseline"/>
        <w:rPr>
          <w:rFonts w:ascii="標楷體" w:eastAsia="標楷體" w:hAnsi="標楷體"/>
          <w:color w:val="000000" w:themeColor="text1"/>
          <w:szCs w:val="24"/>
        </w:rPr>
      </w:pPr>
      <w:r w:rsidRPr="007546B5">
        <w:rPr>
          <w:rFonts w:ascii="標楷體" w:eastAsia="標楷體" w:hAnsi="標楷體" w:hint="eastAsia"/>
          <w:color w:val="000000" w:themeColor="text1"/>
          <w:szCs w:val="24"/>
        </w:rPr>
        <w:t>教學日誌回復與教學錄影檔、教材檢視機制</w:t>
      </w:r>
    </w:p>
    <w:p w14:paraId="236F7AF0" w14:textId="34A0F8C9" w:rsidR="0020047D" w:rsidRPr="007546B5" w:rsidRDefault="007546B5" w:rsidP="00FB71D4">
      <w:pPr>
        <w:numPr>
          <w:ilvl w:val="0"/>
          <w:numId w:val="19"/>
        </w:numPr>
        <w:adjustRightInd w:val="0"/>
        <w:spacing w:line="400" w:lineRule="exact"/>
        <w:jc w:val="both"/>
        <w:textAlignment w:val="baseline"/>
        <w:rPr>
          <w:rFonts w:ascii="標楷體" w:eastAsia="標楷體" w:hAnsi="標楷體"/>
          <w:b/>
          <w:bCs/>
          <w:color w:val="000000" w:themeColor="text1"/>
        </w:rPr>
      </w:pPr>
      <w:r w:rsidRPr="007546B5">
        <w:rPr>
          <w:rFonts w:ascii="標楷體" w:eastAsia="標楷體" w:hAnsi="標楷體" w:hint="eastAsia"/>
          <w:b/>
          <w:bCs/>
          <w:color w:val="000000" w:themeColor="text1"/>
        </w:rPr>
        <w:t>資源募集</w:t>
      </w:r>
      <w:r>
        <w:rPr>
          <w:rFonts w:ascii="標楷體" w:eastAsia="標楷體" w:hAnsi="標楷體" w:hint="eastAsia"/>
          <w:b/>
          <w:bCs/>
          <w:color w:val="000000" w:themeColor="text1"/>
        </w:rPr>
        <w:t>(比重10%)</w:t>
      </w:r>
    </w:p>
    <w:p w14:paraId="387031D2" w14:textId="27679620" w:rsidR="007546B5" w:rsidRDefault="007546B5" w:rsidP="007546B5">
      <w:pPr>
        <w:adjustRightInd w:val="0"/>
        <w:spacing w:line="400" w:lineRule="exact"/>
        <w:ind w:left="570"/>
        <w:jc w:val="both"/>
        <w:textAlignment w:val="baseline"/>
        <w:rPr>
          <w:rFonts w:ascii="標楷體" w:eastAsia="標楷體" w:hAnsi="標楷體"/>
          <w:color w:val="000000" w:themeColor="text1"/>
        </w:rPr>
      </w:pPr>
      <w:r w:rsidRPr="00230B7A">
        <w:rPr>
          <w:rFonts w:ascii="標楷體" w:eastAsia="標楷體" w:hAnsi="標楷體" w:hint="eastAsia"/>
          <w:color w:val="000000" w:themeColor="text1"/>
        </w:rPr>
        <w:t>計畫相關資源募集、延伸服務(如:寒、暑假期間</w:t>
      </w:r>
      <w:r>
        <w:rPr>
          <w:rFonts w:ascii="標楷體" w:eastAsia="標楷體" w:hAnsi="標楷體" w:hint="eastAsia"/>
          <w:color w:val="000000" w:themeColor="text1"/>
        </w:rPr>
        <w:t>大學</w:t>
      </w:r>
      <w:r w:rsidRPr="00230B7A">
        <w:rPr>
          <w:rFonts w:ascii="標楷體" w:eastAsia="標楷體" w:hAnsi="標楷體" w:hint="eastAsia"/>
          <w:color w:val="000000" w:themeColor="text1"/>
        </w:rPr>
        <w:t>與學習端國民中小學，互動延伸相關活動規劃、</w:t>
      </w:r>
      <w:r>
        <w:rPr>
          <w:rFonts w:ascii="標楷體" w:eastAsia="標楷體" w:hAnsi="標楷體" w:hint="eastAsia"/>
          <w:color w:val="000000" w:themeColor="text1"/>
        </w:rPr>
        <w:t>大學社會責任USR導入、</w:t>
      </w:r>
      <w:r w:rsidRPr="00230B7A">
        <w:rPr>
          <w:rFonts w:ascii="標楷體" w:eastAsia="標楷體" w:hAnsi="標楷體" w:hint="eastAsia"/>
          <w:color w:val="000000" w:themeColor="text1"/>
        </w:rPr>
        <w:t>企業參與等)</w:t>
      </w:r>
    </w:p>
    <w:p w14:paraId="1D0E597A" w14:textId="43BFE5B0" w:rsidR="007546B5" w:rsidRPr="007546B5" w:rsidRDefault="007546B5" w:rsidP="00FB71D4">
      <w:pPr>
        <w:numPr>
          <w:ilvl w:val="0"/>
          <w:numId w:val="19"/>
        </w:numPr>
        <w:adjustRightInd w:val="0"/>
        <w:spacing w:line="400" w:lineRule="exact"/>
        <w:jc w:val="both"/>
        <w:textAlignment w:val="baseline"/>
        <w:rPr>
          <w:rFonts w:ascii="標楷體" w:eastAsia="標楷體" w:hAnsi="標楷體"/>
          <w:color w:val="000000" w:themeColor="text1"/>
        </w:rPr>
      </w:pPr>
      <w:r w:rsidRPr="007546B5">
        <w:rPr>
          <w:rFonts w:ascii="標楷體" w:eastAsia="標楷體" w:hAnsi="標楷體" w:hint="eastAsia"/>
          <w:b/>
          <w:bCs/>
          <w:color w:val="000000" w:themeColor="text1"/>
        </w:rPr>
        <w:t>其他佐證附件(每項請精簡提供5則，無則免附)</w:t>
      </w:r>
      <w:r w:rsidRPr="007546B5">
        <w:rPr>
          <w:rFonts w:ascii="標楷體" w:eastAsia="標楷體" w:hAnsi="標楷體" w:hint="eastAsia"/>
          <w:b/>
          <w:color w:val="000000" w:themeColor="text1"/>
        </w:rPr>
        <w:t>(比重0%)</w:t>
      </w:r>
    </w:p>
    <w:p w14:paraId="5E611438" w14:textId="6990D7D9" w:rsidR="007546B5" w:rsidRPr="007546B5" w:rsidRDefault="007546B5" w:rsidP="007546B5">
      <w:pPr>
        <w:adjustRightInd w:val="0"/>
        <w:spacing w:line="400" w:lineRule="exact"/>
        <w:ind w:left="570"/>
        <w:jc w:val="both"/>
        <w:textAlignment w:val="baseline"/>
        <w:rPr>
          <w:rFonts w:ascii="標楷體" w:eastAsia="標楷體" w:hAnsi="標楷體"/>
          <w:color w:val="000000" w:themeColor="text1"/>
        </w:rPr>
      </w:pPr>
      <w:r>
        <w:rPr>
          <w:rFonts w:ascii="標楷體" w:eastAsia="標楷體" w:hAnsi="標楷體" w:hint="eastAsia"/>
          <w:b/>
          <w:bCs/>
          <w:color w:val="000000" w:themeColor="text1"/>
        </w:rPr>
        <w:t>●</w:t>
      </w:r>
      <w:r w:rsidRPr="007546B5">
        <w:rPr>
          <w:rFonts w:ascii="標楷體" w:eastAsia="標楷體" w:hAnsi="標楷體" w:hint="eastAsia"/>
          <w:b/>
          <w:bCs/>
          <w:color w:val="000000" w:themeColor="text1"/>
        </w:rPr>
        <w:t>注意</w:t>
      </w:r>
      <w:r w:rsidRPr="007546B5">
        <w:rPr>
          <w:rFonts w:ascii="標楷體" w:eastAsia="標楷體" w:hAnsi="標楷體" w:hint="eastAsia"/>
          <w:color w:val="000000" w:themeColor="text1"/>
        </w:rPr>
        <w:t>：計畫主持人、協同主持人申請計畫如涉及利益衝突迴避法，應主動補充「公職人員利益衝突迴避法第14條第2項公職人員及關係人身分關係揭露表」【如附件6】</w:t>
      </w:r>
    </w:p>
    <w:p w14:paraId="06CC1086" w14:textId="77777777" w:rsidR="0020047D" w:rsidRPr="00230B7A" w:rsidRDefault="0020047D" w:rsidP="000D20E6">
      <w:pPr>
        <w:rPr>
          <w:rFonts w:ascii="標楷體" w:eastAsia="標楷體" w:hAnsi="標楷體"/>
          <w:color w:val="000000" w:themeColor="text1"/>
        </w:rPr>
      </w:pPr>
    </w:p>
    <w:p w14:paraId="6F419287" w14:textId="1EDC0DB2" w:rsidR="007546B5" w:rsidRPr="007546B5" w:rsidRDefault="00BF02EB" w:rsidP="007546B5">
      <w:pPr>
        <w:rPr>
          <w:rFonts w:ascii="標楷體" w:eastAsia="標楷體" w:hAnsi="標楷體"/>
          <w:color w:val="000000" w:themeColor="text1"/>
        </w:rPr>
      </w:pPr>
      <w:r w:rsidRPr="00230B7A">
        <w:rPr>
          <w:rFonts w:ascii="標楷體" w:eastAsia="標楷體" w:hAnsi="標楷體"/>
          <w:color w:val="000000" w:themeColor="text1"/>
        </w:rPr>
        <w:br w:type="page"/>
      </w:r>
    </w:p>
    <w:p w14:paraId="35DE26D8" w14:textId="282F2384" w:rsidR="007C519D" w:rsidRPr="00230B7A" w:rsidRDefault="007C519D" w:rsidP="007C519D">
      <w:pPr>
        <w:snapToGrid w:val="0"/>
        <w:rPr>
          <w:rFonts w:ascii="標楷體" w:eastAsia="標楷體" w:hAnsi="標楷體"/>
          <w:b/>
          <w:color w:val="000000" w:themeColor="text1"/>
          <w:sz w:val="28"/>
          <w:szCs w:val="28"/>
        </w:rPr>
      </w:pPr>
      <w:r w:rsidRPr="00230B7A">
        <w:rPr>
          <w:rFonts w:ascii="標楷體" w:eastAsia="標楷體" w:hAnsi="標楷體" w:hint="eastAsia"/>
          <w:b/>
          <w:color w:val="000000" w:themeColor="text1"/>
          <w:sz w:val="28"/>
          <w:szCs w:val="28"/>
        </w:rPr>
        <w:lastRenderedPageBreak/>
        <w:t>【附件3】</w:t>
      </w:r>
    </w:p>
    <w:p w14:paraId="22AE2D99" w14:textId="5AD83A72" w:rsidR="007C519D" w:rsidRPr="00230B7A" w:rsidRDefault="007546B5" w:rsidP="007C519D">
      <w:pPr>
        <w:snapToGrid w:val="0"/>
        <w:jc w:val="center"/>
        <w:rPr>
          <w:rFonts w:ascii="標楷體" w:eastAsia="標楷體" w:hAnsi="標楷體"/>
          <w:b/>
          <w:color w:val="000000" w:themeColor="text1"/>
          <w:sz w:val="28"/>
          <w:szCs w:val="22"/>
        </w:rPr>
      </w:pPr>
      <w:r>
        <w:rPr>
          <w:rFonts w:ascii="標楷體" w:eastAsia="標楷體" w:hAnsi="標楷體" w:hint="eastAsia"/>
          <w:b/>
          <w:color w:val="000000" w:themeColor="text1"/>
          <w:sz w:val="28"/>
        </w:rPr>
        <w:t>單一</w:t>
      </w:r>
      <w:r w:rsidR="007C519D" w:rsidRPr="00230B7A">
        <w:rPr>
          <w:rFonts w:ascii="標楷體" w:eastAsia="標楷體" w:hAnsi="標楷體" w:hint="eastAsia"/>
          <w:b/>
          <w:color w:val="000000" w:themeColor="text1"/>
          <w:sz w:val="28"/>
        </w:rPr>
        <w:t>年度工作項目量化指標</w:t>
      </w:r>
    </w:p>
    <w:tbl>
      <w:tblPr>
        <w:tblStyle w:val="a4"/>
        <w:tblpPr w:leftFromText="180" w:rightFromText="180" w:vertAnchor="page" w:horzAnchor="page" w:tblpXSpec="center" w:tblpY="1951"/>
        <w:tblW w:w="5000" w:type="pct"/>
        <w:tblLook w:val="04A0" w:firstRow="1" w:lastRow="0" w:firstColumn="1" w:lastColumn="0" w:noHBand="0" w:noVBand="1"/>
      </w:tblPr>
      <w:tblGrid>
        <w:gridCol w:w="525"/>
        <w:gridCol w:w="457"/>
        <w:gridCol w:w="2132"/>
        <w:gridCol w:w="3057"/>
        <w:gridCol w:w="983"/>
        <w:gridCol w:w="2816"/>
      </w:tblGrid>
      <w:tr w:rsidR="00733A25" w:rsidRPr="00230B7A" w14:paraId="3E9D75C8" w14:textId="77777777" w:rsidTr="00E87A5C">
        <w:trPr>
          <w:trHeight w:val="588"/>
        </w:trPr>
        <w:tc>
          <w:tcPr>
            <w:tcW w:w="264" w:type="pct"/>
            <w:tcBorders>
              <w:top w:val="single" w:sz="4" w:space="0" w:color="auto"/>
              <w:left w:val="single" w:sz="4" w:space="0" w:color="auto"/>
              <w:bottom w:val="single" w:sz="4" w:space="0" w:color="auto"/>
              <w:right w:val="single" w:sz="4" w:space="0" w:color="auto"/>
            </w:tcBorders>
            <w:vAlign w:val="center"/>
            <w:hideMark/>
          </w:tcPr>
          <w:p w14:paraId="0F1802D4" w14:textId="77777777" w:rsidR="007C519D" w:rsidRPr="00230B7A" w:rsidRDefault="007C519D">
            <w:pPr>
              <w:widowControl/>
              <w:spacing w:line="300" w:lineRule="exact"/>
              <w:jc w:val="center"/>
              <w:rPr>
                <w:rFonts w:ascii="標楷體" w:eastAsia="標楷體" w:hAnsi="標楷體"/>
                <w:b/>
                <w:noProof/>
                <w:color w:val="000000" w:themeColor="text1"/>
                <w:kern w:val="0"/>
                <w:sz w:val="28"/>
                <w:szCs w:val="36"/>
              </w:rPr>
            </w:pPr>
            <w:bookmarkStart w:id="3" w:name="_Hlk100233392"/>
            <w:r w:rsidRPr="00230B7A">
              <w:rPr>
                <w:rFonts w:ascii="標楷體" w:eastAsia="標楷體" w:hAnsi="標楷體" w:hint="eastAsia"/>
                <w:b/>
                <w:color w:val="000000" w:themeColor="text1"/>
              </w:rPr>
              <w:t>類別</w:t>
            </w:r>
          </w:p>
        </w:tc>
        <w:tc>
          <w:tcPr>
            <w:tcW w:w="229" w:type="pct"/>
            <w:tcBorders>
              <w:top w:val="single" w:sz="4" w:space="0" w:color="auto"/>
              <w:left w:val="single" w:sz="4" w:space="0" w:color="auto"/>
              <w:bottom w:val="single" w:sz="4" w:space="0" w:color="auto"/>
              <w:right w:val="single" w:sz="4" w:space="0" w:color="auto"/>
            </w:tcBorders>
            <w:vAlign w:val="center"/>
            <w:hideMark/>
          </w:tcPr>
          <w:p w14:paraId="273133FE" w14:textId="77777777" w:rsidR="007C519D" w:rsidRPr="00230B7A" w:rsidRDefault="007C519D">
            <w:pPr>
              <w:widowControl/>
              <w:spacing w:line="300" w:lineRule="exact"/>
              <w:jc w:val="center"/>
              <w:rPr>
                <w:rFonts w:ascii="標楷體" w:eastAsia="標楷體" w:hAnsi="標楷體"/>
                <w:b/>
                <w:noProof/>
                <w:color w:val="000000" w:themeColor="text1"/>
                <w:kern w:val="0"/>
              </w:rPr>
            </w:pPr>
            <w:r w:rsidRPr="00230B7A">
              <w:rPr>
                <w:rFonts w:ascii="標楷體" w:eastAsia="標楷體" w:hAnsi="標楷體" w:hint="eastAsia"/>
                <w:b/>
                <w:color w:val="000000" w:themeColor="text1"/>
              </w:rPr>
              <w:t>序號</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5A45ADC" w14:textId="77777777" w:rsidR="007C519D" w:rsidRPr="00230B7A" w:rsidRDefault="007C519D">
            <w:pPr>
              <w:widowControl/>
              <w:spacing w:line="300" w:lineRule="exact"/>
              <w:jc w:val="center"/>
              <w:rPr>
                <w:rFonts w:ascii="標楷體" w:eastAsia="標楷體" w:hAnsi="標楷體" w:cstheme="minorBidi"/>
                <w:b/>
                <w:color w:val="000000" w:themeColor="text1"/>
              </w:rPr>
            </w:pPr>
            <w:r w:rsidRPr="00230B7A">
              <w:rPr>
                <w:rFonts w:ascii="標楷體" w:eastAsia="標楷體" w:hAnsi="標楷體" w:hint="eastAsia"/>
                <w:b/>
                <w:color w:val="000000" w:themeColor="text1"/>
              </w:rPr>
              <w:t>項目</w:t>
            </w:r>
          </w:p>
        </w:tc>
        <w:tc>
          <w:tcPr>
            <w:tcW w:w="1533" w:type="pct"/>
            <w:tcBorders>
              <w:top w:val="single" w:sz="4" w:space="0" w:color="auto"/>
              <w:left w:val="single" w:sz="4" w:space="0" w:color="auto"/>
              <w:bottom w:val="single" w:sz="4" w:space="0" w:color="auto"/>
              <w:right w:val="single" w:sz="4" w:space="0" w:color="auto"/>
            </w:tcBorders>
            <w:vAlign w:val="center"/>
            <w:hideMark/>
          </w:tcPr>
          <w:p w14:paraId="2D3E7D9E" w14:textId="77777777" w:rsidR="007C519D" w:rsidRPr="00230B7A" w:rsidRDefault="007C519D">
            <w:pPr>
              <w:widowControl/>
              <w:spacing w:line="300" w:lineRule="exact"/>
              <w:jc w:val="center"/>
              <w:rPr>
                <w:rFonts w:ascii="標楷體" w:eastAsia="標楷體" w:hAnsi="標楷體"/>
                <w:b/>
                <w:noProof/>
                <w:color w:val="000000" w:themeColor="text1"/>
                <w:kern w:val="0"/>
                <w:sz w:val="28"/>
                <w:szCs w:val="36"/>
              </w:rPr>
            </w:pPr>
            <w:r w:rsidRPr="00230B7A">
              <w:rPr>
                <w:rFonts w:ascii="標楷體" w:eastAsia="標楷體" w:hAnsi="標楷體" w:hint="eastAsia"/>
                <w:b/>
                <w:color w:val="000000" w:themeColor="text1"/>
              </w:rPr>
              <w:t>年度指標計算說明</w:t>
            </w:r>
          </w:p>
        </w:tc>
        <w:tc>
          <w:tcPr>
            <w:tcW w:w="493" w:type="pct"/>
            <w:tcBorders>
              <w:top w:val="single" w:sz="4" w:space="0" w:color="auto"/>
              <w:left w:val="single" w:sz="4" w:space="0" w:color="auto"/>
              <w:bottom w:val="single" w:sz="4" w:space="0" w:color="auto"/>
              <w:right w:val="single" w:sz="4" w:space="0" w:color="auto"/>
            </w:tcBorders>
            <w:vAlign w:val="center"/>
            <w:hideMark/>
          </w:tcPr>
          <w:p w14:paraId="5165EC1E" w14:textId="77777777" w:rsidR="007C519D" w:rsidRPr="00230B7A" w:rsidRDefault="007C519D">
            <w:pPr>
              <w:adjustRightInd w:val="0"/>
              <w:snapToGrid w:val="0"/>
              <w:spacing w:line="300" w:lineRule="exact"/>
              <w:jc w:val="center"/>
              <w:rPr>
                <w:rFonts w:ascii="標楷體" w:eastAsia="標楷體" w:hAnsi="標楷體"/>
                <w:b/>
                <w:noProof/>
                <w:color w:val="000000" w:themeColor="text1"/>
                <w:kern w:val="0"/>
                <w:sz w:val="28"/>
                <w:szCs w:val="36"/>
              </w:rPr>
            </w:pPr>
            <w:r w:rsidRPr="00230B7A">
              <w:rPr>
                <w:rFonts w:ascii="標楷體" w:eastAsia="標楷體" w:hAnsi="標楷體" w:hint="eastAsia"/>
                <w:b/>
                <w:color w:val="000000" w:themeColor="text1"/>
              </w:rPr>
              <w:t>對應內文頁碼</w:t>
            </w:r>
          </w:p>
        </w:tc>
        <w:tc>
          <w:tcPr>
            <w:tcW w:w="1412" w:type="pct"/>
            <w:tcBorders>
              <w:top w:val="single" w:sz="4" w:space="0" w:color="auto"/>
              <w:left w:val="single" w:sz="4" w:space="0" w:color="auto"/>
              <w:bottom w:val="single" w:sz="4" w:space="0" w:color="auto"/>
              <w:right w:val="single" w:sz="4" w:space="0" w:color="auto"/>
            </w:tcBorders>
            <w:vAlign w:val="center"/>
            <w:hideMark/>
          </w:tcPr>
          <w:p w14:paraId="4E200CF2" w14:textId="77777777" w:rsidR="007C519D" w:rsidRPr="00230B7A" w:rsidRDefault="007C519D">
            <w:pPr>
              <w:adjustRightInd w:val="0"/>
              <w:snapToGrid w:val="0"/>
              <w:spacing w:line="300" w:lineRule="exact"/>
              <w:jc w:val="center"/>
              <w:rPr>
                <w:rFonts w:ascii="標楷體" w:eastAsia="標楷體" w:hAnsi="標楷體" w:cstheme="minorBidi"/>
                <w:b/>
                <w:color w:val="000000" w:themeColor="text1"/>
              </w:rPr>
            </w:pPr>
            <w:r w:rsidRPr="00230B7A">
              <w:rPr>
                <w:rFonts w:ascii="標楷體" w:eastAsia="標楷體" w:hAnsi="標楷體" w:hint="eastAsia"/>
                <w:b/>
                <w:color w:val="000000" w:themeColor="text1"/>
              </w:rPr>
              <w:t>備註說明</w:t>
            </w:r>
          </w:p>
        </w:tc>
      </w:tr>
      <w:tr w:rsidR="00733A25" w:rsidRPr="00230B7A" w14:paraId="43F30569" w14:textId="77777777" w:rsidTr="00E87A5C">
        <w:trPr>
          <w:trHeight w:val="573"/>
        </w:trPr>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39BC59A4" w14:textId="77777777" w:rsidR="007C519D" w:rsidRPr="00230B7A" w:rsidRDefault="007C519D">
            <w:pPr>
              <w:widowControl/>
              <w:spacing w:line="300" w:lineRule="exact"/>
              <w:jc w:val="center"/>
              <w:rPr>
                <w:rFonts w:ascii="標楷體" w:eastAsia="標楷體" w:hAnsi="標楷體"/>
                <w:color w:val="000000" w:themeColor="text1"/>
              </w:rPr>
            </w:pPr>
            <w:r w:rsidRPr="00230B7A">
              <w:rPr>
                <w:rFonts w:ascii="標楷體" w:eastAsia="標楷體" w:hAnsi="標楷體" w:hint="eastAsia"/>
                <w:color w:val="000000" w:themeColor="text1"/>
              </w:rPr>
              <w:t>課前</w:t>
            </w:r>
          </w:p>
          <w:p w14:paraId="09C7B635" w14:textId="77777777" w:rsidR="007C519D" w:rsidRPr="00230B7A" w:rsidRDefault="007C519D">
            <w:pPr>
              <w:widowControl/>
              <w:spacing w:line="300" w:lineRule="exact"/>
              <w:jc w:val="center"/>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準備</w:t>
            </w:r>
          </w:p>
        </w:tc>
        <w:tc>
          <w:tcPr>
            <w:tcW w:w="229" w:type="pct"/>
            <w:tcBorders>
              <w:top w:val="single" w:sz="4" w:space="0" w:color="auto"/>
              <w:left w:val="single" w:sz="4" w:space="0" w:color="auto"/>
              <w:bottom w:val="single" w:sz="4" w:space="0" w:color="auto"/>
              <w:right w:val="single" w:sz="4" w:space="0" w:color="auto"/>
            </w:tcBorders>
            <w:vAlign w:val="center"/>
          </w:tcPr>
          <w:p w14:paraId="4DA5C99F" w14:textId="022D53AA" w:rsidR="007C519D" w:rsidRPr="00230B7A" w:rsidRDefault="00C0563F" w:rsidP="005C047E">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1</w:t>
            </w:r>
          </w:p>
        </w:tc>
        <w:tc>
          <w:tcPr>
            <w:tcW w:w="1069" w:type="pct"/>
            <w:tcBorders>
              <w:top w:val="single" w:sz="4" w:space="0" w:color="auto"/>
              <w:left w:val="single" w:sz="4" w:space="0" w:color="auto"/>
              <w:bottom w:val="single" w:sz="4" w:space="0" w:color="auto"/>
              <w:right w:val="single" w:sz="4" w:space="0" w:color="auto"/>
            </w:tcBorders>
            <w:vAlign w:val="center"/>
            <w:hideMark/>
          </w:tcPr>
          <w:p w14:paraId="6C34C5B5" w14:textId="77777777" w:rsidR="007C519D" w:rsidRPr="00230B7A" w:rsidRDefault="007C519D">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大學伴實際招募人數</w:t>
            </w:r>
          </w:p>
        </w:tc>
        <w:tc>
          <w:tcPr>
            <w:tcW w:w="1533" w:type="pct"/>
            <w:tcBorders>
              <w:top w:val="single" w:sz="4" w:space="0" w:color="auto"/>
              <w:left w:val="single" w:sz="4" w:space="0" w:color="auto"/>
              <w:bottom w:val="single" w:sz="4" w:space="0" w:color="auto"/>
              <w:right w:val="single" w:sz="4" w:space="0" w:color="auto"/>
            </w:tcBorders>
            <w:vAlign w:val="center"/>
            <w:hideMark/>
          </w:tcPr>
          <w:p w14:paraId="3F918EA4" w14:textId="53E8802C" w:rsidR="007C519D" w:rsidRPr="00230B7A" w:rsidRDefault="007546B5">
            <w:pPr>
              <w:widowControl/>
              <w:spacing w:line="300" w:lineRule="exact"/>
              <w:jc w:val="center"/>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w:t>
            </w:r>
            <w:r w:rsidR="007C519D" w:rsidRPr="00230B7A">
              <w:rPr>
                <w:rFonts w:ascii="標楷體" w:eastAsia="標楷體" w:hAnsi="標楷體" w:hint="eastAsia"/>
                <w:color w:val="000000" w:themeColor="text1"/>
              </w:rPr>
              <w:t>核定</w:t>
            </w:r>
            <w:r w:rsidR="00623391">
              <w:rPr>
                <w:rFonts w:ascii="標楷體" w:eastAsia="標楷體" w:hAnsi="標楷體" w:hint="eastAsia"/>
                <w:color w:val="000000" w:themeColor="text1"/>
              </w:rPr>
              <w:t>學生</w:t>
            </w:r>
            <w:r w:rsidR="007C519D" w:rsidRPr="00230B7A">
              <w:rPr>
                <w:rFonts w:ascii="標楷體" w:eastAsia="標楷體" w:hAnsi="標楷體" w:hint="eastAsia"/>
                <w:color w:val="000000" w:themeColor="text1"/>
              </w:rPr>
              <w:t>數</w:t>
            </w:r>
            <w:r>
              <w:rPr>
                <w:rFonts w:ascii="標楷體" w:eastAsia="標楷體" w:hAnsi="標楷體" w:hint="eastAsia"/>
                <w:color w:val="000000" w:themeColor="text1"/>
              </w:rPr>
              <w:t>/4)</w:t>
            </w:r>
            <w:r w:rsidR="007C519D" w:rsidRPr="00230B7A">
              <w:rPr>
                <w:rFonts w:ascii="標楷體" w:eastAsia="標楷體" w:hAnsi="標楷體" w:hint="eastAsia"/>
                <w:color w:val="000000" w:themeColor="text1"/>
              </w:rPr>
              <w:t>*1.5*2學期</w:t>
            </w:r>
          </w:p>
        </w:tc>
        <w:tc>
          <w:tcPr>
            <w:tcW w:w="493" w:type="pct"/>
            <w:tcBorders>
              <w:top w:val="single" w:sz="4" w:space="0" w:color="auto"/>
              <w:left w:val="single" w:sz="4" w:space="0" w:color="auto"/>
              <w:bottom w:val="single" w:sz="4" w:space="0" w:color="auto"/>
              <w:right w:val="single" w:sz="4" w:space="0" w:color="auto"/>
            </w:tcBorders>
            <w:vAlign w:val="center"/>
          </w:tcPr>
          <w:p w14:paraId="4E19F3FB" w14:textId="77777777" w:rsidR="007C519D" w:rsidRPr="00230B7A" w:rsidRDefault="007C519D">
            <w:pPr>
              <w:widowControl/>
              <w:jc w:val="center"/>
              <w:rPr>
                <w:rFonts w:ascii="標楷體" w:eastAsia="標楷體" w:hAnsi="標楷體"/>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54B1CC2F" w14:textId="198A065B" w:rsidR="007C519D" w:rsidRPr="00230B7A" w:rsidRDefault="007C519D">
            <w:pPr>
              <w:widowControl/>
              <w:jc w:val="center"/>
              <w:rPr>
                <w:rFonts w:ascii="標楷體" w:eastAsia="標楷體" w:hAnsi="標楷體"/>
                <w:noProof/>
                <w:color w:val="000000" w:themeColor="text1"/>
                <w:kern w:val="0"/>
                <w:szCs w:val="36"/>
              </w:rPr>
            </w:pPr>
          </w:p>
        </w:tc>
      </w:tr>
      <w:tr w:rsidR="00733A25" w:rsidRPr="00230B7A" w14:paraId="728EAA12" w14:textId="77777777" w:rsidTr="00E87A5C">
        <w:trPr>
          <w:trHeight w:val="923"/>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5D235AEB" w14:textId="77777777" w:rsidR="007C519D" w:rsidRPr="00230B7A" w:rsidRDefault="007C519D">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3063D80B" w14:textId="1FEF58CE"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2</w:t>
            </w:r>
          </w:p>
        </w:tc>
        <w:tc>
          <w:tcPr>
            <w:tcW w:w="1069" w:type="pct"/>
            <w:tcBorders>
              <w:top w:val="single" w:sz="4" w:space="0" w:color="auto"/>
              <w:left w:val="single" w:sz="4" w:space="0" w:color="auto"/>
              <w:bottom w:val="single" w:sz="4" w:space="0" w:color="auto"/>
              <w:right w:val="single" w:sz="4" w:space="0" w:color="auto"/>
            </w:tcBorders>
            <w:vAlign w:val="center"/>
            <w:hideMark/>
          </w:tcPr>
          <w:p w14:paraId="0163DC57" w14:textId="77777777" w:rsidR="007C519D" w:rsidRPr="00230B7A" w:rsidRDefault="007C519D">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大學伴實際服務人數</w:t>
            </w:r>
          </w:p>
        </w:tc>
        <w:tc>
          <w:tcPr>
            <w:tcW w:w="1533" w:type="pct"/>
            <w:tcBorders>
              <w:top w:val="single" w:sz="4" w:space="0" w:color="auto"/>
              <w:left w:val="single" w:sz="4" w:space="0" w:color="auto"/>
              <w:bottom w:val="single" w:sz="4" w:space="0" w:color="auto"/>
              <w:right w:val="single" w:sz="4" w:space="0" w:color="auto"/>
            </w:tcBorders>
            <w:vAlign w:val="center"/>
            <w:hideMark/>
          </w:tcPr>
          <w:p w14:paraId="6F08ADE0" w14:textId="77777777" w:rsidR="007C519D" w:rsidRPr="00230B7A" w:rsidRDefault="007C519D">
            <w:pPr>
              <w:widowControl/>
              <w:spacing w:line="30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實際上課配對大學伴+代課人數（同一人不重複計算）</w:t>
            </w:r>
          </w:p>
        </w:tc>
        <w:tc>
          <w:tcPr>
            <w:tcW w:w="493" w:type="pct"/>
            <w:tcBorders>
              <w:top w:val="single" w:sz="4" w:space="0" w:color="auto"/>
              <w:left w:val="single" w:sz="4" w:space="0" w:color="auto"/>
              <w:bottom w:val="single" w:sz="4" w:space="0" w:color="auto"/>
              <w:right w:val="single" w:sz="4" w:space="0" w:color="auto"/>
            </w:tcBorders>
          </w:tcPr>
          <w:p w14:paraId="3B035407" w14:textId="77777777" w:rsidR="007C519D" w:rsidRPr="00230B7A" w:rsidRDefault="007C519D">
            <w:pPr>
              <w:widowControl/>
              <w:spacing w:line="440" w:lineRule="exact"/>
              <w:rPr>
                <w:rFonts w:ascii="標楷體" w:eastAsia="標楷體" w:hAnsi="標楷體"/>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09BB53E8" w14:textId="77777777" w:rsidR="007C519D" w:rsidRPr="00230B7A" w:rsidRDefault="007C519D">
            <w:pPr>
              <w:widowControl/>
              <w:spacing w:line="440" w:lineRule="exact"/>
              <w:rPr>
                <w:rFonts w:ascii="標楷體" w:eastAsia="標楷體" w:hAnsi="標楷體"/>
                <w:noProof/>
                <w:color w:val="000000" w:themeColor="text1"/>
                <w:kern w:val="0"/>
                <w:sz w:val="28"/>
                <w:szCs w:val="36"/>
              </w:rPr>
            </w:pPr>
          </w:p>
        </w:tc>
      </w:tr>
      <w:tr w:rsidR="00733A25" w:rsidRPr="00230B7A" w14:paraId="4446539D" w14:textId="77777777" w:rsidTr="00E87A5C">
        <w:trPr>
          <w:trHeight w:val="441"/>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661F569E" w14:textId="77777777" w:rsidR="007C519D" w:rsidRPr="00230B7A" w:rsidRDefault="007C519D">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5B4AE2C2" w14:textId="3C2EAB95"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3</w:t>
            </w:r>
          </w:p>
        </w:tc>
        <w:tc>
          <w:tcPr>
            <w:tcW w:w="1069" w:type="pct"/>
            <w:tcBorders>
              <w:top w:val="single" w:sz="4" w:space="0" w:color="auto"/>
              <w:left w:val="single" w:sz="4" w:space="0" w:color="auto"/>
              <w:bottom w:val="single" w:sz="4" w:space="0" w:color="auto"/>
              <w:right w:val="single" w:sz="4" w:space="0" w:color="auto"/>
            </w:tcBorders>
            <w:vAlign w:val="center"/>
            <w:hideMark/>
          </w:tcPr>
          <w:p w14:paraId="62EA13E0" w14:textId="77777777" w:rsidR="007C519D" w:rsidRPr="00230B7A" w:rsidRDefault="007C519D">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大學伴教育訓練(小時)</w:t>
            </w:r>
          </w:p>
        </w:tc>
        <w:tc>
          <w:tcPr>
            <w:tcW w:w="1533" w:type="pct"/>
            <w:tcBorders>
              <w:top w:val="single" w:sz="4" w:space="0" w:color="auto"/>
              <w:left w:val="single" w:sz="4" w:space="0" w:color="auto"/>
              <w:bottom w:val="single" w:sz="4" w:space="0" w:color="auto"/>
              <w:right w:val="single" w:sz="4" w:space="0" w:color="auto"/>
            </w:tcBorders>
            <w:vAlign w:val="center"/>
            <w:hideMark/>
          </w:tcPr>
          <w:p w14:paraId="49096BB0" w14:textId="77777777" w:rsidR="007C519D" w:rsidRPr="00230B7A" w:rsidRDefault="007C519D">
            <w:pPr>
              <w:widowControl/>
              <w:spacing w:line="30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12小時*2學期</w:t>
            </w:r>
          </w:p>
        </w:tc>
        <w:tc>
          <w:tcPr>
            <w:tcW w:w="493" w:type="pct"/>
            <w:tcBorders>
              <w:top w:val="single" w:sz="4" w:space="0" w:color="auto"/>
              <w:left w:val="single" w:sz="4" w:space="0" w:color="auto"/>
              <w:bottom w:val="single" w:sz="4" w:space="0" w:color="auto"/>
              <w:right w:val="single" w:sz="4" w:space="0" w:color="auto"/>
            </w:tcBorders>
          </w:tcPr>
          <w:p w14:paraId="09752DAF" w14:textId="77777777" w:rsidR="007C519D" w:rsidRPr="00230B7A" w:rsidRDefault="007C519D">
            <w:pPr>
              <w:widowControl/>
              <w:spacing w:line="440" w:lineRule="exact"/>
              <w:rPr>
                <w:rFonts w:ascii="標楷體" w:eastAsia="標楷體" w:hAnsi="標楷體"/>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4D768895" w14:textId="16370CE3" w:rsidR="007546B5" w:rsidRDefault="007546B5" w:rsidP="00093A3B">
            <w:pPr>
              <w:widowControl/>
              <w:jc w:val="both"/>
              <w:rPr>
                <w:rFonts w:ascii="標楷體" w:eastAsia="標楷體" w:hAnsi="標楷體"/>
                <w:color w:val="000000" w:themeColor="text1"/>
              </w:rPr>
            </w:pPr>
            <w:r>
              <w:rPr>
                <w:rFonts w:ascii="標楷體" w:eastAsia="標楷體" w:hAnsi="標楷體" w:hint="eastAsia"/>
                <w:color w:val="000000" w:themeColor="text1"/>
              </w:rPr>
              <w:t>請規劃教育訓練日期</w:t>
            </w:r>
          </w:p>
          <w:p w14:paraId="23EBB814" w14:textId="5F2299E3" w:rsidR="00093A3B" w:rsidRPr="00230B7A" w:rsidRDefault="00C912D0" w:rsidP="00093A3B">
            <w:pPr>
              <w:widowControl/>
              <w:jc w:val="both"/>
              <w:rPr>
                <w:rFonts w:ascii="標楷體" w:eastAsia="標楷體" w:hAnsi="標楷體"/>
                <w:color w:val="000000" w:themeColor="text1"/>
              </w:rPr>
            </w:pPr>
            <w:r w:rsidRPr="00230B7A">
              <w:rPr>
                <w:rFonts w:ascii="標楷體" w:eastAsia="標楷體" w:hAnsi="標楷體" w:hint="eastAsia"/>
                <w:color w:val="000000" w:themeColor="text1"/>
              </w:rPr>
              <w:t>應包含學習端需求使用之數位學習平</w:t>
            </w:r>
            <w:proofErr w:type="gramStart"/>
            <w:r w:rsidRPr="00230B7A">
              <w:rPr>
                <w:rFonts w:ascii="標楷體" w:eastAsia="標楷體" w:hAnsi="標楷體" w:hint="eastAsia"/>
                <w:color w:val="000000" w:themeColor="text1"/>
              </w:rPr>
              <w:t>臺</w:t>
            </w:r>
            <w:proofErr w:type="gramEnd"/>
            <w:r w:rsidRPr="00230B7A">
              <w:rPr>
                <w:rFonts w:ascii="標楷體" w:eastAsia="標楷體" w:hAnsi="標楷體" w:hint="eastAsia"/>
                <w:color w:val="000000" w:themeColor="text1"/>
              </w:rPr>
              <w:t>增能研習</w:t>
            </w:r>
          </w:p>
          <w:p w14:paraId="6F6657E1" w14:textId="096C89B6" w:rsidR="007C519D" w:rsidRPr="00230B7A" w:rsidRDefault="00093A3B" w:rsidP="00093A3B">
            <w:pPr>
              <w:widowControl/>
              <w:jc w:val="both"/>
              <w:rPr>
                <w:rFonts w:ascii="標楷體" w:eastAsia="標楷體" w:hAnsi="標楷體"/>
                <w:noProof/>
                <w:color w:val="000000" w:themeColor="text1"/>
                <w:kern w:val="0"/>
                <w:sz w:val="28"/>
                <w:szCs w:val="36"/>
              </w:rPr>
            </w:pPr>
            <w:r w:rsidRPr="00230B7A">
              <w:rPr>
                <w:rFonts w:ascii="標楷體" w:eastAsia="標楷體" w:hAnsi="標楷體" w:hint="eastAsia"/>
                <w:color w:val="000000" w:themeColor="text1"/>
              </w:rPr>
              <w:t>*申請</w:t>
            </w:r>
            <w:proofErr w:type="gramStart"/>
            <w:r w:rsidRPr="00230B7A">
              <w:rPr>
                <w:rFonts w:ascii="標楷體" w:eastAsia="標楷體" w:hAnsi="標楷體" w:hint="eastAsia"/>
                <w:color w:val="000000" w:themeColor="text1"/>
              </w:rPr>
              <w:t>時請預擬</w:t>
            </w:r>
            <w:proofErr w:type="gramEnd"/>
            <w:r w:rsidRPr="00230B7A">
              <w:rPr>
                <w:rFonts w:ascii="標楷體" w:eastAsia="標楷體" w:hAnsi="標楷體" w:hint="eastAsia"/>
                <w:color w:val="000000" w:themeColor="text1"/>
              </w:rPr>
              <w:t>規劃</w:t>
            </w:r>
          </w:p>
        </w:tc>
      </w:tr>
      <w:tr w:rsidR="00733A25" w:rsidRPr="00230B7A" w14:paraId="5C5A6E7B" w14:textId="77777777" w:rsidTr="00E87A5C">
        <w:trPr>
          <w:trHeight w:val="441"/>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5902980F" w14:textId="77777777" w:rsidR="007C519D" w:rsidRPr="00230B7A" w:rsidRDefault="007C519D">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5390521D" w14:textId="65794E51"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4</w:t>
            </w:r>
          </w:p>
        </w:tc>
        <w:tc>
          <w:tcPr>
            <w:tcW w:w="1069" w:type="pct"/>
            <w:tcBorders>
              <w:top w:val="single" w:sz="4" w:space="0" w:color="auto"/>
              <w:left w:val="single" w:sz="4" w:space="0" w:color="auto"/>
              <w:bottom w:val="single" w:sz="4" w:space="0" w:color="auto"/>
              <w:right w:val="single" w:sz="4" w:space="0" w:color="auto"/>
            </w:tcBorders>
            <w:vAlign w:val="center"/>
            <w:hideMark/>
          </w:tcPr>
          <w:p w14:paraId="62AAF421" w14:textId="0640FC60" w:rsidR="007C519D" w:rsidRPr="00230B7A" w:rsidRDefault="007C519D">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學習端</w:t>
            </w:r>
            <w:r w:rsidR="005E12E3">
              <w:rPr>
                <w:rFonts w:ascii="標楷體" w:eastAsia="標楷體" w:hAnsi="標楷體" w:hint="eastAsia"/>
                <w:color w:val="000000" w:themeColor="text1"/>
              </w:rPr>
              <w:t>教學設備環境報告</w:t>
            </w:r>
            <w:r w:rsidRPr="00230B7A">
              <w:rPr>
                <w:rFonts w:ascii="標楷體" w:eastAsia="標楷體" w:hAnsi="標楷體" w:hint="eastAsia"/>
                <w:color w:val="000000" w:themeColor="text1"/>
              </w:rPr>
              <w:t>(篇)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53648EC6" w14:textId="2CCE746D" w:rsidR="007C519D" w:rsidRPr="00230B7A" w:rsidRDefault="007C519D">
            <w:pPr>
              <w:widowControl/>
              <w:spacing w:line="300" w:lineRule="exact"/>
              <w:jc w:val="both"/>
              <w:rPr>
                <w:rFonts w:ascii="標楷體" w:eastAsia="標楷體" w:hAnsi="標楷體"/>
                <w:b/>
                <w:noProof/>
                <w:color w:val="000000" w:themeColor="text1"/>
                <w:kern w:val="0"/>
                <w:sz w:val="28"/>
                <w:szCs w:val="36"/>
              </w:rPr>
            </w:pPr>
            <w:proofErr w:type="gramStart"/>
            <w:r w:rsidRPr="00230B7A">
              <w:rPr>
                <w:rFonts w:ascii="標楷體" w:eastAsia="標楷體" w:hAnsi="標楷體" w:hint="eastAsia"/>
                <w:color w:val="000000" w:themeColor="text1"/>
              </w:rPr>
              <w:t>學習端數</w:t>
            </w:r>
            <w:proofErr w:type="gramEnd"/>
            <w:r w:rsidRPr="00230B7A">
              <w:rPr>
                <w:rFonts w:ascii="標楷體" w:eastAsia="標楷體" w:hAnsi="標楷體" w:hint="eastAsia"/>
                <w:color w:val="000000" w:themeColor="text1"/>
              </w:rPr>
              <w:t>*</w:t>
            </w:r>
            <w:r w:rsidR="005E12E3">
              <w:rPr>
                <w:rFonts w:ascii="標楷體" w:eastAsia="標楷體" w:hAnsi="標楷體" w:hint="eastAsia"/>
                <w:color w:val="000000" w:themeColor="text1"/>
              </w:rPr>
              <w:t>1篇</w:t>
            </w:r>
          </w:p>
        </w:tc>
        <w:tc>
          <w:tcPr>
            <w:tcW w:w="493" w:type="pct"/>
            <w:tcBorders>
              <w:top w:val="single" w:sz="4" w:space="0" w:color="auto"/>
              <w:left w:val="single" w:sz="4" w:space="0" w:color="auto"/>
              <w:bottom w:val="single" w:sz="4" w:space="0" w:color="auto"/>
              <w:right w:val="single" w:sz="4" w:space="0" w:color="auto"/>
            </w:tcBorders>
          </w:tcPr>
          <w:p w14:paraId="53C61446" w14:textId="77777777" w:rsidR="007C519D" w:rsidRPr="00230B7A" w:rsidRDefault="007C519D">
            <w:pPr>
              <w:widowControl/>
              <w:jc w:val="both"/>
              <w:rPr>
                <w:rFonts w:ascii="標楷體" w:eastAsia="標楷體" w:hAnsi="標楷體"/>
                <w:noProof/>
                <w:color w:val="000000" w:themeColor="text1"/>
                <w:kern w:val="0"/>
                <w:szCs w:val="36"/>
              </w:rPr>
            </w:pPr>
          </w:p>
        </w:tc>
        <w:tc>
          <w:tcPr>
            <w:tcW w:w="1412" w:type="pct"/>
            <w:tcBorders>
              <w:top w:val="single" w:sz="4" w:space="0" w:color="auto"/>
              <w:left w:val="single" w:sz="4" w:space="0" w:color="auto"/>
              <w:bottom w:val="single" w:sz="4" w:space="0" w:color="auto"/>
              <w:right w:val="single" w:sz="4" w:space="0" w:color="auto"/>
            </w:tcBorders>
          </w:tcPr>
          <w:p w14:paraId="7104B32B" w14:textId="7BBBAEDA" w:rsidR="007C519D" w:rsidRPr="00230B7A" w:rsidRDefault="005E12E3">
            <w:pPr>
              <w:widowControl/>
              <w:jc w:val="both"/>
              <w:rPr>
                <w:rFonts w:ascii="標楷體" w:eastAsia="標楷體" w:hAnsi="標楷體"/>
                <w:noProof/>
                <w:color w:val="000000" w:themeColor="text1"/>
                <w:kern w:val="0"/>
                <w:szCs w:val="36"/>
              </w:rPr>
            </w:pPr>
            <w:r>
              <w:rPr>
                <w:rFonts w:ascii="標楷體" w:eastAsia="標楷體" w:hAnsi="標楷體" w:hint="eastAsia"/>
                <w:noProof/>
                <w:color w:val="000000" w:themeColor="text1"/>
                <w:kern w:val="0"/>
                <w:szCs w:val="36"/>
              </w:rPr>
              <w:t>請於學習端工作會議時了解學習端教學設備環境，並依據學習端實際教學現場情況填寫</w:t>
            </w:r>
          </w:p>
        </w:tc>
      </w:tr>
      <w:tr w:rsidR="00733A25" w:rsidRPr="00230B7A" w14:paraId="035976BA" w14:textId="77777777" w:rsidTr="00E87A5C">
        <w:trPr>
          <w:trHeight w:val="720"/>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144D5A40" w14:textId="77777777" w:rsidR="007C519D" w:rsidRPr="00230B7A" w:rsidRDefault="007C519D">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768BFC7F" w14:textId="79BE556F"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5</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3629DA1" w14:textId="3329DDFA" w:rsidR="007C519D" w:rsidRPr="00230B7A" w:rsidRDefault="00623391">
            <w:pPr>
              <w:widowControl/>
              <w:spacing w:line="440" w:lineRule="exact"/>
              <w:rPr>
                <w:rFonts w:ascii="標楷體" w:eastAsia="標楷體" w:hAnsi="標楷體" w:cstheme="minorBidi"/>
                <w:color w:val="000000" w:themeColor="text1"/>
              </w:rPr>
            </w:pPr>
            <w:r>
              <w:rPr>
                <w:rFonts w:ascii="標楷體" w:eastAsia="標楷體" w:hAnsi="標楷體" w:hint="eastAsia"/>
                <w:color w:val="000000" w:themeColor="text1"/>
              </w:rPr>
              <w:t>學生</w:t>
            </w:r>
            <w:r w:rsidR="005E12E3">
              <w:rPr>
                <w:rFonts w:ascii="標楷體" w:eastAsia="標楷體" w:hAnsi="標楷體" w:hint="eastAsia"/>
                <w:color w:val="000000" w:themeColor="text1"/>
              </w:rPr>
              <w:t>學科學習</w:t>
            </w:r>
            <w:r w:rsidR="007C519D" w:rsidRPr="00230B7A">
              <w:rPr>
                <w:rFonts w:ascii="標楷體" w:eastAsia="標楷體" w:hAnsi="標楷體" w:hint="eastAsia"/>
                <w:color w:val="000000" w:themeColor="text1"/>
              </w:rPr>
              <w:t>需求調查(篇)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29460F51" w14:textId="7FE74CE9" w:rsidR="007C519D" w:rsidRPr="00230B7A" w:rsidRDefault="007C519D">
            <w:pPr>
              <w:widowControl/>
              <w:spacing w:line="30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核定</w:t>
            </w:r>
            <w:r w:rsidR="00623391">
              <w:rPr>
                <w:rFonts w:ascii="標楷體" w:eastAsia="標楷體" w:hAnsi="標楷體" w:hint="eastAsia"/>
                <w:color w:val="000000" w:themeColor="text1"/>
              </w:rPr>
              <w:t>學生</w:t>
            </w:r>
            <w:r w:rsidRPr="00230B7A">
              <w:rPr>
                <w:rFonts w:ascii="標楷體" w:eastAsia="標楷體" w:hAnsi="標楷體" w:hint="eastAsia"/>
                <w:color w:val="000000" w:themeColor="text1"/>
              </w:rPr>
              <w:t>數*2篇*2學期</w:t>
            </w:r>
          </w:p>
        </w:tc>
        <w:tc>
          <w:tcPr>
            <w:tcW w:w="493" w:type="pct"/>
            <w:tcBorders>
              <w:top w:val="single" w:sz="4" w:space="0" w:color="auto"/>
              <w:left w:val="single" w:sz="4" w:space="0" w:color="auto"/>
              <w:bottom w:val="single" w:sz="4" w:space="0" w:color="auto"/>
              <w:right w:val="single" w:sz="4" w:space="0" w:color="auto"/>
            </w:tcBorders>
          </w:tcPr>
          <w:p w14:paraId="7FC66A91" w14:textId="77777777" w:rsidR="007C519D" w:rsidRPr="00230B7A" w:rsidRDefault="007C519D">
            <w:pPr>
              <w:widowControl/>
              <w:jc w:val="both"/>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79F33C33" w14:textId="5F0ED88A" w:rsidR="007C519D" w:rsidRPr="00230B7A" w:rsidRDefault="005E12E3">
            <w:pPr>
              <w:widowControl/>
              <w:jc w:val="both"/>
              <w:rPr>
                <w:rFonts w:ascii="標楷體" w:eastAsia="標楷體" w:hAnsi="標楷體"/>
                <w:b/>
                <w:noProof/>
                <w:color w:val="000000" w:themeColor="text1"/>
                <w:kern w:val="0"/>
                <w:sz w:val="28"/>
                <w:szCs w:val="36"/>
              </w:rPr>
            </w:pPr>
            <w:r>
              <w:rPr>
                <w:rFonts w:ascii="標楷體" w:eastAsia="標楷體" w:hAnsi="標楷體" w:hint="eastAsia"/>
                <w:noProof/>
                <w:color w:val="000000" w:themeColor="text1"/>
                <w:kern w:val="0"/>
                <w:szCs w:val="36"/>
              </w:rPr>
              <w:t>請於學習端工作會議時了解學習端擬服務學生之學科學習需求媒合大學伴教學</w:t>
            </w:r>
          </w:p>
        </w:tc>
      </w:tr>
      <w:tr w:rsidR="00733A25" w:rsidRPr="00230B7A" w14:paraId="2CC958D2" w14:textId="77777777" w:rsidTr="00E87A5C">
        <w:trPr>
          <w:trHeight w:val="573"/>
        </w:trPr>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1A2C7D56" w14:textId="77777777" w:rsidR="007C519D" w:rsidRPr="00230B7A" w:rsidRDefault="007C519D">
            <w:pPr>
              <w:widowControl/>
              <w:spacing w:line="300" w:lineRule="exact"/>
              <w:jc w:val="center"/>
              <w:rPr>
                <w:rFonts w:ascii="標楷體" w:eastAsia="標楷體" w:hAnsi="標楷體" w:cstheme="minorBidi"/>
                <w:color w:val="000000" w:themeColor="text1"/>
              </w:rPr>
            </w:pPr>
            <w:r w:rsidRPr="00230B7A">
              <w:rPr>
                <w:rFonts w:ascii="標楷體" w:eastAsia="標楷體" w:hAnsi="標楷體" w:hint="eastAsia"/>
                <w:color w:val="000000" w:themeColor="text1"/>
              </w:rPr>
              <w:t>課程</w:t>
            </w:r>
          </w:p>
          <w:p w14:paraId="37D115D3" w14:textId="77777777" w:rsidR="007C519D" w:rsidRPr="00230B7A" w:rsidRDefault="007C519D">
            <w:pPr>
              <w:widowControl/>
              <w:spacing w:line="300" w:lineRule="exact"/>
              <w:jc w:val="center"/>
              <w:rPr>
                <w:rFonts w:ascii="標楷體" w:eastAsia="標楷體" w:hAnsi="標楷體"/>
                <w:color w:val="000000" w:themeColor="text1"/>
              </w:rPr>
            </w:pPr>
            <w:r w:rsidRPr="00230B7A">
              <w:rPr>
                <w:rFonts w:ascii="標楷體" w:eastAsia="標楷體" w:hAnsi="標楷體" w:hint="eastAsia"/>
                <w:color w:val="000000" w:themeColor="text1"/>
              </w:rPr>
              <w:t>相關</w:t>
            </w:r>
          </w:p>
        </w:tc>
        <w:tc>
          <w:tcPr>
            <w:tcW w:w="229" w:type="pct"/>
            <w:tcBorders>
              <w:top w:val="single" w:sz="4" w:space="0" w:color="auto"/>
              <w:left w:val="single" w:sz="4" w:space="0" w:color="auto"/>
              <w:bottom w:val="single" w:sz="4" w:space="0" w:color="auto"/>
              <w:right w:val="single" w:sz="4" w:space="0" w:color="auto"/>
            </w:tcBorders>
            <w:vAlign w:val="center"/>
          </w:tcPr>
          <w:p w14:paraId="6B3F015D" w14:textId="15E085A1"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6</w:t>
            </w:r>
          </w:p>
        </w:tc>
        <w:tc>
          <w:tcPr>
            <w:tcW w:w="1069" w:type="pct"/>
            <w:tcBorders>
              <w:top w:val="single" w:sz="4" w:space="0" w:color="auto"/>
              <w:left w:val="single" w:sz="4" w:space="0" w:color="auto"/>
              <w:bottom w:val="single" w:sz="4" w:space="0" w:color="auto"/>
              <w:right w:val="single" w:sz="4" w:space="0" w:color="auto"/>
            </w:tcBorders>
            <w:vAlign w:val="center"/>
            <w:hideMark/>
          </w:tcPr>
          <w:p w14:paraId="6B243216" w14:textId="77777777" w:rsidR="007C519D" w:rsidRPr="00230B7A" w:rsidRDefault="007C519D">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小學伴人數</w:t>
            </w:r>
          </w:p>
        </w:tc>
        <w:tc>
          <w:tcPr>
            <w:tcW w:w="1533" w:type="pct"/>
            <w:tcBorders>
              <w:top w:val="single" w:sz="4" w:space="0" w:color="auto"/>
              <w:left w:val="single" w:sz="4" w:space="0" w:color="auto"/>
              <w:bottom w:val="single" w:sz="4" w:space="0" w:color="auto"/>
              <w:right w:val="single" w:sz="4" w:space="0" w:color="auto"/>
            </w:tcBorders>
            <w:vAlign w:val="center"/>
            <w:hideMark/>
          </w:tcPr>
          <w:p w14:paraId="66A26602" w14:textId="7D135879" w:rsidR="007C519D" w:rsidRPr="00230B7A" w:rsidRDefault="007C519D">
            <w:pPr>
              <w:widowControl/>
              <w:spacing w:line="30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核定</w:t>
            </w:r>
            <w:r w:rsidR="00623391">
              <w:rPr>
                <w:rFonts w:ascii="標楷體" w:eastAsia="標楷體" w:hAnsi="標楷體" w:hint="eastAsia"/>
                <w:color w:val="000000" w:themeColor="text1"/>
              </w:rPr>
              <w:t>學生</w:t>
            </w:r>
            <w:r w:rsidRPr="00230B7A">
              <w:rPr>
                <w:rFonts w:ascii="標楷體" w:eastAsia="標楷體" w:hAnsi="標楷體" w:hint="eastAsia"/>
                <w:color w:val="000000" w:themeColor="text1"/>
              </w:rPr>
              <w:t>數*2學期</w:t>
            </w:r>
          </w:p>
        </w:tc>
        <w:tc>
          <w:tcPr>
            <w:tcW w:w="493" w:type="pct"/>
            <w:tcBorders>
              <w:top w:val="single" w:sz="4" w:space="0" w:color="auto"/>
              <w:left w:val="single" w:sz="4" w:space="0" w:color="auto"/>
              <w:bottom w:val="single" w:sz="4" w:space="0" w:color="auto"/>
              <w:right w:val="single" w:sz="4" w:space="0" w:color="auto"/>
            </w:tcBorders>
          </w:tcPr>
          <w:p w14:paraId="7F3049D7" w14:textId="77777777" w:rsidR="007C519D" w:rsidRPr="00230B7A" w:rsidRDefault="007C519D">
            <w:pPr>
              <w:widowControl/>
              <w:spacing w:line="440" w:lineRule="exact"/>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7A8DCB9E" w14:textId="77777777" w:rsidR="007C519D" w:rsidRPr="00230B7A" w:rsidRDefault="007C519D">
            <w:pPr>
              <w:widowControl/>
              <w:spacing w:line="440" w:lineRule="exact"/>
              <w:rPr>
                <w:rFonts w:ascii="標楷體" w:eastAsia="標楷體" w:hAnsi="標楷體"/>
                <w:b/>
                <w:noProof/>
                <w:color w:val="000000" w:themeColor="text1"/>
                <w:kern w:val="0"/>
                <w:sz w:val="28"/>
                <w:szCs w:val="36"/>
              </w:rPr>
            </w:pPr>
          </w:p>
        </w:tc>
      </w:tr>
      <w:tr w:rsidR="00733A25" w:rsidRPr="00230B7A" w14:paraId="38E4087F" w14:textId="77777777" w:rsidTr="00E87A5C">
        <w:trPr>
          <w:trHeight w:val="680"/>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436143D6" w14:textId="77777777" w:rsidR="007C519D" w:rsidRPr="00230B7A" w:rsidRDefault="007C519D">
            <w:pPr>
              <w:widowControl/>
              <w:spacing w:beforeAutospacing="1" w:afterAutospacing="1"/>
              <w:rPr>
                <w:rFonts w:ascii="標楷體" w:eastAsia="標楷體" w:hAnsi="標楷體"/>
                <w:color w:val="000000" w:themeColor="text1"/>
              </w:rPr>
            </w:pPr>
          </w:p>
        </w:tc>
        <w:tc>
          <w:tcPr>
            <w:tcW w:w="229" w:type="pct"/>
            <w:tcBorders>
              <w:top w:val="single" w:sz="4" w:space="0" w:color="auto"/>
              <w:left w:val="single" w:sz="4" w:space="0" w:color="auto"/>
              <w:bottom w:val="single" w:sz="4" w:space="0" w:color="auto"/>
              <w:right w:val="single" w:sz="4" w:space="0" w:color="auto"/>
            </w:tcBorders>
            <w:vAlign w:val="center"/>
          </w:tcPr>
          <w:p w14:paraId="05743087" w14:textId="6173202B"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7</w:t>
            </w:r>
          </w:p>
        </w:tc>
        <w:tc>
          <w:tcPr>
            <w:tcW w:w="1069" w:type="pct"/>
            <w:tcBorders>
              <w:top w:val="single" w:sz="4" w:space="0" w:color="auto"/>
              <w:left w:val="single" w:sz="4" w:space="0" w:color="auto"/>
              <w:bottom w:val="single" w:sz="4" w:space="0" w:color="auto"/>
              <w:right w:val="single" w:sz="4" w:space="0" w:color="auto"/>
            </w:tcBorders>
            <w:vAlign w:val="center"/>
            <w:hideMark/>
          </w:tcPr>
          <w:p w14:paraId="55765EF8" w14:textId="77777777" w:rsidR="007C519D" w:rsidRPr="00230B7A" w:rsidRDefault="007C519D">
            <w:pPr>
              <w:widowControl/>
              <w:spacing w:line="44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各校上課次數/時數</w:t>
            </w:r>
          </w:p>
        </w:tc>
        <w:tc>
          <w:tcPr>
            <w:tcW w:w="1533" w:type="pct"/>
            <w:tcBorders>
              <w:top w:val="single" w:sz="4" w:space="0" w:color="auto"/>
              <w:left w:val="single" w:sz="4" w:space="0" w:color="auto"/>
              <w:bottom w:val="single" w:sz="4" w:space="0" w:color="auto"/>
              <w:right w:val="single" w:sz="4" w:space="0" w:color="auto"/>
            </w:tcBorders>
            <w:hideMark/>
          </w:tcPr>
          <w:p w14:paraId="39262537" w14:textId="77777777" w:rsidR="007C519D" w:rsidRPr="00230B7A" w:rsidRDefault="007C519D">
            <w:pPr>
              <w:widowControl/>
              <w:spacing w:line="30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上課次數：10</w:t>
            </w:r>
            <w:proofErr w:type="gramStart"/>
            <w:r w:rsidRPr="00230B7A">
              <w:rPr>
                <w:rFonts w:ascii="標楷體" w:eastAsia="標楷體" w:hAnsi="標楷體" w:hint="eastAsia"/>
                <w:color w:val="000000" w:themeColor="text1"/>
              </w:rPr>
              <w:t>週</w:t>
            </w:r>
            <w:proofErr w:type="gramEnd"/>
            <w:r w:rsidRPr="00230B7A">
              <w:rPr>
                <w:rFonts w:ascii="標楷體" w:eastAsia="標楷體" w:hAnsi="標楷體" w:hint="eastAsia"/>
                <w:color w:val="000000" w:themeColor="text1"/>
              </w:rPr>
              <w:t>*2次*2學期/上課時數：上課次數*1.5小時</w:t>
            </w:r>
          </w:p>
        </w:tc>
        <w:tc>
          <w:tcPr>
            <w:tcW w:w="493" w:type="pct"/>
            <w:tcBorders>
              <w:top w:val="single" w:sz="4" w:space="0" w:color="auto"/>
              <w:left w:val="single" w:sz="4" w:space="0" w:color="auto"/>
              <w:bottom w:val="single" w:sz="4" w:space="0" w:color="auto"/>
              <w:right w:val="single" w:sz="4" w:space="0" w:color="auto"/>
            </w:tcBorders>
          </w:tcPr>
          <w:p w14:paraId="076E6FA6" w14:textId="77777777" w:rsidR="007C519D" w:rsidRPr="00230B7A" w:rsidRDefault="007C519D">
            <w:pPr>
              <w:widowControl/>
              <w:spacing w:line="440" w:lineRule="exact"/>
              <w:rPr>
                <w:rFonts w:ascii="標楷體" w:eastAsia="標楷體" w:hAnsi="標楷體"/>
                <w:b/>
                <w:noProof/>
                <w:color w:val="000000" w:themeColor="text1"/>
                <w:kern w:val="0"/>
              </w:rPr>
            </w:pPr>
          </w:p>
        </w:tc>
        <w:tc>
          <w:tcPr>
            <w:tcW w:w="1412" w:type="pct"/>
            <w:tcBorders>
              <w:top w:val="single" w:sz="4" w:space="0" w:color="auto"/>
              <w:left w:val="single" w:sz="4" w:space="0" w:color="auto"/>
              <w:bottom w:val="single" w:sz="4" w:space="0" w:color="auto"/>
              <w:right w:val="single" w:sz="4" w:space="0" w:color="auto"/>
            </w:tcBorders>
          </w:tcPr>
          <w:p w14:paraId="32BDDD6A" w14:textId="77777777" w:rsidR="007C519D" w:rsidRPr="00230B7A" w:rsidRDefault="007C519D">
            <w:pPr>
              <w:widowControl/>
              <w:spacing w:line="440" w:lineRule="exact"/>
              <w:rPr>
                <w:rFonts w:ascii="標楷體" w:eastAsia="標楷體" w:hAnsi="標楷體"/>
                <w:b/>
                <w:noProof/>
                <w:color w:val="000000" w:themeColor="text1"/>
                <w:kern w:val="0"/>
              </w:rPr>
            </w:pPr>
          </w:p>
        </w:tc>
      </w:tr>
      <w:tr w:rsidR="00733A25" w:rsidRPr="00230B7A" w14:paraId="2C65BB00" w14:textId="77777777" w:rsidTr="00E87A5C">
        <w:trPr>
          <w:trHeight w:val="426"/>
        </w:trPr>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3C23ECE8" w14:textId="77777777" w:rsidR="007C519D" w:rsidRPr="00230B7A" w:rsidRDefault="007C519D">
            <w:pPr>
              <w:widowControl/>
              <w:spacing w:line="300" w:lineRule="exact"/>
              <w:jc w:val="center"/>
              <w:rPr>
                <w:rFonts w:ascii="標楷體" w:eastAsia="標楷體" w:hAnsi="標楷體"/>
                <w:color w:val="000000" w:themeColor="text1"/>
              </w:rPr>
            </w:pPr>
            <w:r w:rsidRPr="00230B7A">
              <w:rPr>
                <w:rFonts w:ascii="標楷體" w:eastAsia="標楷體" w:hAnsi="標楷體" w:hint="eastAsia"/>
                <w:color w:val="000000" w:themeColor="text1"/>
              </w:rPr>
              <w:t>月報</w:t>
            </w:r>
          </w:p>
          <w:p w14:paraId="4944551A" w14:textId="77777777" w:rsidR="007C519D" w:rsidRPr="00230B7A" w:rsidRDefault="007C519D">
            <w:pPr>
              <w:widowControl/>
              <w:spacing w:line="300" w:lineRule="exact"/>
              <w:jc w:val="center"/>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繳交</w:t>
            </w:r>
          </w:p>
        </w:tc>
        <w:tc>
          <w:tcPr>
            <w:tcW w:w="229" w:type="pct"/>
            <w:tcBorders>
              <w:top w:val="single" w:sz="4" w:space="0" w:color="auto"/>
              <w:left w:val="single" w:sz="4" w:space="0" w:color="auto"/>
              <w:bottom w:val="single" w:sz="4" w:space="0" w:color="auto"/>
              <w:right w:val="single" w:sz="4" w:space="0" w:color="auto"/>
            </w:tcBorders>
            <w:vAlign w:val="center"/>
          </w:tcPr>
          <w:p w14:paraId="5D819199" w14:textId="18A5F1AF" w:rsidR="007C519D" w:rsidRPr="00230B7A" w:rsidRDefault="00C0563F" w:rsidP="005C047E">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8</w:t>
            </w:r>
          </w:p>
        </w:tc>
        <w:tc>
          <w:tcPr>
            <w:tcW w:w="1069" w:type="pct"/>
            <w:tcBorders>
              <w:top w:val="single" w:sz="4" w:space="0" w:color="auto"/>
              <w:left w:val="single" w:sz="4" w:space="0" w:color="auto"/>
              <w:bottom w:val="single" w:sz="4" w:space="0" w:color="auto"/>
              <w:right w:val="single" w:sz="4" w:space="0" w:color="auto"/>
            </w:tcBorders>
            <w:vAlign w:val="center"/>
            <w:hideMark/>
          </w:tcPr>
          <w:p w14:paraId="4EBB7B8A" w14:textId="423FE005" w:rsidR="007C519D" w:rsidRPr="00230B7A" w:rsidRDefault="007546B5">
            <w:pPr>
              <w:widowControl/>
              <w:spacing w:line="440" w:lineRule="exact"/>
              <w:jc w:val="both"/>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數位教學教案</w:t>
            </w:r>
            <w:r w:rsidR="007C519D" w:rsidRPr="00230B7A">
              <w:rPr>
                <w:rFonts w:ascii="標楷體" w:eastAsia="標楷體" w:hAnsi="標楷體" w:hint="eastAsia"/>
                <w:color w:val="000000" w:themeColor="text1"/>
              </w:rPr>
              <w:t>(則)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097F38A0" w14:textId="616FE593" w:rsidR="007C519D" w:rsidRPr="00230B7A" w:rsidRDefault="007546B5">
            <w:pPr>
              <w:widowControl/>
              <w:spacing w:line="300" w:lineRule="exact"/>
              <w:jc w:val="both"/>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6</w:t>
            </w:r>
            <w:r w:rsidR="007C519D" w:rsidRPr="00230B7A">
              <w:rPr>
                <w:rFonts w:ascii="標楷體" w:eastAsia="標楷體" w:hAnsi="標楷體" w:hint="eastAsia"/>
                <w:color w:val="000000" w:themeColor="text1"/>
              </w:rPr>
              <w:t>則*2學期</w:t>
            </w:r>
          </w:p>
        </w:tc>
        <w:tc>
          <w:tcPr>
            <w:tcW w:w="493" w:type="pct"/>
            <w:tcBorders>
              <w:top w:val="single" w:sz="4" w:space="0" w:color="auto"/>
              <w:left w:val="single" w:sz="4" w:space="0" w:color="auto"/>
              <w:bottom w:val="single" w:sz="4" w:space="0" w:color="auto"/>
              <w:right w:val="single" w:sz="4" w:space="0" w:color="auto"/>
            </w:tcBorders>
            <w:vAlign w:val="center"/>
          </w:tcPr>
          <w:p w14:paraId="70ABFD48" w14:textId="77777777" w:rsidR="007C519D" w:rsidRPr="00230B7A" w:rsidRDefault="007C519D">
            <w:pPr>
              <w:widowControl/>
              <w:rPr>
                <w:rFonts w:ascii="標楷體" w:eastAsia="標楷體" w:hAnsi="標楷體"/>
                <w:noProof/>
                <w:color w:val="000000" w:themeColor="text1"/>
                <w:kern w:val="0"/>
              </w:rPr>
            </w:pPr>
          </w:p>
        </w:tc>
        <w:tc>
          <w:tcPr>
            <w:tcW w:w="1412" w:type="pct"/>
            <w:tcBorders>
              <w:top w:val="single" w:sz="4" w:space="0" w:color="auto"/>
              <w:left w:val="single" w:sz="4" w:space="0" w:color="auto"/>
              <w:bottom w:val="single" w:sz="4" w:space="0" w:color="auto"/>
              <w:right w:val="single" w:sz="4" w:space="0" w:color="auto"/>
            </w:tcBorders>
          </w:tcPr>
          <w:p w14:paraId="1120A4FA" w14:textId="63803DDB" w:rsidR="007C519D" w:rsidRPr="00230B7A" w:rsidRDefault="005E12E3">
            <w:pPr>
              <w:widowControl/>
              <w:rPr>
                <w:rFonts w:ascii="標楷體" w:eastAsia="標楷體" w:hAnsi="標楷體"/>
                <w:noProof/>
                <w:color w:val="000000" w:themeColor="text1"/>
                <w:kern w:val="0"/>
              </w:rPr>
            </w:pPr>
            <w:r w:rsidRPr="005E12E3">
              <w:rPr>
                <w:rFonts w:ascii="標楷體" w:eastAsia="標楷體" w:hAnsi="標楷體" w:hint="eastAsia"/>
                <w:bCs/>
                <w:noProof/>
                <w:color w:val="000000" w:themeColor="text1"/>
                <w:kern w:val="0"/>
                <w:szCs w:val="32"/>
              </w:rPr>
              <w:t>可推薦</w:t>
            </w:r>
            <w:r>
              <w:rPr>
                <w:rFonts w:ascii="標楷體" w:eastAsia="標楷體" w:hAnsi="標楷體" w:hint="eastAsia"/>
                <w:bCs/>
                <w:noProof/>
                <w:color w:val="000000" w:themeColor="text1"/>
                <w:kern w:val="0"/>
                <w:szCs w:val="32"/>
              </w:rPr>
              <w:t>6</w:t>
            </w:r>
            <w:r w:rsidRPr="005E12E3">
              <w:rPr>
                <w:rFonts w:ascii="標楷體" w:eastAsia="標楷體" w:hAnsi="標楷體" w:hint="eastAsia"/>
                <w:bCs/>
                <w:noProof/>
                <w:color w:val="000000" w:themeColor="text1"/>
                <w:kern w:val="0"/>
                <w:szCs w:val="32"/>
              </w:rPr>
              <w:t>則(含)以上</w:t>
            </w:r>
            <w:r w:rsidR="00BF53E2">
              <w:rPr>
                <w:rFonts w:ascii="標楷體" w:eastAsia="標楷體" w:hAnsi="標楷體" w:hint="eastAsia"/>
                <w:bCs/>
                <w:noProof/>
                <w:color w:val="000000" w:themeColor="text1"/>
                <w:kern w:val="0"/>
                <w:szCs w:val="32"/>
              </w:rPr>
              <w:t>數位教學教案，</w:t>
            </w:r>
            <w:r w:rsidR="00BF53E2" w:rsidRPr="00BF53E2">
              <w:rPr>
                <w:rFonts w:ascii="標楷體" w:eastAsia="標楷體" w:hAnsi="標楷體" w:hint="eastAsia"/>
                <w:bCs/>
                <w:noProof/>
                <w:color w:val="000000" w:themeColor="text1"/>
                <w:kern w:val="0"/>
                <w:szCs w:val="32"/>
              </w:rPr>
              <w:t>依據各教師資培育中心審核結果</w:t>
            </w:r>
            <w:r w:rsidR="00BF53E2">
              <w:rPr>
                <w:rFonts w:ascii="標楷體" w:eastAsia="標楷體" w:hAnsi="標楷體" w:hint="eastAsia"/>
                <w:bCs/>
                <w:noProof/>
                <w:color w:val="000000" w:themeColor="text1"/>
                <w:kern w:val="0"/>
                <w:szCs w:val="32"/>
              </w:rPr>
              <w:t>推薦者可</w:t>
            </w:r>
            <w:r w:rsidR="00BF53E2" w:rsidRPr="00BF53E2">
              <w:rPr>
                <w:rFonts w:ascii="標楷體" w:eastAsia="標楷體" w:hAnsi="標楷體" w:hint="eastAsia"/>
                <w:bCs/>
                <w:noProof/>
                <w:color w:val="000000" w:themeColor="text1"/>
                <w:kern w:val="0"/>
                <w:szCs w:val="32"/>
              </w:rPr>
              <w:t>核予獎勵金</w:t>
            </w:r>
            <w:r w:rsidR="00BF53E2">
              <w:rPr>
                <w:rFonts w:ascii="標楷體" w:eastAsia="標楷體" w:hAnsi="標楷體" w:hint="eastAsia"/>
                <w:bCs/>
                <w:noProof/>
                <w:color w:val="000000" w:themeColor="text1"/>
                <w:kern w:val="0"/>
                <w:szCs w:val="32"/>
              </w:rPr>
              <w:t>。本項推薦結果擬</w:t>
            </w:r>
            <w:r w:rsidR="00BF53E2">
              <w:rPr>
                <w:rFonts w:ascii="標楷體" w:eastAsia="標楷體" w:hAnsi="標楷體" w:hint="eastAsia"/>
                <w:bCs/>
                <w:noProof/>
                <w:color w:val="000000" w:themeColor="text1"/>
                <w:kern w:val="0"/>
              </w:rPr>
              <w:t>另由本部及營運中心審議典範數位教學教案。</w:t>
            </w:r>
          </w:p>
        </w:tc>
      </w:tr>
      <w:tr w:rsidR="00733A25" w:rsidRPr="00230B7A" w14:paraId="4F508506" w14:textId="77777777" w:rsidTr="00E87A5C">
        <w:trPr>
          <w:trHeight w:val="441"/>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55C3C0F8" w14:textId="77777777" w:rsidR="007C519D" w:rsidRPr="00230B7A" w:rsidRDefault="007C519D">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51CEDF5B" w14:textId="313574CE" w:rsidR="007C519D" w:rsidRPr="00230B7A" w:rsidRDefault="00C0563F"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9</w:t>
            </w:r>
          </w:p>
        </w:tc>
        <w:tc>
          <w:tcPr>
            <w:tcW w:w="1069" w:type="pct"/>
            <w:tcBorders>
              <w:top w:val="single" w:sz="4" w:space="0" w:color="auto"/>
              <w:left w:val="single" w:sz="4" w:space="0" w:color="auto"/>
              <w:bottom w:val="single" w:sz="4" w:space="0" w:color="auto"/>
              <w:right w:val="single" w:sz="4" w:space="0" w:color="auto"/>
            </w:tcBorders>
            <w:vAlign w:val="center"/>
            <w:hideMark/>
          </w:tcPr>
          <w:p w14:paraId="085B8A2B" w14:textId="355140AB" w:rsidR="007C519D" w:rsidRPr="00BF53E2" w:rsidRDefault="00BF53E2">
            <w:pPr>
              <w:widowControl/>
              <w:spacing w:line="300" w:lineRule="exact"/>
              <w:jc w:val="both"/>
              <w:rPr>
                <w:rFonts w:ascii="標楷體" w:eastAsia="標楷體" w:hAnsi="標楷體"/>
                <w:bCs/>
                <w:noProof/>
                <w:color w:val="000000" w:themeColor="text1"/>
                <w:kern w:val="0"/>
                <w:sz w:val="28"/>
                <w:szCs w:val="36"/>
              </w:rPr>
            </w:pPr>
            <w:r w:rsidRPr="00BF53E2">
              <w:rPr>
                <w:rFonts w:ascii="標楷體" w:eastAsia="標楷體" w:hAnsi="標楷體" w:hint="eastAsia"/>
                <w:bCs/>
                <w:noProof/>
                <w:color w:val="000000" w:themeColor="text1"/>
                <w:kern w:val="0"/>
              </w:rPr>
              <w:t>數位教學管理回饋表</w:t>
            </w:r>
            <w:r w:rsidR="007C519D" w:rsidRPr="00BF53E2">
              <w:rPr>
                <w:rFonts w:ascii="標楷體" w:eastAsia="標楷體" w:hAnsi="標楷體" w:hint="eastAsia"/>
                <w:bCs/>
                <w:color w:val="000000" w:themeColor="text1"/>
              </w:rPr>
              <w:t>(則)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3AD03A82" w14:textId="13C1EDC7" w:rsidR="007C519D" w:rsidRPr="00BF53E2" w:rsidRDefault="00BF53E2">
            <w:pPr>
              <w:widowControl/>
              <w:spacing w:line="300" w:lineRule="exact"/>
              <w:jc w:val="both"/>
              <w:rPr>
                <w:rFonts w:ascii="標楷體" w:eastAsia="標楷體" w:hAnsi="標楷體"/>
                <w:bCs/>
                <w:noProof/>
                <w:color w:val="000000" w:themeColor="text1"/>
                <w:kern w:val="0"/>
                <w:sz w:val="28"/>
                <w:szCs w:val="36"/>
              </w:rPr>
            </w:pPr>
            <w:r w:rsidRPr="00BF53E2">
              <w:rPr>
                <w:rFonts w:ascii="標楷體" w:eastAsia="標楷體" w:hAnsi="標楷體" w:hint="eastAsia"/>
                <w:bCs/>
                <w:color w:val="000000" w:themeColor="text1"/>
              </w:rPr>
              <w:t>實際上課配對大學伴+代課人數（同一人不重複計算）*</w:t>
            </w:r>
            <w:r>
              <w:rPr>
                <w:rFonts w:ascii="標楷體" w:eastAsia="標楷體" w:hAnsi="標楷體" w:hint="eastAsia"/>
                <w:bCs/>
                <w:color w:val="000000" w:themeColor="text1"/>
              </w:rPr>
              <w:t>5則(每2</w:t>
            </w:r>
            <w:proofErr w:type="gramStart"/>
            <w:r>
              <w:rPr>
                <w:rFonts w:ascii="標楷體" w:eastAsia="標楷體" w:hAnsi="標楷體" w:hint="eastAsia"/>
                <w:bCs/>
                <w:color w:val="000000" w:themeColor="text1"/>
              </w:rPr>
              <w:t>週</w:t>
            </w:r>
            <w:proofErr w:type="gramEnd"/>
            <w:r w:rsidRPr="00BF53E2">
              <w:rPr>
                <w:rFonts w:ascii="標楷體" w:eastAsia="標楷體" w:hAnsi="標楷體" w:hint="eastAsia"/>
                <w:bCs/>
                <w:color w:val="000000" w:themeColor="text1"/>
              </w:rPr>
              <w:t>1</w:t>
            </w:r>
            <w:r w:rsidR="007C519D" w:rsidRPr="00BF53E2">
              <w:rPr>
                <w:rFonts w:ascii="標楷體" w:eastAsia="標楷體" w:hAnsi="標楷體" w:hint="eastAsia"/>
                <w:bCs/>
                <w:color w:val="000000" w:themeColor="text1"/>
              </w:rPr>
              <w:t>則</w:t>
            </w:r>
            <w:r>
              <w:rPr>
                <w:rFonts w:ascii="標楷體" w:eastAsia="標楷體" w:hAnsi="標楷體" w:hint="eastAsia"/>
                <w:bCs/>
                <w:color w:val="000000" w:themeColor="text1"/>
              </w:rPr>
              <w:t>)</w:t>
            </w:r>
            <w:r w:rsidR="007C519D" w:rsidRPr="00BF53E2">
              <w:rPr>
                <w:rFonts w:ascii="標楷體" w:eastAsia="標楷體" w:hAnsi="標楷體" w:hint="eastAsia"/>
                <w:bCs/>
                <w:color w:val="000000" w:themeColor="text1"/>
              </w:rPr>
              <w:t>*2學期</w:t>
            </w:r>
          </w:p>
        </w:tc>
        <w:tc>
          <w:tcPr>
            <w:tcW w:w="493" w:type="pct"/>
            <w:tcBorders>
              <w:top w:val="single" w:sz="4" w:space="0" w:color="auto"/>
              <w:left w:val="single" w:sz="4" w:space="0" w:color="auto"/>
              <w:bottom w:val="single" w:sz="4" w:space="0" w:color="auto"/>
              <w:right w:val="single" w:sz="4" w:space="0" w:color="auto"/>
            </w:tcBorders>
          </w:tcPr>
          <w:p w14:paraId="6161717B" w14:textId="77777777" w:rsidR="007C519D" w:rsidRPr="00BF53E2" w:rsidRDefault="007C519D">
            <w:pPr>
              <w:widowControl/>
              <w:spacing w:line="440" w:lineRule="exact"/>
              <w:rPr>
                <w:rFonts w:ascii="標楷體" w:eastAsia="標楷體" w:hAnsi="標楷體"/>
                <w:bCs/>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724B56DE" w14:textId="239D7A96" w:rsidR="007C519D" w:rsidRPr="00A33D58" w:rsidRDefault="00BF53E2" w:rsidP="00A33D58">
            <w:pPr>
              <w:widowControl/>
              <w:rPr>
                <w:rFonts w:ascii="標楷體" w:eastAsia="標楷體" w:hAnsi="標楷體"/>
                <w:bCs/>
                <w:noProof/>
                <w:color w:val="000000" w:themeColor="text1"/>
                <w:kern w:val="0"/>
                <w:szCs w:val="32"/>
              </w:rPr>
            </w:pPr>
            <w:r w:rsidRPr="00A33D58">
              <w:rPr>
                <w:rFonts w:ascii="標楷體" w:eastAsia="標楷體" w:hAnsi="標楷體" w:hint="eastAsia"/>
                <w:bCs/>
                <w:noProof/>
                <w:color w:val="000000" w:themeColor="text1"/>
                <w:kern w:val="0"/>
                <w:szCs w:val="32"/>
              </w:rPr>
              <w:t>請依據本部營運中心設立之教學管理回饋表進行填寫說明</w:t>
            </w:r>
          </w:p>
        </w:tc>
      </w:tr>
      <w:tr w:rsidR="007546B5" w:rsidRPr="00230B7A" w14:paraId="0EFF1644" w14:textId="77777777" w:rsidTr="00E87A5C">
        <w:trPr>
          <w:trHeight w:val="696"/>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5F0C131D" w14:textId="77777777" w:rsidR="007546B5" w:rsidRPr="00230B7A" w:rsidRDefault="007546B5">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6D463ADD" w14:textId="329FA9B4" w:rsidR="007546B5" w:rsidRPr="00A33D58" w:rsidRDefault="007546B5" w:rsidP="00A33D58">
            <w:pPr>
              <w:widowControl/>
              <w:rPr>
                <w:rFonts w:ascii="標楷體" w:eastAsia="標楷體" w:hAnsi="標楷體"/>
                <w:bCs/>
                <w:noProof/>
                <w:color w:val="000000" w:themeColor="text1"/>
                <w:kern w:val="0"/>
                <w:szCs w:val="32"/>
              </w:rPr>
            </w:pPr>
            <w:r w:rsidRPr="00A33D58">
              <w:rPr>
                <w:rFonts w:ascii="標楷體" w:eastAsia="標楷體" w:hAnsi="標楷體" w:hint="eastAsia"/>
                <w:bCs/>
                <w:noProof/>
                <w:color w:val="000000" w:themeColor="text1"/>
                <w:kern w:val="0"/>
                <w:szCs w:val="32"/>
              </w:rPr>
              <w:t>10</w:t>
            </w:r>
          </w:p>
        </w:tc>
        <w:tc>
          <w:tcPr>
            <w:tcW w:w="1069" w:type="pct"/>
            <w:tcBorders>
              <w:top w:val="single" w:sz="4" w:space="0" w:color="auto"/>
              <w:left w:val="single" w:sz="4" w:space="0" w:color="auto"/>
              <w:bottom w:val="single" w:sz="4" w:space="0" w:color="auto"/>
              <w:right w:val="single" w:sz="4" w:space="0" w:color="auto"/>
            </w:tcBorders>
            <w:vAlign w:val="center"/>
            <w:hideMark/>
          </w:tcPr>
          <w:p w14:paraId="3A4D2FBD" w14:textId="5C06D82E" w:rsidR="007546B5" w:rsidRPr="00A33D58" w:rsidRDefault="005E12E3" w:rsidP="00A33D58">
            <w:pPr>
              <w:widowControl/>
              <w:rPr>
                <w:rFonts w:ascii="標楷體" w:eastAsia="標楷體" w:hAnsi="標楷體"/>
                <w:bCs/>
                <w:noProof/>
                <w:color w:val="000000" w:themeColor="text1"/>
                <w:kern w:val="0"/>
                <w:szCs w:val="32"/>
              </w:rPr>
            </w:pPr>
            <w:r w:rsidRPr="00A33D58">
              <w:rPr>
                <w:rFonts w:ascii="標楷體" w:eastAsia="標楷體" w:hAnsi="標楷體" w:hint="eastAsia"/>
                <w:bCs/>
                <w:noProof/>
                <w:color w:val="000000" w:themeColor="text1"/>
                <w:kern w:val="0"/>
                <w:szCs w:val="32"/>
              </w:rPr>
              <w:t>典範</w:t>
            </w:r>
            <w:r w:rsidR="007546B5" w:rsidRPr="00A33D58">
              <w:rPr>
                <w:rFonts w:ascii="標楷體" w:eastAsia="標楷體" w:hAnsi="標楷體" w:hint="eastAsia"/>
                <w:bCs/>
                <w:noProof/>
                <w:color w:val="000000" w:themeColor="text1"/>
                <w:kern w:val="0"/>
                <w:szCs w:val="32"/>
              </w:rPr>
              <w:t>教學錄影檔(則)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3E2D3E73" w14:textId="65CD4B69" w:rsidR="007546B5" w:rsidRPr="00230B7A" w:rsidRDefault="007546B5">
            <w:pPr>
              <w:widowControl/>
              <w:spacing w:line="30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3則*2學期</w:t>
            </w:r>
          </w:p>
        </w:tc>
        <w:tc>
          <w:tcPr>
            <w:tcW w:w="493" w:type="pct"/>
            <w:tcBorders>
              <w:top w:val="single" w:sz="4" w:space="0" w:color="auto"/>
              <w:left w:val="single" w:sz="4" w:space="0" w:color="auto"/>
              <w:bottom w:val="single" w:sz="4" w:space="0" w:color="auto"/>
              <w:right w:val="single" w:sz="4" w:space="0" w:color="auto"/>
            </w:tcBorders>
          </w:tcPr>
          <w:p w14:paraId="68C1A4FB" w14:textId="77777777" w:rsidR="007546B5" w:rsidRPr="00230B7A" w:rsidRDefault="007546B5">
            <w:pPr>
              <w:widowControl/>
              <w:spacing w:line="440" w:lineRule="exact"/>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67E31DE7" w14:textId="761EC82C" w:rsidR="007546B5" w:rsidRPr="005E12E3" w:rsidRDefault="005E12E3" w:rsidP="00A33D58">
            <w:pPr>
              <w:widowControl/>
              <w:rPr>
                <w:rFonts w:ascii="標楷體" w:eastAsia="標楷體" w:hAnsi="標楷體"/>
                <w:bCs/>
                <w:noProof/>
                <w:color w:val="000000" w:themeColor="text1"/>
                <w:kern w:val="0"/>
                <w:szCs w:val="32"/>
              </w:rPr>
            </w:pPr>
            <w:r w:rsidRPr="005E12E3">
              <w:rPr>
                <w:rFonts w:ascii="標楷體" w:eastAsia="標楷體" w:hAnsi="標楷體" w:hint="eastAsia"/>
                <w:bCs/>
                <w:noProof/>
                <w:color w:val="000000" w:themeColor="text1"/>
                <w:kern w:val="0"/>
                <w:szCs w:val="32"/>
              </w:rPr>
              <w:t>可推薦3則(含)以上典範教學錄影檔，提供營運中心審閱數位教學情況</w:t>
            </w:r>
          </w:p>
        </w:tc>
      </w:tr>
      <w:tr w:rsidR="007546B5" w:rsidRPr="00230B7A" w14:paraId="5FA9F840" w14:textId="77777777" w:rsidTr="00E87A5C">
        <w:trPr>
          <w:trHeight w:val="441"/>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6B05DF08" w14:textId="77777777" w:rsidR="007546B5" w:rsidRPr="00230B7A" w:rsidRDefault="007546B5">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5B4A15D0" w14:textId="035CB2AF" w:rsidR="007546B5" w:rsidRPr="00230B7A" w:rsidRDefault="007546B5"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1</w:t>
            </w:r>
            <w:r w:rsidR="005E12E3">
              <w:rPr>
                <w:rFonts w:ascii="標楷體" w:eastAsia="標楷體" w:hAnsi="標楷體" w:hint="eastAsia"/>
                <w:noProof/>
                <w:color w:val="000000" w:themeColor="text1"/>
                <w:kern w:val="0"/>
              </w:rPr>
              <w:t>1</w:t>
            </w:r>
          </w:p>
        </w:tc>
        <w:tc>
          <w:tcPr>
            <w:tcW w:w="1069" w:type="pct"/>
            <w:tcBorders>
              <w:top w:val="single" w:sz="4" w:space="0" w:color="auto"/>
              <w:left w:val="single" w:sz="4" w:space="0" w:color="auto"/>
              <w:bottom w:val="single" w:sz="4" w:space="0" w:color="auto"/>
              <w:right w:val="single" w:sz="4" w:space="0" w:color="auto"/>
            </w:tcBorders>
            <w:vAlign w:val="center"/>
            <w:hideMark/>
          </w:tcPr>
          <w:p w14:paraId="4433B995" w14:textId="18FA15DB" w:rsidR="007546B5" w:rsidRPr="00230B7A" w:rsidRDefault="007546B5">
            <w:pPr>
              <w:widowControl/>
              <w:spacing w:line="300" w:lineRule="exact"/>
              <w:jc w:val="both"/>
              <w:rPr>
                <w:rFonts w:ascii="標楷體" w:eastAsia="標楷體" w:hAnsi="標楷體" w:cstheme="minorBidi"/>
                <w:color w:val="000000" w:themeColor="text1"/>
              </w:rPr>
            </w:pPr>
            <w:r w:rsidRPr="00230B7A">
              <w:rPr>
                <w:rFonts w:ascii="標楷體" w:eastAsia="標楷體" w:hAnsi="標楷體" w:hint="eastAsia"/>
                <w:color w:val="000000" w:themeColor="text1"/>
              </w:rPr>
              <w:t>教育訓練錄影檔(則)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0F636DFC" w14:textId="638A6345" w:rsidR="007546B5" w:rsidRPr="00230B7A" w:rsidRDefault="00BF53E2">
            <w:pPr>
              <w:widowControl/>
              <w:spacing w:line="300" w:lineRule="exact"/>
              <w:jc w:val="both"/>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1式(3小時，可不同課程)</w:t>
            </w:r>
            <w:r w:rsidR="007546B5" w:rsidRPr="00230B7A">
              <w:rPr>
                <w:rFonts w:ascii="標楷體" w:eastAsia="標楷體" w:hAnsi="標楷體" w:hint="eastAsia"/>
                <w:color w:val="000000" w:themeColor="text1"/>
              </w:rPr>
              <w:t>*2學期</w:t>
            </w:r>
          </w:p>
        </w:tc>
        <w:tc>
          <w:tcPr>
            <w:tcW w:w="493" w:type="pct"/>
            <w:tcBorders>
              <w:top w:val="single" w:sz="4" w:space="0" w:color="auto"/>
              <w:left w:val="single" w:sz="4" w:space="0" w:color="auto"/>
              <w:bottom w:val="single" w:sz="4" w:space="0" w:color="auto"/>
              <w:right w:val="single" w:sz="4" w:space="0" w:color="auto"/>
            </w:tcBorders>
          </w:tcPr>
          <w:p w14:paraId="747F22C0" w14:textId="77777777" w:rsidR="007546B5" w:rsidRPr="00230B7A" w:rsidRDefault="007546B5">
            <w:pPr>
              <w:widowControl/>
              <w:spacing w:line="440" w:lineRule="exact"/>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4C652785" w14:textId="4855BDE8" w:rsidR="007546B5" w:rsidRPr="007546B5" w:rsidRDefault="007546B5">
            <w:pPr>
              <w:widowControl/>
              <w:spacing w:line="440" w:lineRule="exact"/>
              <w:rPr>
                <w:rFonts w:ascii="標楷體" w:eastAsia="標楷體" w:hAnsi="標楷體"/>
                <w:bCs/>
                <w:noProof/>
                <w:color w:val="000000" w:themeColor="text1"/>
                <w:kern w:val="0"/>
                <w:sz w:val="28"/>
                <w:szCs w:val="36"/>
              </w:rPr>
            </w:pPr>
            <w:r w:rsidRPr="007546B5">
              <w:rPr>
                <w:rFonts w:ascii="標楷體" w:eastAsia="標楷體" w:hAnsi="標楷體" w:hint="eastAsia"/>
                <w:bCs/>
                <w:noProof/>
                <w:color w:val="000000" w:themeColor="text1"/>
                <w:kern w:val="0"/>
                <w:szCs w:val="32"/>
              </w:rPr>
              <w:t>須至少上傳3小時</w:t>
            </w:r>
            <w:r w:rsidR="00BF53E2">
              <w:rPr>
                <w:rFonts w:ascii="標楷體" w:eastAsia="標楷體" w:hAnsi="標楷體" w:hint="eastAsia"/>
                <w:bCs/>
                <w:noProof/>
                <w:color w:val="000000" w:themeColor="text1"/>
                <w:kern w:val="0"/>
                <w:szCs w:val="32"/>
              </w:rPr>
              <w:t>(含)以上</w:t>
            </w:r>
            <w:r w:rsidRPr="007546B5">
              <w:rPr>
                <w:rFonts w:ascii="標楷體" w:eastAsia="標楷體" w:hAnsi="標楷體" w:hint="eastAsia"/>
                <w:bCs/>
                <w:noProof/>
                <w:color w:val="000000" w:themeColor="text1"/>
                <w:kern w:val="0"/>
                <w:szCs w:val="32"/>
              </w:rPr>
              <w:t>錄影檔，提供營運中心審閱</w:t>
            </w:r>
          </w:p>
        </w:tc>
      </w:tr>
      <w:tr w:rsidR="007546B5" w:rsidRPr="00230B7A" w14:paraId="11146676" w14:textId="77777777" w:rsidTr="00E87A5C">
        <w:trPr>
          <w:trHeight w:val="441"/>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16A58E69" w14:textId="77777777" w:rsidR="007546B5" w:rsidRPr="00230B7A" w:rsidRDefault="007546B5">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68551FD8" w14:textId="1E4DF985" w:rsidR="007546B5" w:rsidRPr="00230B7A" w:rsidRDefault="007546B5"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1</w:t>
            </w:r>
            <w:r w:rsidR="005E12E3">
              <w:rPr>
                <w:rFonts w:ascii="標楷體" w:eastAsia="標楷體" w:hAnsi="標楷體" w:hint="eastAsia"/>
                <w:noProof/>
                <w:color w:val="000000" w:themeColor="text1"/>
                <w:kern w:val="0"/>
              </w:rPr>
              <w:t>2</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4B3892C" w14:textId="715DD1EB" w:rsidR="007546B5" w:rsidRPr="00230B7A" w:rsidRDefault="007546B5">
            <w:pPr>
              <w:widowControl/>
              <w:spacing w:line="300" w:lineRule="exact"/>
              <w:jc w:val="both"/>
              <w:rPr>
                <w:rFonts w:ascii="標楷體" w:eastAsia="標楷體" w:hAnsi="標楷體" w:cstheme="minorBidi"/>
                <w:color w:val="000000" w:themeColor="text1"/>
              </w:rPr>
            </w:pPr>
            <w:r w:rsidRPr="00230B7A">
              <w:rPr>
                <w:rFonts w:ascii="標楷體" w:eastAsia="標楷體" w:hAnsi="標楷體" w:hint="eastAsia"/>
                <w:color w:val="000000" w:themeColor="text1"/>
              </w:rPr>
              <w:t>精選照片</w:t>
            </w:r>
          </w:p>
        </w:tc>
        <w:tc>
          <w:tcPr>
            <w:tcW w:w="1533" w:type="pct"/>
            <w:tcBorders>
              <w:top w:val="single" w:sz="4" w:space="0" w:color="auto"/>
              <w:left w:val="single" w:sz="4" w:space="0" w:color="auto"/>
              <w:bottom w:val="single" w:sz="4" w:space="0" w:color="auto"/>
              <w:right w:val="single" w:sz="4" w:space="0" w:color="auto"/>
            </w:tcBorders>
            <w:vAlign w:val="center"/>
            <w:hideMark/>
          </w:tcPr>
          <w:p w14:paraId="16A21F73" w14:textId="1D80F0D2" w:rsidR="007546B5" w:rsidRPr="00230B7A" w:rsidRDefault="007546B5">
            <w:pPr>
              <w:widowControl/>
              <w:spacing w:line="300" w:lineRule="exact"/>
              <w:jc w:val="both"/>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5</w:t>
            </w:r>
            <w:r w:rsidRPr="00230B7A">
              <w:rPr>
                <w:rFonts w:ascii="標楷體" w:eastAsia="標楷體" w:hAnsi="標楷體" w:hint="eastAsia"/>
                <w:color w:val="000000" w:themeColor="text1"/>
              </w:rPr>
              <w:t>張*2學期</w:t>
            </w:r>
          </w:p>
        </w:tc>
        <w:tc>
          <w:tcPr>
            <w:tcW w:w="493" w:type="pct"/>
            <w:tcBorders>
              <w:top w:val="single" w:sz="4" w:space="0" w:color="auto"/>
              <w:left w:val="single" w:sz="4" w:space="0" w:color="auto"/>
              <w:bottom w:val="single" w:sz="4" w:space="0" w:color="auto"/>
              <w:right w:val="single" w:sz="4" w:space="0" w:color="auto"/>
            </w:tcBorders>
          </w:tcPr>
          <w:p w14:paraId="649D36AC" w14:textId="77777777" w:rsidR="007546B5" w:rsidRPr="00230B7A" w:rsidRDefault="007546B5">
            <w:pPr>
              <w:widowControl/>
              <w:spacing w:line="440" w:lineRule="exact"/>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055F5269" w14:textId="3B6E0252" w:rsidR="005E12E3" w:rsidRDefault="00BF53E2">
            <w:pPr>
              <w:widowControl/>
              <w:spacing w:line="440" w:lineRule="exact"/>
              <w:rPr>
                <w:rFonts w:ascii="標楷體" w:eastAsia="標楷體" w:hAnsi="標楷體"/>
                <w:bCs/>
                <w:noProof/>
                <w:color w:val="000000" w:themeColor="text1"/>
                <w:kern w:val="0"/>
                <w:szCs w:val="32"/>
              </w:rPr>
            </w:pPr>
            <w:r>
              <w:rPr>
                <w:rFonts w:ascii="標楷體" w:eastAsia="標楷體" w:hAnsi="標楷體" w:hint="eastAsia"/>
                <w:bCs/>
                <w:noProof/>
                <w:color w:val="000000" w:themeColor="text1"/>
                <w:kern w:val="0"/>
                <w:szCs w:val="32"/>
              </w:rPr>
              <w:t>需含圖說，</w:t>
            </w:r>
            <w:r w:rsidR="007546B5" w:rsidRPr="007546B5">
              <w:rPr>
                <w:rFonts w:ascii="標楷體" w:eastAsia="標楷體" w:hAnsi="標楷體" w:hint="eastAsia"/>
                <w:bCs/>
                <w:noProof/>
                <w:color w:val="000000" w:themeColor="text1"/>
                <w:kern w:val="0"/>
                <w:szCs w:val="32"/>
              </w:rPr>
              <w:t>檔案</w:t>
            </w:r>
            <w:r w:rsidR="005E12E3">
              <w:rPr>
                <w:rFonts w:ascii="標楷體" w:eastAsia="標楷體" w:hAnsi="標楷體" w:hint="eastAsia"/>
                <w:bCs/>
                <w:noProof/>
                <w:color w:val="000000" w:themeColor="text1"/>
                <w:kern w:val="0"/>
                <w:szCs w:val="32"/>
              </w:rPr>
              <w:t>至少</w:t>
            </w:r>
            <w:r w:rsidR="007546B5" w:rsidRPr="007546B5">
              <w:rPr>
                <w:rFonts w:ascii="標楷體" w:eastAsia="標楷體" w:hAnsi="標楷體" w:hint="eastAsia"/>
                <w:bCs/>
                <w:noProof/>
                <w:color w:val="000000" w:themeColor="text1"/>
                <w:kern w:val="0"/>
                <w:szCs w:val="32"/>
              </w:rPr>
              <w:t>1MB</w:t>
            </w:r>
          </w:p>
          <w:p w14:paraId="7E4751A7" w14:textId="320F05D4" w:rsidR="007546B5" w:rsidRPr="007546B5" w:rsidRDefault="007546B5">
            <w:pPr>
              <w:widowControl/>
              <w:spacing w:line="440" w:lineRule="exact"/>
              <w:rPr>
                <w:rFonts w:ascii="標楷體" w:eastAsia="標楷體" w:hAnsi="標楷體"/>
                <w:bCs/>
                <w:noProof/>
                <w:color w:val="000000" w:themeColor="text1"/>
                <w:kern w:val="0"/>
                <w:szCs w:val="32"/>
              </w:rPr>
            </w:pPr>
            <w:r>
              <w:rPr>
                <w:rFonts w:ascii="標楷體" w:eastAsia="標楷體" w:hAnsi="標楷體"/>
                <w:bCs/>
                <w:noProof/>
                <w:color w:val="000000" w:themeColor="text1"/>
                <w:kern w:val="0"/>
                <w:szCs w:val="32"/>
              </w:rPr>
              <w:t>(300dpi</w:t>
            </w:r>
            <w:r>
              <w:rPr>
                <w:rFonts w:ascii="標楷體" w:eastAsia="標楷體" w:hAnsi="標楷體" w:hint="eastAsia"/>
                <w:bCs/>
                <w:noProof/>
                <w:color w:val="000000" w:themeColor="text1"/>
                <w:kern w:val="0"/>
                <w:szCs w:val="32"/>
              </w:rPr>
              <w:t>，j</w:t>
            </w:r>
            <w:r>
              <w:rPr>
                <w:rFonts w:ascii="標楷體" w:eastAsia="標楷體" w:hAnsi="標楷體"/>
                <w:bCs/>
                <w:noProof/>
                <w:color w:val="000000" w:themeColor="text1"/>
                <w:kern w:val="0"/>
                <w:szCs w:val="32"/>
              </w:rPr>
              <w:t>peg</w:t>
            </w:r>
            <w:r>
              <w:rPr>
                <w:rFonts w:ascii="標楷體" w:eastAsia="標楷體" w:hAnsi="標楷體" w:hint="eastAsia"/>
                <w:bCs/>
                <w:noProof/>
                <w:color w:val="000000" w:themeColor="text1"/>
                <w:kern w:val="0"/>
                <w:szCs w:val="32"/>
              </w:rPr>
              <w:t>或png格式)</w:t>
            </w:r>
          </w:p>
        </w:tc>
      </w:tr>
      <w:tr w:rsidR="007546B5" w:rsidRPr="00230B7A" w14:paraId="3AEC7669" w14:textId="77777777" w:rsidTr="00E87A5C">
        <w:trPr>
          <w:trHeight w:val="441"/>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56AB7AD5" w14:textId="77777777" w:rsidR="007546B5" w:rsidRPr="00230B7A" w:rsidRDefault="007546B5">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0B941F8A" w14:textId="74ED0DE4" w:rsidR="007546B5" w:rsidRPr="00230B7A" w:rsidRDefault="007546B5" w:rsidP="00C0563F">
            <w:pPr>
              <w:widowControl/>
              <w:spacing w:line="440" w:lineRule="exact"/>
              <w:jc w:val="center"/>
              <w:rPr>
                <w:rFonts w:ascii="標楷體" w:eastAsia="標楷體" w:hAnsi="標楷體"/>
                <w:noProof/>
                <w:color w:val="000000" w:themeColor="text1"/>
                <w:kern w:val="0"/>
              </w:rPr>
            </w:pPr>
            <w:r w:rsidRPr="00230B7A">
              <w:rPr>
                <w:rFonts w:ascii="標楷體" w:eastAsia="標楷體" w:hAnsi="標楷體" w:hint="eastAsia"/>
                <w:noProof/>
                <w:color w:val="000000" w:themeColor="text1"/>
                <w:kern w:val="0"/>
              </w:rPr>
              <w:t>1</w:t>
            </w:r>
            <w:r w:rsidR="005E12E3">
              <w:rPr>
                <w:rFonts w:ascii="標楷體" w:eastAsia="標楷體" w:hAnsi="標楷體" w:hint="eastAsia"/>
                <w:noProof/>
                <w:color w:val="000000" w:themeColor="text1"/>
                <w:kern w:val="0"/>
              </w:rPr>
              <w:t>3</w:t>
            </w:r>
          </w:p>
        </w:tc>
        <w:tc>
          <w:tcPr>
            <w:tcW w:w="1069" w:type="pct"/>
            <w:tcBorders>
              <w:top w:val="single" w:sz="4" w:space="0" w:color="auto"/>
              <w:left w:val="single" w:sz="4" w:space="0" w:color="auto"/>
              <w:bottom w:val="single" w:sz="4" w:space="0" w:color="auto"/>
              <w:right w:val="single" w:sz="4" w:space="0" w:color="auto"/>
            </w:tcBorders>
            <w:vAlign w:val="center"/>
            <w:hideMark/>
          </w:tcPr>
          <w:p w14:paraId="4C8AA2A9" w14:textId="61995C1F" w:rsidR="007546B5" w:rsidRPr="00230B7A" w:rsidRDefault="007546B5">
            <w:pPr>
              <w:widowControl/>
              <w:spacing w:line="300" w:lineRule="exact"/>
              <w:jc w:val="both"/>
              <w:rPr>
                <w:rFonts w:ascii="標楷體" w:eastAsia="標楷體" w:hAnsi="標楷體" w:cstheme="minorBidi"/>
                <w:color w:val="000000" w:themeColor="text1"/>
              </w:rPr>
            </w:pPr>
            <w:r w:rsidRPr="00230B7A">
              <w:rPr>
                <w:rFonts w:ascii="標楷體" w:eastAsia="標楷體" w:hAnsi="標楷體" w:hint="eastAsia"/>
                <w:color w:val="000000" w:themeColor="text1"/>
              </w:rPr>
              <w:t>學習端</w:t>
            </w:r>
            <w:r w:rsidR="005E12E3">
              <w:rPr>
                <w:rFonts w:ascii="標楷體" w:eastAsia="標楷體" w:hAnsi="標楷體" w:hint="eastAsia"/>
                <w:color w:val="000000" w:themeColor="text1"/>
              </w:rPr>
              <w:t>工作會議</w:t>
            </w:r>
            <w:r w:rsidRPr="00230B7A">
              <w:rPr>
                <w:rFonts w:ascii="標楷體" w:eastAsia="標楷體" w:hAnsi="標楷體" w:hint="eastAsia"/>
                <w:color w:val="000000" w:themeColor="text1"/>
              </w:rPr>
              <w:t>(次)</w:t>
            </w:r>
          </w:p>
        </w:tc>
        <w:tc>
          <w:tcPr>
            <w:tcW w:w="1533" w:type="pct"/>
            <w:tcBorders>
              <w:top w:val="single" w:sz="4" w:space="0" w:color="auto"/>
              <w:left w:val="single" w:sz="4" w:space="0" w:color="auto"/>
              <w:bottom w:val="single" w:sz="4" w:space="0" w:color="auto"/>
              <w:right w:val="single" w:sz="4" w:space="0" w:color="auto"/>
            </w:tcBorders>
            <w:vAlign w:val="center"/>
            <w:hideMark/>
          </w:tcPr>
          <w:p w14:paraId="7D8F09B4" w14:textId="270F8A7C" w:rsidR="007546B5" w:rsidRPr="00230B7A" w:rsidRDefault="007546B5">
            <w:pPr>
              <w:widowControl/>
              <w:spacing w:line="300" w:lineRule="exact"/>
              <w:jc w:val="both"/>
              <w:rPr>
                <w:rFonts w:ascii="標楷體" w:eastAsia="標楷體" w:hAnsi="標楷體"/>
                <w:color w:val="000000" w:themeColor="text1"/>
              </w:rPr>
            </w:pPr>
            <w:r w:rsidRPr="00230B7A">
              <w:rPr>
                <w:rFonts w:ascii="標楷體" w:eastAsia="標楷體" w:hAnsi="標楷體" w:hint="eastAsia"/>
                <w:noProof/>
                <w:color w:val="000000" w:themeColor="text1"/>
              </w:rPr>
              <w:t>學習端數*2學期</w:t>
            </w:r>
          </w:p>
        </w:tc>
        <w:tc>
          <w:tcPr>
            <w:tcW w:w="493" w:type="pct"/>
            <w:tcBorders>
              <w:top w:val="single" w:sz="4" w:space="0" w:color="auto"/>
              <w:left w:val="single" w:sz="4" w:space="0" w:color="auto"/>
              <w:bottom w:val="single" w:sz="4" w:space="0" w:color="auto"/>
              <w:right w:val="single" w:sz="4" w:space="0" w:color="auto"/>
            </w:tcBorders>
          </w:tcPr>
          <w:p w14:paraId="73743633" w14:textId="77777777" w:rsidR="007546B5" w:rsidRPr="00230B7A" w:rsidRDefault="007546B5">
            <w:pPr>
              <w:widowControl/>
              <w:spacing w:line="440" w:lineRule="exact"/>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tcPr>
          <w:p w14:paraId="4C502D73" w14:textId="2A0273EE" w:rsidR="007546B5" w:rsidRPr="00230B7A" w:rsidRDefault="005E12E3">
            <w:pPr>
              <w:widowControl/>
              <w:spacing w:line="440" w:lineRule="exact"/>
              <w:rPr>
                <w:rFonts w:ascii="標楷體" w:eastAsia="標楷體" w:hAnsi="標楷體"/>
                <w:b/>
                <w:noProof/>
                <w:color w:val="000000" w:themeColor="text1"/>
                <w:kern w:val="0"/>
                <w:sz w:val="28"/>
                <w:szCs w:val="36"/>
              </w:rPr>
            </w:pPr>
            <w:r>
              <w:rPr>
                <w:rFonts w:ascii="標楷體" w:eastAsia="標楷體" w:hAnsi="標楷體" w:hint="eastAsia"/>
                <w:noProof/>
                <w:color w:val="000000" w:themeColor="text1"/>
                <w:kern w:val="0"/>
                <w:szCs w:val="36"/>
              </w:rPr>
              <w:t>建議期初辦理以利了解學童學習情形，並</w:t>
            </w:r>
            <w:r w:rsidR="007546B5" w:rsidRPr="00230B7A">
              <w:rPr>
                <w:rFonts w:ascii="標楷體" w:eastAsia="標楷體" w:hAnsi="標楷體" w:hint="eastAsia"/>
                <w:noProof/>
                <w:color w:val="000000" w:themeColor="text1"/>
                <w:kern w:val="0"/>
                <w:szCs w:val="36"/>
              </w:rPr>
              <w:t>請說明規劃辦理日期</w:t>
            </w:r>
          </w:p>
        </w:tc>
      </w:tr>
      <w:tr w:rsidR="00E87A5C" w:rsidRPr="00230B7A" w14:paraId="40DC021C" w14:textId="77777777" w:rsidTr="00E87A5C">
        <w:trPr>
          <w:trHeight w:val="426"/>
        </w:trPr>
        <w:tc>
          <w:tcPr>
            <w:tcW w:w="264" w:type="pct"/>
            <w:vMerge w:val="restart"/>
            <w:tcBorders>
              <w:top w:val="single" w:sz="4" w:space="0" w:color="auto"/>
              <w:left w:val="single" w:sz="4" w:space="0" w:color="auto"/>
              <w:right w:val="single" w:sz="4" w:space="0" w:color="auto"/>
            </w:tcBorders>
            <w:vAlign w:val="center"/>
            <w:hideMark/>
          </w:tcPr>
          <w:p w14:paraId="1C87679F" w14:textId="74E1214D" w:rsidR="00E87A5C" w:rsidRPr="00230B7A" w:rsidRDefault="00E87A5C" w:rsidP="00E87A5C">
            <w:pPr>
              <w:widowControl/>
              <w:spacing w:line="300" w:lineRule="exact"/>
              <w:rPr>
                <w:rFonts w:ascii="標楷體" w:eastAsia="標楷體" w:hAnsi="標楷體" w:cstheme="minorBidi"/>
                <w:color w:val="000000" w:themeColor="text1"/>
              </w:rPr>
            </w:pPr>
            <w:r>
              <w:rPr>
                <w:rFonts w:ascii="標楷體" w:eastAsia="標楷體" w:hAnsi="標楷體" w:cstheme="minorBidi" w:hint="eastAsia"/>
                <w:color w:val="000000" w:themeColor="text1"/>
              </w:rPr>
              <w:t>執行機</w:t>
            </w:r>
            <w:r w:rsidRPr="00230B7A">
              <w:rPr>
                <w:rFonts w:ascii="標楷體" w:eastAsia="標楷體" w:hAnsi="標楷體" w:hint="eastAsia"/>
                <w:color w:val="000000" w:themeColor="text1"/>
              </w:rPr>
              <w:t>制與</w:t>
            </w:r>
            <w:r>
              <w:rPr>
                <w:rFonts w:ascii="標楷體" w:eastAsia="標楷體" w:hAnsi="標楷體" w:hint="eastAsia"/>
                <w:color w:val="000000" w:themeColor="text1"/>
              </w:rPr>
              <w:t>回饋</w:t>
            </w:r>
          </w:p>
        </w:tc>
        <w:tc>
          <w:tcPr>
            <w:tcW w:w="229" w:type="pct"/>
            <w:tcBorders>
              <w:top w:val="single" w:sz="4" w:space="0" w:color="auto"/>
              <w:left w:val="single" w:sz="4" w:space="0" w:color="auto"/>
              <w:bottom w:val="single" w:sz="4" w:space="0" w:color="auto"/>
              <w:right w:val="single" w:sz="4" w:space="0" w:color="auto"/>
            </w:tcBorders>
            <w:vAlign w:val="center"/>
          </w:tcPr>
          <w:p w14:paraId="119F1190" w14:textId="3A279930"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14</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E7169C7" w14:textId="65F7644D" w:rsidR="00E87A5C" w:rsidRPr="00230B7A" w:rsidRDefault="00E87A5C">
            <w:pPr>
              <w:widowControl/>
              <w:spacing w:line="440" w:lineRule="exact"/>
              <w:jc w:val="both"/>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問卷調查</w:t>
            </w:r>
          </w:p>
        </w:tc>
        <w:tc>
          <w:tcPr>
            <w:tcW w:w="1533" w:type="pct"/>
            <w:tcBorders>
              <w:top w:val="single" w:sz="4" w:space="0" w:color="auto"/>
              <w:left w:val="single" w:sz="4" w:space="0" w:color="auto"/>
              <w:bottom w:val="single" w:sz="4" w:space="0" w:color="auto"/>
              <w:right w:val="single" w:sz="4" w:space="0" w:color="auto"/>
            </w:tcBorders>
            <w:vAlign w:val="center"/>
            <w:hideMark/>
          </w:tcPr>
          <w:p w14:paraId="7FF3AE10" w14:textId="68CE8823" w:rsidR="00E87A5C" w:rsidRPr="00230B7A" w:rsidRDefault="00E87A5C">
            <w:pPr>
              <w:widowControl/>
              <w:spacing w:line="300" w:lineRule="exact"/>
              <w:jc w:val="both"/>
              <w:rPr>
                <w:rFonts w:ascii="標楷體" w:eastAsia="標楷體" w:hAnsi="標楷體"/>
                <w:b/>
                <w:noProof/>
                <w:color w:val="000000" w:themeColor="text1"/>
                <w:kern w:val="0"/>
                <w:sz w:val="28"/>
                <w:szCs w:val="36"/>
              </w:rPr>
            </w:pPr>
            <w:proofErr w:type="gramStart"/>
            <w:r w:rsidRPr="00230B7A">
              <w:rPr>
                <w:rFonts w:ascii="標楷體" w:eastAsia="標楷體" w:hAnsi="標楷體" w:hint="eastAsia"/>
                <w:color w:val="000000" w:themeColor="text1"/>
              </w:rPr>
              <w:t>填答率須</w:t>
            </w:r>
            <w:proofErr w:type="gramEnd"/>
            <w:r w:rsidRPr="00230B7A">
              <w:rPr>
                <w:rFonts w:ascii="標楷體" w:eastAsia="標楷體" w:hAnsi="標楷體" w:hint="eastAsia"/>
                <w:color w:val="000000" w:themeColor="text1"/>
              </w:rPr>
              <w:t>達85%</w:t>
            </w:r>
          </w:p>
        </w:tc>
        <w:tc>
          <w:tcPr>
            <w:tcW w:w="493" w:type="pct"/>
            <w:tcBorders>
              <w:top w:val="single" w:sz="4" w:space="0" w:color="auto"/>
              <w:left w:val="single" w:sz="4" w:space="0" w:color="auto"/>
              <w:bottom w:val="single" w:sz="4" w:space="0" w:color="auto"/>
              <w:right w:val="single" w:sz="4" w:space="0" w:color="auto"/>
              <w:tl2br w:val="single" w:sz="4" w:space="0" w:color="auto"/>
            </w:tcBorders>
          </w:tcPr>
          <w:p w14:paraId="4269938C"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tcBorders>
              <w:top w:val="single" w:sz="4" w:space="0" w:color="auto"/>
              <w:left w:val="single" w:sz="4" w:space="0" w:color="auto"/>
              <w:bottom w:val="single" w:sz="4" w:space="0" w:color="auto"/>
              <w:right w:val="single" w:sz="4" w:space="0" w:color="auto"/>
            </w:tcBorders>
            <w:hideMark/>
          </w:tcPr>
          <w:p w14:paraId="674E45E3" w14:textId="7F4DBB19" w:rsidR="00E87A5C" w:rsidRPr="00230B7A" w:rsidRDefault="00E87A5C">
            <w:pPr>
              <w:widowControl/>
              <w:jc w:val="both"/>
              <w:rPr>
                <w:rFonts w:ascii="標楷體" w:eastAsia="標楷體" w:hAnsi="標楷體"/>
                <w:noProof/>
                <w:color w:val="000000" w:themeColor="text1"/>
                <w:kern w:val="0"/>
                <w:szCs w:val="36"/>
              </w:rPr>
            </w:pPr>
            <w:r w:rsidRPr="00230B7A">
              <w:rPr>
                <w:rFonts w:ascii="標楷體" w:eastAsia="標楷體" w:hAnsi="標楷體" w:hint="eastAsia"/>
                <w:noProof/>
                <w:color w:val="000000" w:themeColor="text1"/>
                <w:kern w:val="0"/>
                <w:szCs w:val="36"/>
              </w:rPr>
              <w:t>每年1次</w:t>
            </w:r>
            <w:r>
              <w:rPr>
                <w:rFonts w:ascii="標楷體" w:eastAsia="標楷體" w:hAnsi="標楷體" w:hint="eastAsia"/>
                <w:noProof/>
                <w:color w:val="000000" w:themeColor="text1"/>
                <w:kern w:val="0"/>
                <w:szCs w:val="36"/>
              </w:rPr>
              <w:t>(由營運中心規劃辦理)</w:t>
            </w:r>
          </w:p>
        </w:tc>
      </w:tr>
      <w:tr w:rsidR="00E87A5C" w:rsidRPr="00230B7A" w14:paraId="48354C60" w14:textId="77777777" w:rsidTr="00E87A5C">
        <w:trPr>
          <w:trHeight w:val="645"/>
        </w:trPr>
        <w:tc>
          <w:tcPr>
            <w:tcW w:w="264" w:type="pct"/>
            <w:vMerge/>
            <w:tcBorders>
              <w:left w:val="single" w:sz="4" w:space="0" w:color="auto"/>
              <w:right w:val="single" w:sz="4" w:space="0" w:color="auto"/>
            </w:tcBorders>
            <w:vAlign w:val="center"/>
            <w:hideMark/>
          </w:tcPr>
          <w:p w14:paraId="5349D48C" w14:textId="648F90B0" w:rsidR="00E87A5C" w:rsidRPr="00230B7A" w:rsidRDefault="00E87A5C" w:rsidP="008C2B61">
            <w:pPr>
              <w:jc w:val="center"/>
              <w:rPr>
                <w:rFonts w:ascii="標楷體" w:eastAsia="標楷體" w:hAnsi="標楷體"/>
                <w:color w:val="000000" w:themeColor="text1"/>
              </w:rPr>
            </w:pPr>
          </w:p>
        </w:tc>
        <w:tc>
          <w:tcPr>
            <w:tcW w:w="229" w:type="pct"/>
            <w:tcBorders>
              <w:top w:val="single" w:sz="4" w:space="0" w:color="auto"/>
              <w:left w:val="single" w:sz="4" w:space="0" w:color="auto"/>
              <w:bottom w:val="single" w:sz="4" w:space="0" w:color="auto"/>
              <w:right w:val="single" w:sz="4" w:space="0" w:color="auto"/>
            </w:tcBorders>
            <w:vAlign w:val="center"/>
          </w:tcPr>
          <w:p w14:paraId="526BD9AC" w14:textId="36833488"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15</w:t>
            </w:r>
          </w:p>
        </w:tc>
        <w:tc>
          <w:tcPr>
            <w:tcW w:w="1069" w:type="pct"/>
            <w:tcBorders>
              <w:top w:val="single" w:sz="4" w:space="0" w:color="auto"/>
              <w:left w:val="single" w:sz="4" w:space="0" w:color="auto"/>
              <w:bottom w:val="single" w:sz="4" w:space="0" w:color="auto"/>
              <w:right w:val="single" w:sz="4" w:space="0" w:color="auto"/>
            </w:tcBorders>
            <w:vAlign w:val="center"/>
            <w:hideMark/>
          </w:tcPr>
          <w:p w14:paraId="0E8A7B05" w14:textId="71D83A4D" w:rsidR="00E87A5C" w:rsidRPr="00230B7A" w:rsidRDefault="006556DF">
            <w:pPr>
              <w:widowControl/>
              <w:spacing w:line="440" w:lineRule="exact"/>
              <w:rPr>
                <w:rFonts w:ascii="標楷體" w:eastAsia="標楷體" w:hAnsi="標楷體" w:cstheme="minorBidi"/>
                <w:color w:val="000000" w:themeColor="text1"/>
              </w:rPr>
            </w:pPr>
            <w:r w:rsidRPr="006556DF">
              <w:rPr>
                <w:rFonts w:ascii="標楷體" w:eastAsia="標楷體" w:hAnsi="標楷體" w:hint="eastAsia"/>
                <w:color w:val="000000" w:themeColor="text1"/>
              </w:rPr>
              <w:t>Di+課程督導</w:t>
            </w:r>
            <w:r w:rsidR="00E87A5C" w:rsidRPr="00230B7A">
              <w:rPr>
                <w:rFonts w:ascii="標楷體" w:eastAsia="標楷體" w:hAnsi="標楷體" w:hint="eastAsia"/>
                <w:color w:val="000000" w:themeColor="text1"/>
              </w:rPr>
              <w:t>管理機制與執行</w:t>
            </w:r>
          </w:p>
        </w:tc>
        <w:tc>
          <w:tcPr>
            <w:tcW w:w="1533" w:type="pct"/>
            <w:tcBorders>
              <w:top w:val="single" w:sz="4" w:space="0" w:color="auto"/>
              <w:left w:val="single" w:sz="4" w:space="0" w:color="auto"/>
              <w:bottom w:val="single" w:sz="4" w:space="0" w:color="auto"/>
              <w:right w:val="single" w:sz="4" w:space="0" w:color="auto"/>
            </w:tcBorders>
            <w:vAlign w:val="center"/>
            <w:hideMark/>
          </w:tcPr>
          <w:p w14:paraId="719E38FE" w14:textId="6BC93C08"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1式*2學期</w:t>
            </w:r>
          </w:p>
        </w:tc>
        <w:tc>
          <w:tcPr>
            <w:tcW w:w="493" w:type="pct"/>
            <w:tcBorders>
              <w:top w:val="single" w:sz="4" w:space="0" w:color="auto"/>
              <w:left w:val="single" w:sz="4" w:space="0" w:color="auto"/>
              <w:bottom w:val="single" w:sz="4" w:space="0" w:color="auto"/>
              <w:right w:val="single" w:sz="4" w:space="0" w:color="auto"/>
            </w:tcBorders>
          </w:tcPr>
          <w:p w14:paraId="5DFD61BB" w14:textId="77777777" w:rsidR="00E87A5C" w:rsidRPr="00230B7A" w:rsidRDefault="00E87A5C">
            <w:pPr>
              <w:widowControl/>
              <w:jc w:val="both"/>
              <w:rPr>
                <w:rFonts w:ascii="標楷體" w:eastAsia="標楷體" w:hAnsi="標楷體"/>
                <w:b/>
                <w:noProof/>
                <w:color w:val="000000" w:themeColor="text1"/>
                <w:kern w:val="0"/>
                <w:sz w:val="28"/>
                <w:szCs w:val="36"/>
              </w:rPr>
            </w:pPr>
          </w:p>
        </w:tc>
        <w:tc>
          <w:tcPr>
            <w:tcW w:w="1412" w:type="pct"/>
            <w:tcBorders>
              <w:top w:val="single" w:sz="4" w:space="0" w:color="auto"/>
              <w:left w:val="single" w:sz="4" w:space="0" w:color="auto"/>
              <w:bottom w:val="single" w:sz="4" w:space="0" w:color="auto"/>
              <w:right w:val="single" w:sz="4" w:space="0" w:color="auto"/>
            </w:tcBorders>
            <w:hideMark/>
          </w:tcPr>
          <w:p w14:paraId="5C9B2DB4" w14:textId="2210F5AB" w:rsidR="00E87A5C" w:rsidRPr="00230B7A" w:rsidRDefault="00E87A5C">
            <w:pPr>
              <w:widowControl/>
              <w:jc w:val="both"/>
              <w:rPr>
                <w:rFonts w:ascii="標楷體" w:eastAsia="標楷體" w:hAnsi="標楷體" w:cs="CIDFont+F2"/>
                <w:color w:val="000000" w:themeColor="text1"/>
                <w:kern w:val="0"/>
                <w:szCs w:val="22"/>
              </w:rPr>
            </w:pPr>
          </w:p>
        </w:tc>
      </w:tr>
      <w:tr w:rsidR="00E87A5C" w:rsidRPr="00230B7A" w14:paraId="4F769D6F" w14:textId="77777777" w:rsidTr="00E87A5C">
        <w:trPr>
          <w:trHeight w:val="1058"/>
        </w:trPr>
        <w:tc>
          <w:tcPr>
            <w:tcW w:w="264" w:type="pct"/>
            <w:vMerge/>
            <w:tcBorders>
              <w:left w:val="single" w:sz="4" w:space="0" w:color="auto"/>
              <w:right w:val="single" w:sz="4" w:space="0" w:color="auto"/>
            </w:tcBorders>
            <w:vAlign w:val="center"/>
            <w:hideMark/>
          </w:tcPr>
          <w:p w14:paraId="094897BE" w14:textId="7CD92D4F" w:rsidR="00E87A5C" w:rsidRPr="00230B7A" w:rsidRDefault="00E87A5C" w:rsidP="00971361">
            <w:pPr>
              <w:widowControl/>
              <w:jc w:val="center"/>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40F2112A" w14:textId="29E354EC" w:rsidR="00E87A5C" w:rsidRPr="00230B7A" w:rsidRDefault="00E87A5C" w:rsidP="005E12E3">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16</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1895A7E" w14:textId="5A1F98C0" w:rsidR="00E87A5C" w:rsidRPr="00230B7A" w:rsidRDefault="00E87A5C">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大學伴輔導機制與執行</w:t>
            </w:r>
          </w:p>
        </w:tc>
        <w:tc>
          <w:tcPr>
            <w:tcW w:w="1533" w:type="pct"/>
            <w:tcBorders>
              <w:top w:val="single" w:sz="4" w:space="0" w:color="auto"/>
              <w:left w:val="single" w:sz="4" w:space="0" w:color="auto"/>
              <w:bottom w:val="single" w:sz="4" w:space="0" w:color="auto"/>
              <w:right w:val="single" w:sz="4" w:space="0" w:color="auto"/>
            </w:tcBorders>
            <w:vAlign w:val="center"/>
            <w:hideMark/>
          </w:tcPr>
          <w:p w14:paraId="2D614C45" w14:textId="252A6A4C"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1式*2學期</w:t>
            </w:r>
          </w:p>
        </w:tc>
        <w:tc>
          <w:tcPr>
            <w:tcW w:w="493" w:type="pct"/>
            <w:tcBorders>
              <w:top w:val="single" w:sz="4" w:space="0" w:color="auto"/>
              <w:left w:val="single" w:sz="4" w:space="0" w:color="auto"/>
              <w:bottom w:val="single" w:sz="4" w:space="0" w:color="auto"/>
              <w:right w:val="single" w:sz="4" w:space="0" w:color="auto"/>
            </w:tcBorders>
          </w:tcPr>
          <w:p w14:paraId="08B7CB43"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tcBorders>
              <w:top w:val="single" w:sz="4" w:space="0" w:color="auto"/>
              <w:left w:val="single" w:sz="4" w:space="0" w:color="auto"/>
              <w:bottom w:val="single" w:sz="4" w:space="0" w:color="auto"/>
              <w:right w:val="single" w:sz="4" w:space="0" w:color="auto"/>
            </w:tcBorders>
            <w:hideMark/>
          </w:tcPr>
          <w:p w14:paraId="0DFD74CD" w14:textId="08905D6C" w:rsidR="00E87A5C" w:rsidRPr="00230B7A" w:rsidRDefault="00E87A5C">
            <w:pPr>
              <w:widowControl/>
              <w:jc w:val="both"/>
              <w:rPr>
                <w:rFonts w:ascii="標楷體" w:eastAsia="標楷體" w:hAnsi="標楷體"/>
                <w:noProof/>
                <w:color w:val="000000" w:themeColor="text1"/>
                <w:kern w:val="0"/>
                <w:szCs w:val="36"/>
              </w:rPr>
            </w:pPr>
          </w:p>
        </w:tc>
      </w:tr>
      <w:tr w:rsidR="00E87A5C" w:rsidRPr="00230B7A" w14:paraId="209B8F93" w14:textId="77777777" w:rsidTr="00E87A5C">
        <w:trPr>
          <w:trHeight w:val="426"/>
        </w:trPr>
        <w:tc>
          <w:tcPr>
            <w:tcW w:w="264" w:type="pct"/>
            <w:vMerge/>
            <w:tcBorders>
              <w:left w:val="single" w:sz="4" w:space="0" w:color="auto"/>
              <w:right w:val="single" w:sz="4" w:space="0" w:color="auto"/>
            </w:tcBorders>
            <w:vAlign w:val="center"/>
            <w:hideMark/>
          </w:tcPr>
          <w:p w14:paraId="148297AC" w14:textId="77777777" w:rsidR="00E87A5C" w:rsidRPr="00230B7A" w:rsidRDefault="00E87A5C">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71016DFC" w14:textId="507A4435"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17</w:t>
            </w:r>
          </w:p>
        </w:tc>
        <w:tc>
          <w:tcPr>
            <w:tcW w:w="1069" w:type="pct"/>
            <w:tcBorders>
              <w:top w:val="single" w:sz="4" w:space="0" w:color="auto"/>
              <w:left w:val="single" w:sz="4" w:space="0" w:color="auto"/>
              <w:bottom w:val="single" w:sz="4" w:space="0" w:color="auto"/>
              <w:right w:val="single" w:sz="4" w:space="0" w:color="auto"/>
            </w:tcBorders>
            <w:vAlign w:val="center"/>
            <w:hideMark/>
          </w:tcPr>
          <w:p w14:paraId="5EE547D8" w14:textId="664BF875" w:rsidR="00E87A5C" w:rsidRPr="00230B7A" w:rsidRDefault="00E87A5C">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日誌回復與抽查</w:t>
            </w:r>
          </w:p>
        </w:tc>
        <w:tc>
          <w:tcPr>
            <w:tcW w:w="1533" w:type="pct"/>
            <w:tcBorders>
              <w:top w:val="single" w:sz="4" w:space="0" w:color="auto"/>
              <w:left w:val="single" w:sz="4" w:space="0" w:color="auto"/>
              <w:bottom w:val="single" w:sz="4" w:space="0" w:color="auto"/>
              <w:right w:val="single" w:sz="4" w:space="0" w:color="auto"/>
            </w:tcBorders>
            <w:vAlign w:val="center"/>
            <w:hideMark/>
          </w:tcPr>
          <w:p w14:paraId="1D020782" w14:textId="69C058DE"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1式*2學期</w:t>
            </w:r>
          </w:p>
        </w:tc>
        <w:tc>
          <w:tcPr>
            <w:tcW w:w="493" w:type="pct"/>
            <w:tcBorders>
              <w:top w:val="single" w:sz="4" w:space="0" w:color="auto"/>
              <w:left w:val="single" w:sz="4" w:space="0" w:color="auto"/>
              <w:bottom w:val="single" w:sz="4" w:space="0" w:color="auto"/>
              <w:right w:val="single" w:sz="4" w:space="0" w:color="auto"/>
            </w:tcBorders>
          </w:tcPr>
          <w:p w14:paraId="71E6B820"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tcBorders>
              <w:top w:val="single" w:sz="4" w:space="0" w:color="auto"/>
              <w:left w:val="single" w:sz="4" w:space="0" w:color="auto"/>
              <w:bottom w:val="single" w:sz="4" w:space="0" w:color="auto"/>
              <w:right w:val="single" w:sz="4" w:space="0" w:color="auto"/>
            </w:tcBorders>
          </w:tcPr>
          <w:p w14:paraId="3B32A2C7" w14:textId="77777777" w:rsidR="00E87A5C" w:rsidRPr="00230B7A" w:rsidRDefault="00E87A5C">
            <w:pPr>
              <w:widowControl/>
              <w:jc w:val="both"/>
              <w:rPr>
                <w:rFonts w:ascii="標楷體" w:eastAsia="標楷體" w:hAnsi="標楷體"/>
                <w:noProof/>
                <w:color w:val="000000" w:themeColor="text1"/>
                <w:kern w:val="0"/>
                <w:szCs w:val="36"/>
              </w:rPr>
            </w:pPr>
          </w:p>
        </w:tc>
      </w:tr>
      <w:tr w:rsidR="00E87A5C" w:rsidRPr="00230B7A" w14:paraId="79CDC881" w14:textId="77777777" w:rsidTr="00E87A5C">
        <w:trPr>
          <w:trHeight w:val="745"/>
        </w:trPr>
        <w:tc>
          <w:tcPr>
            <w:tcW w:w="264" w:type="pct"/>
            <w:vMerge w:val="restart"/>
            <w:tcBorders>
              <w:left w:val="single" w:sz="4" w:space="0" w:color="auto"/>
              <w:right w:val="single" w:sz="4" w:space="0" w:color="auto"/>
            </w:tcBorders>
            <w:vAlign w:val="center"/>
            <w:hideMark/>
          </w:tcPr>
          <w:p w14:paraId="0ADFC7BB" w14:textId="0ED4ABA5" w:rsidR="00E87A5C" w:rsidRPr="00230B7A" w:rsidRDefault="00E87A5C" w:rsidP="00206D25">
            <w:pPr>
              <w:spacing w:line="300" w:lineRule="exact"/>
              <w:jc w:val="center"/>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參與會議與活動</w:t>
            </w:r>
          </w:p>
        </w:tc>
        <w:tc>
          <w:tcPr>
            <w:tcW w:w="229" w:type="pct"/>
            <w:tcBorders>
              <w:top w:val="single" w:sz="4" w:space="0" w:color="auto"/>
              <w:left w:val="single" w:sz="4" w:space="0" w:color="auto"/>
              <w:bottom w:val="single" w:sz="4" w:space="0" w:color="auto"/>
              <w:right w:val="single" w:sz="4" w:space="0" w:color="auto"/>
            </w:tcBorders>
            <w:vAlign w:val="center"/>
          </w:tcPr>
          <w:p w14:paraId="45FE15CB" w14:textId="26A21372"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18</w:t>
            </w:r>
          </w:p>
        </w:tc>
        <w:tc>
          <w:tcPr>
            <w:tcW w:w="1069" w:type="pct"/>
            <w:tcBorders>
              <w:top w:val="single" w:sz="4" w:space="0" w:color="auto"/>
              <w:left w:val="single" w:sz="4" w:space="0" w:color="auto"/>
              <w:bottom w:val="single" w:sz="4" w:space="0" w:color="auto"/>
              <w:right w:val="single" w:sz="4" w:space="0" w:color="auto"/>
            </w:tcBorders>
            <w:vAlign w:val="center"/>
            <w:hideMark/>
          </w:tcPr>
          <w:p w14:paraId="3F96E3D0" w14:textId="1220F21C" w:rsidR="00E87A5C" w:rsidRPr="00230B7A" w:rsidRDefault="00E87A5C">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系統教育訓練</w:t>
            </w:r>
          </w:p>
        </w:tc>
        <w:tc>
          <w:tcPr>
            <w:tcW w:w="1533" w:type="pct"/>
            <w:tcBorders>
              <w:top w:val="single" w:sz="4" w:space="0" w:color="auto"/>
              <w:left w:val="single" w:sz="4" w:space="0" w:color="auto"/>
              <w:bottom w:val="single" w:sz="4" w:space="0" w:color="auto"/>
              <w:right w:val="single" w:sz="4" w:space="0" w:color="auto"/>
            </w:tcBorders>
            <w:vAlign w:val="center"/>
            <w:hideMark/>
          </w:tcPr>
          <w:p w14:paraId="1AAE7EF4" w14:textId="107B31B6"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1次*2學期</w:t>
            </w:r>
          </w:p>
        </w:tc>
        <w:tc>
          <w:tcPr>
            <w:tcW w:w="493" w:type="pct"/>
            <w:vMerge w:val="restart"/>
            <w:tcBorders>
              <w:top w:val="single" w:sz="4" w:space="0" w:color="auto"/>
              <w:left w:val="single" w:sz="4" w:space="0" w:color="auto"/>
              <w:right w:val="single" w:sz="4" w:space="0" w:color="auto"/>
              <w:tl2br w:val="single" w:sz="4" w:space="0" w:color="auto"/>
            </w:tcBorders>
            <w:vAlign w:val="center"/>
          </w:tcPr>
          <w:p w14:paraId="334908B2"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tcBorders>
              <w:top w:val="single" w:sz="4" w:space="0" w:color="auto"/>
              <w:left w:val="single" w:sz="4" w:space="0" w:color="auto"/>
              <w:right w:val="single" w:sz="4" w:space="0" w:color="auto"/>
            </w:tcBorders>
            <w:vAlign w:val="center"/>
          </w:tcPr>
          <w:p w14:paraId="13DF5508" w14:textId="70E618B0" w:rsidR="00E87A5C" w:rsidRPr="00230B7A" w:rsidRDefault="00E87A5C">
            <w:pPr>
              <w:widowControl/>
              <w:jc w:val="both"/>
              <w:rPr>
                <w:rFonts w:ascii="標楷體" w:eastAsia="標楷體" w:hAnsi="標楷體"/>
                <w:noProof/>
                <w:color w:val="000000" w:themeColor="text1"/>
                <w:kern w:val="0"/>
                <w:szCs w:val="36"/>
              </w:rPr>
            </w:pPr>
            <w:r w:rsidRPr="00230B7A">
              <w:rPr>
                <w:rFonts w:ascii="標楷體" w:eastAsia="標楷體" w:hAnsi="標楷體" w:hint="eastAsia"/>
                <w:noProof/>
                <w:color w:val="000000" w:themeColor="text1"/>
                <w:kern w:val="0"/>
                <w:szCs w:val="36"/>
              </w:rPr>
              <w:t>依據營運中心及系統</w:t>
            </w:r>
            <w:r>
              <w:rPr>
                <w:rFonts w:ascii="標楷體" w:eastAsia="標楷體" w:hAnsi="標楷體" w:hint="eastAsia"/>
                <w:noProof/>
                <w:color w:val="000000" w:themeColor="text1"/>
                <w:kern w:val="0"/>
                <w:szCs w:val="36"/>
              </w:rPr>
              <w:t>維運單位</w:t>
            </w:r>
            <w:r w:rsidRPr="00230B7A">
              <w:rPr>
                <w:rFonts w:ascii="標楷體" w:eastAsia="標楷體" w:hAnsi="標楷體" w:hint="eastAsia"/>
                <w:noProof/>
                <w:color w:val="000000" w:themeColor="text1"/>
                <w:kern w:val="0"/>
                <w:szCs w:val="36"/>
              </w:rPr>
              <w:t>當年度公告參與。</w:t>
            </w:r>
          </w:p>
        </w:tc>
      </w:tr>
      <w:tr w:rsidR="00E87A5C" w:rsidRPr="00230B7A" w14:paraId="69AFEAF0" w14:textId="77777777" w:rsidTr="00E87A5C">
        <w:trPr>
          <w:trHeight w:val="675"/>
        </w:trPr>
        <w:tc>
          <w:tcPr>
            <w:tcW w:w="264" w:type="pct"/>
            <w:vMerge/>
            <w:tcBorders>
              <w:left w:val="single" w:sz="4" w:space="0" w:color="auto"/>
              <w:right w:val="single" w:sz="4" w:space="0" w:color="auto"/>
            </w:tcBorders>
            <w:vAlign w:val="center"/>
            <w:hideMark/>
          </w:tcPr>
          <w:p w14:paraId="6691EA55" w14:textId="74EBA2E2" w:rsidR="00E87A5C" w:rsidRPr="00230B7A" w:rsidRDefault="00E87A5C" w:rsidP="00206D25">
            <w:pPr>
              <w:spacing w:line="300" w:lineRule="exact"/>
              <w:jc w:val="center"/>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06D7A742" w14:textId="06478C52"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19</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A38436E" w14:textId="6CC4068B" w:rsidR="00E87A5C" w:rsidRPr="00230B7A" w:rsidRDefault="00E87A5C">
            <w:pPr>
              <w:widowControl/>
              <w:spacing w:line="440" w:lineRule="exact"/>
              <w:rPr>
                <w:rFonts w:ascii="標楷體" w:eastAsia="標楷體" w:hAnsi="標楷體" w:cstheme="minorBidi"/>
                <w:color w:val="000000" w:themeColor="text1"/>
              </w:rPr>
            </w:pPr>
            <w:r w:rsidRPr="00230B7A">
              <w:rPr>
                <w:rFonts w:ascii="標楷體" w:eastAsia="標楷體" w:hAnsi="標楷體" w:hint="eastAsia"/>
                <w:color w:val="000000" w:themeColor="text1"/>
              </w:rPr>
              <w:t>全國工作會議</w:t>
            </w:r>
          </w:p>
        </w:tc>
        <w:tc>
          <w:tcPr>
            <w:tcW w:w="1533" w:type="pct"/>
            <w:tcBorders>
              <w:top w:val="single" w:sz="4" w:space="0" w:color="auto"/>
              <w:left w:val="single" w:sz="4" w:space="0" w:color="auto"/>
              <w:bottom w:val="single" w:sz="4" w:space="0" w:color="auto"/>
              <w:right w:val="single" w:sz="4" w:space="0" w:color="auto"/>
            </w:tcBorders>
            <w:vAlign w:val="center"/>
            <w:hideMark/>
          </w:tcPr>
          <w:p w14:paraId="7B7F8C21" w14:textId="1246758A"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1次x2學期</w:t>
            </w:r>
          </w:p>
        </w:tc>
        <w:tc>
          <w:tcPr>
            <w:tcW w:w="493" w:type="pct"/>
            <w:vMerge/>
            <w:tcBorders>
              <w:left w:val="single" w:sz="4" w:space="0" w:color="auto"/>
              <w:right w:val="single" w:sz="4" w:space="0" w:color="auto"/>
              <w:tl2br w:val="single" w:sz="4" w:space="0" w:color="auto"/>
            </w:tcBorders>
            <w:vAlign w:val="center"/>
          </w:tcPr>
          <w:p w14:paraId="672FBE87"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tcBorders>
              <w:left w:val="single" w:sz="4" w:space="0" w:color="auto"/>
              <w:right w:val="single" w:sz="4" w:space="0" w:color="auto"/>
            </w:tcBorders>
            <w:vAlign w:val="center"/>
          </w:tcPr>
          <w:p w14:paraId="2DAD3AA7" w14:textId="18E612BD" w:rsidR="00E87A5C" w:rsidRPr="00230B7A" w:rsidRDefault="00E87A5C" w:rsidP="005E12E3">
            <w:pPr>
              <w:widowControl/>
              <w:jc w:val="both"/>
              <w:rPr>
                <w:rFonts w:ascii="標楷體" w:eastAsia="標楷體" w:hAnsi="標楷體"/>
                <w:noProof/>
                <w:color w:val="000000" w:themeColor="text1"/>
                <w:kern w:val="0"/>
                <w:szCs w:val="36"/>
              </w:rPr>
            </w:pPr>
            <w:r w:rsidRPr="00230B7A">
              <w:rPr>
                <w:rFonts w:ascii="標楷體" w:eastAsia="標楷體" w:hAnsi="標楷體" w:hint="eastAsia"/>
                <w:noProof/>
                <w:color w:val="000000" w:themeColor="text1"/>
                <w:kern w:val="0"/>
                <w:szCs w:val="36"/>
              </w:rPr>
              <w:t>依據營運中心及系統</w:t>
            </w:r>
            <w:r>
              <w:rPr>
                <w:rFonts w:ascii="標楷體" w:eastAsia="標楷體" w:hAnsi="標楷體" w:hint="eastAsia"/>
                <w:noProof/>
                <w:color w:val="000000" w:themeColor="text1"/>
                <w:kern w:val="0"/>
                <w:szCs w:val="36"/>
              </w:rPr>
              <w:t>維運單位</w:t>
            </w:r>
            <w:r w:rsidRPr="00230B7A">
              <w:rPr>
                <w:rFonts w:ascii="標楷體" w:eastAsia="標楷體" w:hAnsi="標楷體" w:hint="eastAsia"/>
                <w:noProof/>
                <w:color w:val="000000" w:themeColor="text1"/>
                <w:kern w:val="0"/>
                <w:szCs w:val="36"/>
              </w:rPr>
              <w:t>當年度公告參與。</w:t>
            </w:r>
          </w:p>
        </w:tc>
      </w:tr>
      <w:tr w:rsidR="00E87A5C" w:rsidRPr="00230B7A" w14:paraId="4705F6D6" w14:textId="77777777" w:rsidTr="00E87A5C">
        <w:trPr>
          <w:trHeight w:val="719"/>
        </w:trPr>
        <w:tc>
          <w:tcPr>
            <w:tcW w:w="264" w:type="pct"/>
            <w:vMerge/>
            <w:tcBorders>
              <w:left w:val="single" w:sz="4" w:space="0" w:color="auto"/>
              <w:right w:val="single" w:sz="4" w:space="0" w:color="auto"/>
            </w:tcBorders>
            <w:vAlign w:val="center"/>
            <w:hideMark/>
          </w:tcPr>
          <w:p w14:paraId="1CD4E3F6" w14:textId="073267BA" w:rsidR="00E87A5C" w:rsidRPr="00230B7A" w:rsidRDefault="00E87A5C" w:rsidP="00206D25">
            <w:pPr>
              <w:spacing w:line="300" w:lineRule="exact"/>
              <w:jc w:val="center"/>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2E3A27FD" w14:textId="20A24954"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20</w:t>
            </w:r>
          </w:p>
        </w:tc>
        <w:tc>
          <w:tcPr>
            <w:tcW w:w="1069" w:type="pct"/>
            <w:tcBorders>
              <w:top w:val="single" w:sz="4" w:space="0" w:color="auto"/>
              <w:left w:val="single" w:sz="4" w:space="0" w:color="auto"/>
              <w:bottom w:val="single" w:sz="4" w:space="0" w:color="auto"/>
              <w:right w:val="single" w:sz="4" w:space="0" w:color="auto"/>
            </w:tcBorders>
            <w:vAlign w:val="center"/>
            <w:hideMark/>
          </w:tcPr>
          <w:p w14:paraId="081CE3AA" w14:textId="30EE87F6" w:rsidR="00E87A5C" w:rsidRPr="00230B7A" w:rsidRDefault="00E87A5C">
            <w:pPr>
              <w:widowControl/>
              <w:spacing w:line="440" w:lineRule="exact"/>
              <w:rPr>
                <w:rFonts w:ascii="標楷體" w:eastAsia="標楷體" w:hAnsi="標楷體" w:cstheme="minorBidi"/>
                <w:color w:val="000000" w:themeColor="text1"/>
              </w:rPr>
            </w:pPr>
            <w:r>
              <w:rPr>
                <w:rFonts w:ascii="標楷體" w:eastAsia="標楷體" w:hAnsi="標楷體" w:hint="eastAsia"/>
                <w:color w:val="000000" w:themeColor="text1"/>
              </w:rPr>
              <w:t>教學管理</w:t>
            </w:r>
            <w:r w:rsidRPr="00230B7A">
              <w:rPr>
                <w:rFonts w:ascii="標楷體" w:eastAsia="標楷體" w:hAnsi="標楷體" w:hint="eastAsia"/>
                <w:color w:val="000000" w:themeColor="text1"/>
              </w:rPr>
              <w:t>培訓</w:t>
            </w:r>
          </w:p>
        </w:tc>
        <w:tc>
          <w:tcPr>
            <w:tcW w:w="1533" w:type="pct"/>
            <w:tcBorders>
              <w:top w:val="single" w:sz="4" w:space="0" w:color="auto"/>
              <w:left w:val="single" w:sz="4" w:space="0" w:color="auto"/>
              <w:bottom w:val="single" w:sz="4" w:space="0" w:color="auto"/>
              <w:right w:val="single" w:sz="4" w:space="0" w:color="auto"/>
            </w:tcBorders>
            <w:vAlign w:val="center"/>
            <w:hideMark/>
          </w:tcPr>
          <w:p w14:paraId="5756A090" w14:textId="38374034"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1次</w:t>
            </w:r>
          </w:p>
        </w:tc>
        <w:tc>
          <w:tcPr>
            <w:tcW w:w="493" w:type="pct"/>
            <w:vMerge/>
            <w:tcBorders>
              <w:left w:val="single" w:sz="4" w:space="0" w:color="auto"/>
              <w:right w:val="single" w:sz="4" w:space="0" w:color="auto"/>
              <w:tl2br w:val="single" w:sz="4" w:space="0" w:color="auto"/>
            </w:tcBorders>
            <w:vAlign w:val="center"/>
          </w:tcPr>
          <w:p w14:paraId="315A89CF"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tcBorders>
              <w:left w:val="single" w:sz="4" w:space="0" w:color="auto"/>
              <w:right w:val="single" w:sz="4" w:space="0" w:color="auto"/>
            </w:tcBorders>
            <w:vAlign w:val="center"/>
          </w:tcPr>
          <w:p w14:paraId="79658756" w14:textId="3087A143" w:rsidR="00E87A5C" w:rsidRPr="00230B7A" w:rsidRDefault="00E87A5C" w:rsidP="005E12E3">
            <w:pPr>
              <w:widowControl/>
              <w:jc w:val="both"/>
              <w:rPr>
                <w:rFonts w:ascii="標楷體" w:eastAsia="標楷體" w:hAnsi="標楷體"/>
                <w:noProof/>
                <w:color w:val="000000" w:themeColor="text1"/>
                <w:kern w:val="0"/>
                <w:szCs w:val="36"/>
              </w:rPr>
            </w:pPr>
            <w:r w:rsidRPr="00230B7A">
              <w:rPr>
                <w:rFonts w:ascii="標楷體" w:eastAsia="標楷體" w:hAnsi="標楷體" w:hint="eastAsia"/>
                <w:noProof/>
                <w:color w:val="000000" w:themeColor="text1"/>
                <w:kern w:val="0"/>
                <w:szCs w:val="36"/>
              </w:rPr>
              <w:t>依據營運中心及系統團隊當年度公告參與。</w:t>
            </w:r>
          </w:p>
        </w:tc>
      </w:tr>
      <w:tr w:rsidR="00E87A5C" w:rsidRPr="00230B7A" w14:paraId="4EF2524D" w14:textId="77777777" w:rsidTr="00E87A5C">
        <w:trPr>
          <w:trHeight w:val="426"/>
        </w:trPr>
        <w:tc>
          <w:tcPr>
            <w:tcW w:w="264" w:type="pct"/>
            <w:vMerge/>
            <w:tcBorders>
              <w:left w:val="single" w:sz="4" w:space="0" w:color="auto"/>
              <w:right w:val="single" w:sz="4" w:space="0" w:color="auto"/>
            </w:tcBorders>
            <w:vAlign w:val="center"/>
            <w:hideMark/>
          </w:tcPr>
          <w:p w14:paraId="4ADB4EAD" w14:textId="4841D073" w:rsidR="00E87A5C" w:rsidRPr="00230B7A" w:rsidRDefault="00E87A5C">
            <w:pPr>
              <w:widowControl/>
              <w:spacing w:line="300" w:lineRule="exact"/>
              <w:jc w:val="center"/>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5A662201" w14:textId="6A21F9FF"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21</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B33746E" w14:textId="3C4E0A5D" w:rsidR="00E87A5C" w:rsidRPr="00230B7A" w:rsidRDefault="00E87A5C">
            <w:pPr>
              <w:widowControl/>
              <w:spacing w:line="440" w:lineRule="exact"/>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大學</w:t>
            </w:r>
            <w:r w:rsidRPr="00230B7A">
              <w:rPr>
                <w:rFonts w:ascii="標楷體" w:eastAsia="標楷體" w:hAnsi="標楷體" w:hint="eastAsia"/>
                <w:color w:val="000000" w:themeColor="text1"/>
              </w:rPr>
              <w:t>主持人會議</w:t>
            </w:r>
          </w:p>
        </w:tc>
        <w:tc>
          <w:tcPr>
            <w:tcW w:w="1533" w:type="pct"/>
            <w:tcBorders>
              <w:top w:val="single" w:sz="4" w:space="0" w:color="auto"/>
              <w:left w:val="single" w:sz="4" w:space="0" w:color="auto"/>
              <w:bottom w:val="single" w:sz="4" w:space="0" w:color="auto"/>
              <w:right w:val="single" w:sz="4" w:space="0" w:color="auto"/>
            </w:tcBorders>
            <w:vAlign w:val="center"/>
            <w:hideMark/>
          </w:tcPr>
          <w:p w14:paraId="2006614D" w14:textId="6F9CAF97" w:rsidR="00E87A5C" w:rsidRPr="00230B7A" w:rsidRDefault="00E87A5C">
            <w:pPr>
              <w:widowControl/>
              <w:spacing w:line="300" w:lineRule="exact"/>
              <w:rPr>
                <w:rFonts w:ascii="標楷體" w:eastAsia="標楷體" w:hAnsi="標楷體"/>
                <w:b/>
                <w:noProof/>
                <w:color w:val="000000" w:themeColor="text1"/>
                <w:kern w:val="0"/>
                <w:sz w:val="28"/>
                <w:szCs w:val="36"/>
              </w:rPr>
            </w:pPr>
            <w:r w:rsidRPr="00230B7A">
              <w:rPr>
                <w:rFonts w:ascii="標楷體" w:eastAsia="標楷體" w:hAnsi="標楷體" w:hint="eastAsia"/>
                <w:color w:val="000000" w:themeColor="text1"/>
              </w:rPr>
              <w:t>1次</w:t>
            </w:r>
          </w:p>
        </w:tc>
        <w:tc>
          <w:tcPr>
            <w:tcW w:w="493" w:type="pct"/>
            <w:vMerge/>
            <w:tcBorders>
              <w:left w:val="single" w:sz="4" w:space="0" w:color="auto"/>
              <w:right w:val="single" w:sz="4" w:space="0" w:color="auto"/>
              <w:tl2br w:val="single" w:sz="4" w:space="0" w:color="auto"/>
            </w:tcBorders>
            <w:vAlign w:val="center"/>
          </w:tcPr>
          <w:p w14:paraId="2FCF896F" w14:textId="77777777" w:rsidR="00E87A5C" w:rsidRPr="00230B7A" w:rsidRDefault="00E87A5C">
            <w:pPr>
              <w:widowControl/>
              <w:jc w:val="both"/>
              <w:rPr>
                <w:rFonts w:ascii="標楷體" w:eastAsia="標楷體" w:hAnsi="標楷體"/>
                <w:noProof/>
                <w:color w:val="000000" w:themeColor="text1"/>
                <w:kern w:val="0"/>
                <w:szCs w:val="36"/>
              </w:rPr>
            </w:pPr>
          </w:p>
        </w:tc>
        <w:tc>
          <w:tcPr>
            <w:tcW w:w="1412" w:type="pct"/>
            <w:vMerge w:val="restart"/>
            <w:tcBorders>
              <w:left w:val="single" w:sz="4" w:space="0" w:color="auto"/>
              <w:right w:val="single" w:sz="4" w:space="0" w:color="auto"/>
            </w:tcBorders>
            <w:vAlign w:val="center"/>
          </w:tcPr>
          <w:p w14:paraId="47D84595" w14:textId="04CDFAE3" w:rsidR="00E87A5C" w:rsidRPr="00230B7A" w:rsidRDefault="00E87A5C" w:rsidP="005E12E3">
            <w:pPr>
              <w:widowControl/>
              <w:jc w:val="center"/>
              <w:rPr>
                <w:rFonts w:ascii="標楷體" w:eastAsia="標楷體" w:hAnsi="標楷體"/>
                <w:noProof/>
                <w:color w:val="000000" w:themeColor="text1"/>
                <w:kern w:val="0"/>
                <w:szCs w:val="36"/>
              </w:rPr>
            </w:pPr>
            <w:r w:rsidRPr="00230B7A">
              <w:rPr>
                <w:rFonts w:ascii="標楷體" w:eastAsia="標楷體" w:hAnsi="標楷體" w:hint="eastAsia"/>
                <w:noProof/>
                <w:color w:val="000000" w:themeColor="text1"/>
                <w:kern w:val="0"/>
                <w:szCs w:val="36"/>
              </w:rPr>
              <w:t>依據營運中心及系統團隊當年度公告參與。</w:t>
            </w:r>
          </w:p>
        </w:tc>
      </w:tr>
      <w:tr w:rsidR="00E87A5C" w:rsidRPr="00230B7A" w14:paraId="5D508FCD" w14:textId="77777777" w:rsidTr="00E87A5C">
        <w:trPr>
          <w:trHeight w:val="441"/>
        </w:trPr>
        <w:tc>
          <w:tcPr>
            <w:tcW w:w="264" w:type="pct"/>
            <w:vMerge/>
            <w:tcBorders>
              <w:left w:val="single" w:sz="4" w:space="0" w:color="auto"/>
              <w:right w:val="single" w:sz="4" w:space="0" w:color="auto"/>
            </w:tcBorders>
            <w:vAlign w:val="center"/>
            <w:hideMark/>
          </w:tcPr>
          <w:p w14:paraId="414C2066" w14:textId="77777777" w:rsidR="00E87A5C" w:rsidRPr="00230B7A" w:rsidRDefault="00E87A5C">
            <w:pPr>
              <w:widowControl/>
              <w:spacing w:beforeAutospacing="1" w:afterAutospacing="1"/>
              <w:rPr>
                <w:rFonts w:ascii="標楷體" w:eastAsia="標楷體" w:hAnsi="標楷體"/>
                <w:b/>
                <w:noProof/>
                <w:color w:val="000000" w:themeColor="text1"/>
                <w:kern w:val="0"/>
                <w:sz w:val="28"/>
                <w:szCs w:val="36"/>
              </w:rPr>
            </w:pPr>
          </w:p>
        </w:tc>
        <w:tc>
          <w:tcPr>
            <w:tcW w:w="229" w:type="pct"/>
            <w:tcBorders>
              <w:top w:val="single" w:sz="4" w:space="0" w:color="auto"/>
              <w:left w:val="single" w:sz="4" w:space="0" w:color="auto"/>
              <w:bottom w:val="single" w:sz="4" w:space="0" w:color="auto"/>
              <w:right w:val="single" w:sz="4" w:space="0" w:color="auto"/>
            </w:tcBorders>
            <w:vAlign w:val="center"/>
          </w:tcPr>
          <w:p w14:paraId="2083CD63" w14:textId="78666F10" w:rsidR="00E87A5C" w:rsidRPr="00230B7A" w:rsidRDefault="00E87A5C" w:rsidP="00C0563F">
            <w:pPr>
              <w:widowControl/>
              <w:spacing w:line="440" w:lineRule="exact"/>
              <w:jc w:val="center"/>
              <w:rPr>
                <w:rFonts w:ascii="標楷體" w:eastAsia="標楷體" w:hAnsi="標楷體"/>
                <w:noProof/>
                <w:color w:val="000000" w:themeColor="text1"/>
                <w:kern w:val="0"/>
              </w:rPr>
            </w:pPr>
            <w:r>
              <w:rPr>
                <w:rFonts w:ascii="標楷體" w:eastAsia="標楷體" w:hAnsi="標楷體" w:hint="eastAsia"/>
                <w:noProof/>
                <w:color w:val="000000" w:themeColor="text1"/>
                <w:kern w:val="0"/>
              </w:rPr>
              <w:t>22</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B6B0AC1" w14:textId="39E5E4CE" w:rsidR="00E87A5C" w:rsidRPr="00230B7A" w:rsidRDefault="00E87A5C">
            <w:pPr>
              <w:widowControl/>
              <w:spacing w:line="300" w:lineRule="exact"/>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大學</w:t>
            </w:r>
            <w:r w:rsidR="006556DF">
              <w:rPr>
                <w:rFonts w:ascii="標楷體" w:eastAsia="標楷體" w:hAnsi="標楷體" w:hint="eastAsia"/>
                <w:color w:val="000000" w:themeColor="text1"/>
              </w:rPr>
              <w:t>行政</w:t>
            </w:r>
            <w:r w:rsidRPr="00230B7A">
              <w:rPr>
                <w:rFonts w:ascii="標楷體" w:eastAsia="標楷體" w:hAnsi="標楷體" w:hint="eastAsia"/>
                <w:color w:val="000000" w:themeColor="text1"/>
              </w:rPr>
              <w:t>助理</w:t>
            </w:r>
            <w:r>
              <w:rPr>
                <w:rFonts w:ascii="標楷體" w:eastAsia="標楷體" w:hAnsi="標楷體" w:hint="eastAsia"/>
                <w:color w:val="000000" w:themeColor="text1"/>
              </w:rPr>
              <w:t>及</w:t>
            </w:r>
            <w:r w:rsidR="006556DF" w:rsidRPr="006556DF">
              <w:rPr>
                <w:rFonts w:ascii="標楷體" w:eastAsia="標楷體" w:hAnsi="標楷體" w:hint="eastAsia"/>
                <w:color w:val="000000" w:themeColor="text1"/>
              </w:rPr>
              <w:t>Di+課程督導</w:t>
            </w:r>
            <w:r>
              <w:rPr>
                <w:rFonts w:ascii="標楷體" w:eastAsia="標楷體" w:hAnsi="標楷體" w:hint="eastAsia"/>
                <w:color w:val="000000" w:themeColor="text1"/>
              </w:rPr>
              <w:t>教師</w:t>
            </w:r>
            <w:r w:rsidRPr="00230B7A">
              <w:rPr>
                <w:rFonts w:ascii="標楷體" w:eastAsia="標楷體" w:hAnsi="標楷體" w:hint="eastAsia"/>
                <w:color w:val="000000" w:themeColor="text1"/>
              </w:rPr>
              <w:t>工作坊</w:t>
            </w:r>
          </w:p>
        </w:tc>
        <w:tc>
          <w:tcPr>
            <w:tcW w:w="1533" w:type="pct"/>
            <w:tcBorders>
              <w:top w:val="single" w:sz="4" w:space="0" w:color="auto"/>
              <w:left w:val="single" w:sz="4" w:space="0" w:color="auto"/>
              <w:bottom w:val="single" w:sz="4" w:space="0" w:color="auto"/>
              <w:right w:val="single" w:sz="4" w:space="0" w:color="auto"/>
            </w:tcBorders>
            <w:vAlign w:val="center"/>
            <w:hideMark/>
          </w:tcPr>
          <w:p w14:paraId="54888C5E" w14:textId="7919060F" w:rsidR="00E87A5C" w:rsidRPr="00230B7A" w:rsidRDefault="006556DF">
            <w:pPr>
              <w:widowControl/>
              <w:spacing w:line="300" w:lineRule="exact"/>
              <w:rPr>
                <w:rFonts w:ascii="標楷體" w:eastAsia="標楷體" w:hAnsi="標楷體"/>
                <w:b/>
                <w:noProof/>
                <w:color w:val="000000" w:themeColor="text1"/>
                <w:kern w:val="0"/>
                <w:sz w:val="28"/>
                <w:szCs w:val="36"/>
              </w:rPr>
            </w:pPr>
            <w:r>
              <w:rPr>
                <w:rFonts w:ascii="標楷體" w:eastAsia="標楷體" w:hAnsi="標楷體" w:hint="eastAsia"/>
                <w:color w:val="000000" w:themeColor="text1"/>
              </w:rPr>
              <w:t>次數待本部營運中心審議</w:t>
            </w:r>
          </w:p>
        </w:tc>
        <w:tc>
          <w:tcPr>
            <w:tcW w:w="493" w:type="pct"/>
            <w:vMerge/>
            <w:tcBorders>
              <w:left w:val="single" w:sz="4" w:space="0" w:color="auto"/>
              <w:right w:val="single" w:sz="4" w:space="0" w:color="auto"/>
              <w:tl2br w:val="single" w:sz="4" w:space="0" w:color="auto"/>
            </w:tcBorders>
            <w:vAlign w:val="center"/>
            <w:hideMark/>
          </w:tcPr>
          <w:p w14:paraId="157DCE8A" w14:textId="77777777" w:rsidR="00E87A5C" w:rsidRPr="00230B7A" w:rsidRDefault="00E87A5C">
            <w:pPr>
              <w:widowControl/>
              <w:spacing w:beforeAutospacing="1" w:afterAutospacing="1"/>
              <w:rPr>
                <w:rFonts w:ascii="標楷體" w:eastAsia="標楷體" w:hAnsi="標楷體"/>
                <w:noProof/>
                <w:color w:val="000000" w:themeColor="text1"/>
                <w:kern w:val="0"/>
                <w:szCs w:val="36"/>
              </w:rPr>
            </w:pPr>
          </w:p>
        </w:tc>
        <w:tc>
          <w:tcPr>
            <w:tcW w:w="1412" w:type="pct"/>
            <w:vMerge/>
            <w:tcBorders>
              <w:left w:val="single" w:sz="4" w:space="0" w:color="auto"/>
              <w:bottom w:val="single" w:sz="4" w:space="0" w:color="auto"/>
              <w:right w:val="single" w:sz="4" w:space="0" w:color="auto"/>
            </w:tcBorders>
          </w:tcPr>
          <w:p w14:paraId="16693630" w14:textId="77777777" w:rsidR="00E87A5C" w:rsidRPr="00230B7A" w:rsidRDefault="00E87A5C">
            <w:pPr>
              <w:widowControl/>
              <w:spacing w:line="440" w:lineRule="exact"/>
              <w:jc w:val="both"/>
              <w:rPr>
                <w:rFonts w:ascii="標楷體" w:eastAsia="標楷體" w:hAnsi="標楷體"/>
                <w:noProof/>
                <w:color w:val="000000" w:themeColor="text1"/>
                <w:kern w:val="0"/>
                <w:szCs w:val="36"/>
              </w:rPr>
            </w:pPr>
          </w:p>
        </w:tc>
      </w:tr>
      <w:tr w:rsidR="00E87A5C" w:rsidRPr="00230B7A" w14:paraId="3E1A26BF" w14:textId="77777777" w:rsidTr="00E87A5C">
        <w:trPr>
          <w:trHeight w:val="489"/>
        </w:trPr>
        <w:tc>
          <w:tcPr>
            <w:tcW w:w="264" w:type="pct"/>
            <w:vMerge/>
            <w:tcBorders>
              <w:left w:val="single" w:sz="4" w:space="0" w:color="auto"/>
              <w:bottom w:val="single" w:sz="4" w:space="0" w:color="auto"/>
              <w:right w:val="single" w:sz="4" w:space="0" w:color="auto"/>
            </w:tcBorders>
            <w:vAlign w:val="center"/>
            <w:hideMark/>
          </w:tcPr>
          <w:p w14:paraId="76A9866F" w14:textId="77777777" w:rsidR="00E87A5C" w:rsidRPr="00230B7A" w:rsidRDefault="00E87A5C">
            <w:pPr>
              <w:widowControl/>
              <w:spacing w:beforeAutospacing="1" w:afterAutospacing="1"/>
              <w:rPr>
                <w:rFonts w:ascii="標楷體" w:eastAsia="標楷體" w:hAnsi="標楷體"/>
                <w:b/>
                <w:noProof/>
                <w:color w:val="000000" w:themeColor="text1"/>
                <w:kern w:val="0"/>
                <w:sz w:val="28"/>
                <w:szCs w:val="36"/>
              </w:rPr>
            </w:pPr>
          </w:p>
        </w:tc>
        <w:tc>
          <w:tcPr>
            <w:tcW w:w="2831" w:type="pct"/>
            <w:gridSpan w:val="3"/>
            <w:tcBorders>
              <w:top w:val="single" w:sz="4" w:space="0" w:color="auto"/>
              <w:left w:val="single" w:sz="4" w:space="0" w:color="auto"/>
              <w:bottom w:val="single" w:sz="4" w:space="0" w:color="auto"/>
              <w:right w:val="single" w:sz="4" w:space="0" w:color="auto"/>
            </w:tcBorders>
            <w:vAlign w:val="center"/>
          </w:tcPr>
          <w:p w14:paraId="6A0EE913" w14:textId="06D8CDAA" w:rsidR="00E87A5C" w:rsidRPr="00230B7A" w:rsidRDefault="00E87A5C" w:rsidP="005E12E3">
            <w:pPr>
              <w:widowControl/>
              <w:spacing w:line="300" w:lineRule="exact"/>
              <w:jc w:val="center"/>
              <w:rPr>
                <w:rFonts w:ascii="標楷體" w:eastAsia="標楷體" w:hAnsi="標楷體"/>
                <w:b/>
                <w:noProof/>
                <w:color w:val="000000" w:themeColor="text1"/>
                <w:kern w:val="0"/>
                <w:sz w:val="28"/>
                <w:szCs w:val="36"/>
              </w:rPr>
            </w:pPr>
            <w:r w:rsidRPr="005E12E3">
              <w:rPr>
                <w:rFonts w:ascii="標楷體" w:eastAsia="標楷體" w:hAnsi="標楷體" w:hint="eastAsia"/>
                <w:b/>
                <w:noProof/>
                <w:color w:val="000000" w:themeColor="text1"/>
                <w:kern w:val="0"/>
                <w:szCs w:val="32"/>
              </w:rPr>
              <w:t>其他</w:t>
            </w:r>
            <w:r>
              <w:rPr>
                <w:rFonts w:ascii="標楷體" w:eastAsia="標楷體" w:hAnsi="標楷體" w:hint="eastAsia"/>
                <w:b/>
                <w:noProof/>
                <w:color w:val="000000" w:themeColor="text1"/>
                <w:kern w:val="0"/>
                <w:szCs w:val="32"/>
              </w:rPr>
              <w:t>未列</w:t>
            </w:r>
            <w:r w:rsidRPr="005E12E3">
              <w:rPr>
                <w:rFonts w:ascii="標楷體" w:eastAsia="標楷體" w:hAnsi="標楷體" w:hint="eastAsia"/>
                <w:b/>
                <w:noProof/>
                <w:color w:val="000000" w:themeColor="text1"/>
                <w:kern w:val="0"/>
                <w:szCs w:val="32"/>
              </w:rPr>
              <w:t>執行事項依據本部核定調整公告</w:t>
            </w:r>
          </w:p>
        </w:tc>
        <w:tc>
          <w:tcPr>
            <w:tcW w:w="493" w:type="pct"/>
            <w:vMerge/>
            <w:tcBorders>
              <w:left w:val="single" w:sz="4" w:space="0" w:color="auto"/>
              <w:bottom w:val="single" w:sz="4" w:space="0" w:color="auto"/>
              <w:right w:val="single" w:sz="4" w:space="0" w:color="auto"/>
              <w:tl2br w:val="single" w:sz="4" w:space="0" w:color="auto"/>
            </w:tcBorders>
            <w:vAlign w:val="center"/>
            <w:hideMark/>
          </w:tcPr>
          <w:p w14:paraId="59105D6F" w14:textId="77777777" w:rsidR="00E87A5C" w:rsidRPr="00230B7A" w:rsidRDefault="00E87A5C">
            <w:pPr>
              <w:widowControl/>
              <w:spacing w:beforeAutospacing="1" w:afterAutospacing="1"/>
              <w:rPr>
                <w:rFonts w:ascii="標楷體" w:eastAsia="標楷體" w:hAnsi="標楷體"/>
                <w:noProof/>
                <w:color w:val="000000" w:themeColor="text1"/>
                <w:kern w:val="0"/>
                <w:szCs w:val="36"/>
              </w:rPr>
            </w:pPr>
          </w:p>
        </w:tc>
        <w:tc>
          <w:tcPr>
            <w:tcW w:w="1412" w:type="pct"/>
            <w:vMerge/>
            <w:tcBorders>
              <w:left w:val="single" w:sz="4" w:space="0" w:color="auto"/>
              <w:bottom w:val="single" w:sz="4" w:space="0" w:color="auto"/>
              <w:right w:val="single" w:sz="4" w:space="0" w:color="auto"/>
            </w:tcBorders>
          </w:tcPr>
          <w:p w14:paraId="63DD5BDD" w14:textId="77777777" w:rsidR="00E87A5C" w:rsidRPr="00230B7A" w:rsidRDefault="00E87A5C">
            <w:pPr>
              <w:widowControl/>
              <w:spacing w:line="440" w:lineRule="exact"/>
              <w:jc w:val="both"/>
              <w:rPr>
                <w:rFonts w:ascii="標楷體" w:eastAsia="標楷體" w:hAnsi="標楷體"/>
                <w:noProof/>
                <w:color w:val="000000" w:themeColor="text1"/>
                <w:kern w:val="0"/>
                <w:szCs w:val="36"/>
              </w:rPr>
            </w:pPr>
          </w:p>
        </w:tc>
      </w:tr>
      <w:bookmarkEnd w:id="3"/>
    </w:tbl>
    <w:p w14:paraId="539D30A2" w14:textId="77777777" w:rsidR="007C519D" w:rsidRPr="00230B7A" w:rsidRDefault="007C519D" w:rsidP="007C519D">
      <w:pPr>
        <w:rPr>
          <w:rFonts w:ascii="標楷體" w:eastAsia="標楷體" w:hAnsi="標楷體" w:cstheme="minorBidi"/>
          <w:b/>
          <w:color w:val="000000" w:themeColor="text1"/>
          <w:szCs w:val="22"/>
        </w:rPr>
      </w:pPr>
    </w:p>
    <w:p w14:paraId="581A2B78" w14:textId="7F26DF87" w:rsidR="007C519D" w:rsidRPr="00230B7A" w:rsidRDefault="007C519D">
      <w:pPr>
        <w:widowControl/>
        <w:rPr>
          <w:color w:val="000000" w:themeColor="text1"/>
        </w:rPr>
      </w:pPr>
      <w:r w:rsidRPr="00230B7A">
        <w:rPr>
          <w:color w:val="000000" w:themeColor="text1"/>
        </w:rPr>
        <w:br w:type="page"/>
      </w:r>
    </w:p>
    <w:p w14:paraId="7EC5AF9F" w14:textId="33CECDCF" w:rsidR="008B4A79" w:rsidRPr="00230B7A" w:rsidRDefault="008B4A79" w:rsidP="008B4A79">
      <w:pPr>
        <w:tabs>
          <w:tab w:val="left" w:pos="1276"/>
        </w:tabs>
        <w:spacing w:line="480" w:lineRule="exact"/>
        <w:jc w:val="both"/>
        <w:rPr>
          <w:rFonts w:ascii="標楷體" w:eastAsia="標楷體" w:hAnsi="標楷體"/>
          <w:b/>
          <w:color w:val="000000" w:themeColor="text1"/>
          <w:sz w:val="28"/>
          <w:szCs w:val="28"/>
        </w:rPr>
      </w:pPr>
      <w:r w:rsidRPr="00230B7A">
        <w:rPr>
          <w:rFonts w:ascii="標楷體" w:eastAsia="標楷體" w:hAnsi="標楷體" w:hint="eastAsia"/>
          <w:b/>
          <w:color w:val="000000" w:themeColor="text1"/>
          <w:sz w:val="28"/>
          <w:szCs w:val="28"/>
        </w:rPr>
        <w:lastRenderedPageBreak/>
        <w:t>【附件</w:t>
      </w:r>
      <w:r w:rsidR="007C519D" w:rsidRPr="00230B7A">
        <w:rPr>
          <w:rFonts w:ascii="標楷體" w:eastAsia="標楷體" w:hAnsi="標楷體" w:hint="eastAsia"/>
          <w:b/>
          <w:color w:val="000000" w:themeColor="text1"/>
          <w:sz w:val="28"/>
          <w:szCs w:val="28"/>
        </w:rPr>
        <w:t>4</w:t>
      </w:r>
      <w:r w:rsidRPr="00230B7A">
        <w:rPr>
          <w:rFonts w:ascii="標楷體" w:eastAsia="標楷體" w:hAnsi="標楷體" w:hint="eastAsia"/>
          <w:b/>
          <w:color w:val="000000" w:themeColor="text1"/>
          <w:sz w:val="28"/>
          <w:szCs w:val="28"/>
        </w:rPr>
        <w:t>】</w:t>
      </w:r>
    </w:p>
    <w:tbl>
      <w:tblPr>
        <w:tblW w:w="10323" w:type="dxa"/>
        <w:tblLayout w:type="fixed"/>
        <w:tblCellMar>
          <w:left w:w="28" w:type="dxa"/>
          <w:right w:w="28" w:type="dxa"/>
        </w:tblCellMar>
        <w:tblLook w:val="0000" w:firstRow="0" w:lastRow="0" w:firstColumn="0" w:lastColumn="0" w:noHBand="0" w:noVBand="0"/>
      </w:tblPr>
      <w:tblGrid>
        <w:gridCol w:w="1405"/>
        <w:gridCol w:w="8"/>
        <w:gridCol w:w="199"/>
        <w:gridCol w:w="1196"/>
        <w:gridCol w:w="1174"/>
        <w:gridCol w:w="494"/>
        <w:gridCol w:w="489"/>
        <w:gridCol w:w="960"/>
        <w:gridCol w:w="221"/>
        <w:gridCol w:w="3375"/>
        <w:gridCol w:w="802"/>
      </w:tblGrid>
      <w:tr w:rsidR="00733A25" w:rsidRPr="00230B7A" w14:paraId="3F90A0CA" w14:textId="77777777" w:rsidTr="00097BA3">
        <w:trPr>
          <w:gridBefore w:val="3"/>
          <w:gridAfter w:val="1"/>
          <w:wBefore w:w="1612" w:type="dxa"/>
          <w:wAfter w:w="802" w:type="dxa"/>
          <w:trHeight w:val="265"/>
          <w:tblHeader/>
        </w:trPr>
        <w:tc>
          <w:tcPr>
            <w:tcW w:w="1196" w:type="dxa"/>
          </w:tcPr>
          <w:p w14:paraId="255DBE17" w14:textId="77777777" w:rsidR="000A5C04" w:rsidRPr="00230B7A" w:rsidRDefault="000A5C04" w:rsidP="000A5C04">
            <w:pPr>
              <w:adjustRightInd w:val="0"/>
              <w:spacing w:line="320" w:lineRule="exact"/>
              <w:jc w:val="center"/>
              <w:rPr>
                <w:rFonts w:eastAsia="標楷體"/>
                <w:noProof/>
                <w:color w:val="000000" w:themeColor="text1"/>
                <w:sz w:val="20"/>
                <w:szCs w:val="20"/>
              </w:rPr>
            </w:pPr>
            <w:r w:rsidRPr="00230B7A">
              <w:rPr>
                <w:rFonts w:eastAsia="標楷體" w:hint="eastAsia"/>
                <w:noProof/>
                <w:color w:val="000000" w:themeColor="text1"/>
                <w:sz w:val="20"/>
                <w:szCs w:val="20"/>
              </w:rPr>
              <w:t xml:space="preserve">                      </w:t>
            </w:r>
          </w:p>
        </w:tc>
        <w:tc>
          <w:tcPr>
            <w:tcW w:w="1174" w:type="dxa"/>
          </w:tcPr>
          <w:p w14:paraId="18522C95" w14:textId="77777777" w:rsidR="000A5C04" w:rsidRPr="00230B7A" w:rsidRDefault="000A5C04" w:rsidP="000A5C04">
            <w:pPr>
              <w:adjustRightInd w:val="0"/>
              <w:spacing w:line="320" w:lineRule="exact"/>
              <w:jc w:val="center"/>
              <w:rPr>
                <w:rFonts w:eastAsia="標楷體"/>
                <w:color w:val="000000" w:themeColor="text1"/>
                <w:sz w:val="32"/>
                <w:szCs w:val="20"/>
              </w:rPr>
            </w:pPr>
          </w:p>
        </w:tc>
        <w:tc>
          <w:tcPr>
            <w:tcW w:w="1943" w:type="dxa"/>
            <w:gridSpan w:val="3"/>
          </w:tcPr>
          <w:p w14:paraId="23851AC2" w14:textId="77777777" w:rsidR="000A5C04" w:rsidRPr="00230B7A" w:rsidRDefault="000A5C04" w:rsidP="000A5C04">
            <w:pPr>
              <w:adjustRightInd w:val="0"/>
              <w:spacing w:line="320" w:lineRule="exact"/>
              <w:jc w:val="center"/>
              <w:rPr>
                <w:rFonts w:eastAsia="標楷體"/>
                <w:color w:val="000000" w:themeColor="text1"/>
                <w:sz w:val="32"/>
                <w:szCs w:val="20"/>
              </w:rPr>
            </w:pPr>
          </w:p>
        </w:tc>
        <w:tc>
          <w:tcPr>
            <w:tcW w:w="3596" w:type="dxa"/>
            <w:gridSpan w:val="2"/>
          </w:tcPr>
          <w:p w14:paraId="44605B05" w14:textId="620E827E" w:rsidR="000A5C04" w:rsidRPr="00230B7A" w:rsidRDefault="000A5C04" w:rsidP="002261FF">
            <w:pPr>
              <w:adjustRightInd w:val="0"/>
              <w:spacing w:line="320" w:lineRule="exact"/>
              <w:rPr>
                <w:rFonts w:eastAsia="標楷體"/>
                <w:color w:val="000000" w:themeColor="text1"/>
                <w:sz w:val="32"/>
                <w:szCs w:val="20"/>
              </w:rPr>
            </w:pPr>
            <w:r w:rsidRPr="00230B7A">
              <w:rPr>
                <w:rFonts w:ascii="標楷體" w:eastAsia="標楷體" w:hint="eastAsia"/>
                <w:color w:val="000000" w:themeColor="text1"/>
                <w:sz w:val="32"/>
                <w:szCs w:val="20"/>
              </w:rPr>
              <w:t xml:space="preserve">             </w:t>
            </w:r>
            <w:r w:rsidRPr="00230B7A">
              <w:rPr>
                <w:rFonts w:ascii="標楷體" w:eastAsia="標楷體"/>
                <w:color w:val="000000" w:themeColor="text1"/>
                <w:sz w:val="32"/>
                <w:szCs w:val="20"/>
              </w:rPr>
              <w:t xml:space="preserve"> </w:t>
            </w:r>
            <w:proofErr w:type="gramStart"/>
            <w:r w:rsidR="002261FF" w:rsidRPr="00230B7A">
              <w:rPr>
                <w:rFonts w:ascii="標楷體" w:eastAsia="標楷體" w:hint="eastAsia"/>
                <w:color w:val="000000" w:themeColor="text1"/>
                <w:sz w:val="32"/>
              </w:rPr>
              <w:t>▓</w:t>
            </w:r>
            <w:proofErr w:type="gramEnd"/>
            <w:r w:rsidRPr="00230B7A">
              <w:rPr>
                <w:rFonts w:ascii="標楷體" w:eastAsia="標楷體" w:hint="eastAsia"/>
                <w:color w:val="000000" w:themeColor="text1"/>
                <w:sz w:val="32"/>
                <w:szCs w:val="20"/>
              </w:rPr>
              <w:t>申請表</w:t>
            </w:r>
          </w:p>
        </w:tc>
      </w:tr>
      <w:tr w:rsidR="00733A25" w:rsidRPr="00230B7A" w14:paraId="6D639242" w14:textId="77777777" w:rsidTr="00097BA3">
        <w:trPr>
          <w:gridBefore w:val="3"/>
          <w:gridAfter w:val="1"/>
          <w:wBefore w:w="1612" w:type="dxa"/>
          <w:wAfter w:w="802" w:type="dxa"/>
          <w:cantSplit/>
          <w:trHeight w:val="253"/>
          <w:tblHeader/>
        </w:trPr>
        <w:tc>
          <w:tcPr>
            <w:tcW w:w="7909" w:type="dxa"/>
            <w:gridSpan w:val="7"/>
          </w:tcPr>
          <w:p w14:paraId="2A753449" w14:textId="1C5C548B" w:rsidR="000A5C04" w:rsidRPr="00230B7A" w:rsidRDefault="000A5C04" w:rsidP="003C4229">
            <w:pPr>
              <w:adjustRightInd w:val="0"/>
              <w:spacing w:line="320" w:lineRule="exact"/>
              <w:jc w:val="center"/>
              <w:rPr>
                <w:rFonts w:eastAsia="標楷體"/>
                <w:color w:val="000000" w:themeColor="text1"/>
                <w:sz w:val="32"/>
                <w:szCs w:val="20"/>
              </w:rPr>
            </w:pPr>
            <w:r w:rsidRPr="00230B7A">
              <w:rPr>
                <w:rFonts w:eastAsia="標楷體" w:hint="eastAsia"/>
                <w:color w:val="000000" w:themeColor="text1"/>
                <w:sz w:val="32"/>
                <w:szCs w:val="20"/>
              </w:rPr>
              <w:t>教育部補</w:t>
            </w:r>
            <w:r w:rsidRPr="00230B7A">
              <w:rPr>
                <w:rFonts w:eastAsia="標楷體" w:hint="eastAsia"/>
                <w:color w:val="000000" w:themeColor="text1"/>
                <w:sz w:val="32"/>
                <w:szCs w:val="20"/>
              </w:rPr>
              <w:t>(</w:t>
            </w:r>
            <w:r w:rsidRPr="00230B7A">
              <w:rPr>
                <w:rFonts w:eastAsia="標楷體" w:hint="eastAsia"/>
                <w:color w:val="000000" w:themeColor="text1"/>
                <w:sz w:val="32"/>
                <w:szCs w:val="20"/>
              </w:rPr>
              <w:t>捐</w:t>
            </w:r>
            <w:r w:rsidRPr="00230B7A">
              <w:rPr>
                <w:rFonts w:eastAsia="標楷體" w:hint="eastAsia"/>
                <w:color w:val="000000" w:themeColor="text1"/>
                <w:sz w:val="32"/>
                <w:szCs w:val="20"/>
              </w:rPr>
              <w:t>)</w:t>
            </w:r>
            <w:r w:rsidRPr="00230B7A">
              <w:rPr>
                <w:rFonts w:eastAsia="標楷體" w:hint="eastAsia"/>
                <w:color w:val="000000" w:themeColor="text1"/>
                <w:sz w:val="32"/>
                <w:szCs w:val="20"/>
              </w:rPr>
              <w:t>助計畫項目經費表</w:t>
            </w:r>
            <w:r w:rsidRPr="00230B7A">
              <w:rPr>
                <w:rFonts w:eastAsia="標楷體" w:hint="eastAsia"/>
                <w:color w:val="000000" w:themeColor="text1"/>
                <w:sz w:val="32"/>
                <w:szCs w:val="20"/>
              </w:rPr>
              <w:t>(</w:t>
            </w:r>
            <w:r w:rsidRPr="00230B7A">
              <w:rPr>
                <w:rFonts w:eastAsia="標楷體" w:hint="eastAsia"/>
                <w:color w:val="000000" w:themeColor="text1"/>
                <w:sz w:val="32"/>
                <w:szCs w:val="20"/>
              </w:rPr>
              <w:t>非民間團體</w:t>
            </w:r>
            <w:r w:rsidRPr="00230B7A">
              <w:rPr>
                <w:rFonts w:eastAsia="標楷體" w:hint="eastAsia"/>
                <w:color w:val="000000" w:themeColor="text1"/>
                <w:sz w:val="32"/>
                <w:szCs w:val="20"/>
              </w:rPr>
              <w:t>)</w:t>
            </w:r>
            <w:r w:rsidRPr="00230B7A">
              <w:rPr>
                <w:rFonts w:ascii="標楷體" w:eastAsia="標楷體" w:hint="eastAsia"/>
                <w:color w:val="000000" w:themeColor="text1"/>
                <w:sz w:val="32"/>
                <w:szCs w:val="20"/>
              </w:rPr>
              <w:t xml:space="preserve">  </w:t>
            </w:r>
            <w:r w:rsidR="003C4229" w:rsidRPr="00230B7A">
              <w:rPr>
                <w:rFonts w:ascii="新細明體" w:hAnsi="新細明體" w:hint="eastAsia"/>
                <w:color w:val="000000" w:themeColor="text1"/>
                <w:sz w:val="32"/>
                <w:szCs w:val="20"/>
              </w:rPr>
              <w:t>□</w:t>
            </w:r>
            <w:r w:rsidRPr="00230B7A">
              <w:rPr>
                <w:rFonts w:ascii="標楷體" w:eastAsia="標楷體" w:hint="eastAsia"/>
                <w:color w:val="000000" w:themeColor="text1"/>
                <w:sz w:val="32"/>
                <w:szCs w:val="20"/>
              </w:rPr>
              <w:t>核定表</w:t>
            </w:r>
          </w:p>
        </w:tc>
      </w:tr>
      <w:tr w:rsidR="00733A25" w:rsidRPr="00230B7A" w14:paraId="2AB83E77" w14:textId="77777777" w:rsidTr="00097BA3">
        <w:trPr>
          <w:gridBefore w:val="3"/>
          <w:gridAfter w:val="1"/>
          <w:wBefore w:w="1612" w:type="dxa"/>
          <w:wAfter w:w="802" w:type="dxa"/>
          <w:trHeight w:val="253"/>
          <w:tblHeader/>
        </w:trPr>
        <w:tc>
          <w:tcPr>
            <w:tcW w:w="1196" w:type="dxa"/>
          </w:tcPr>
          <w:p w14:paraId="1FEEE198" w14:textId="77777777" w:rsidR="000A5C04" w:rsidRPr="00230B7A" w:rsidRDefault="000A5C04" w:rsidP="000A5C04">
            <w:pPr>
              <w:adjustRightInd w:val="0"/>
              <w:spacing w:line="320" w:lineRule="exact"/>
              <w:jc w:val="center"/>
              <w:rPr>
                <w:rFonts w:eastAsia="標楷體"/>
                <w:color w:val="000000" w:themeColor="text1"/>
                <w:sz w:val="32"/>
                <w:szCs w:val="20"/>
              </w:rPr>
            </w:pPr>
          </w:p>
        </w:tc>
        <w:tc>
          <w:tcPr>
            <w:tcW w:w="1174" w:type="dxa"/>
          </w:tcPr>
          <w:p w14:paraId="2A514230" w14:textId="77777777" w:rsidR="000A5C04" w:rsidRPr="00230B7A" w:rsidRDefault="000A5C04" w:rsidP="000A5C04">
            <w:pPr>
              <w:adjustRightInd w:val="0"/>
              <w:spacing w:line="320" w:lineRule="exact"/>
              <w:jc w:val="center"/>
              <w:rPr>
                <w:rFonts w:eastAsia="標楷體"/>
                <w:color w:val="000000" w:themeColor="text1"/>
                <w:sz w:val="32"/>
                <w:szCs w:val="20"/>
              </w:rPr>
            </w:pPr>
          </w:p>
        </w:tc>
        <w:tc>
          <w:tcPr>
            <w:tcW w:w="1943" w:type="dxa"/>
            <w:gridSpan w:val="3"/>
          </w:tcPr>
          <w:p w14:paraId="0A64E73C" w14:textId="77777777" w:rsidR="000A5C04" w:rsidRPr="00230B7A" w:rsidRDefault="000A5C04" w:rsidP="000A5C04">
            <w:pPr>
              <w:adjustRightInd w:val="0"/>
              <w:spacing w:line="320" w:lineRule="exact"/>
              <w:jc w:val="center"/>
              <w:rPr>
                <w:rFonts w:eastAsia="標楷體"/>
                <w:color w:val="000000" w:themeColor="text1"/>
                <w:sz w:val="32"/>
                <w:szCs w:val="20"/>
              </w:rPr>
            </w:pPr>
          </w:p>
        </w:tc>
        <w:tc>
          <w:tcPr>
            <w:tcW w:w="3596" w:type="dxa"/>
            <w:gridSpan w:val="2"/>
          </w:tcPr>
          <w:p w14:paraId="5C079A53" w14:textId="77777777" w:rsidR="000A5C04" w:rsidRPr="00230B7A" w:rsidRDefault="000A5C04" w:rsidP="000A5C04">
            <w:pPr>
              <w:adjustRightInd w:val="0"/>
              <w:spacing w:line="320" w:lineRule="exact"/>
              <w:jc w:val="center"/>
              <w:rPr>
                <w:rFonts w:eastAsia="標楷體"/>
                <w:color w:val="000000" w:themeColor="text1"/>
                <w:sz w:val="32"/>
                <w:szCs w:val="20"/>
              </w:rPr>
            </w:pPr>
            <w:r w:rsidRPr="00230B7A">
              <w:rPr>
                <w:rFonts w:ascii="標楷體" w:eastAsia="標楷體" w:hint="eastAsia"/>
                <w:color w:val="000000" w:themeColor="text1"/>
                <w:sz w:val="32"/>
                <w:szCs w:val="20"/>
              </w:rPr>
              <w:t xml:space="preserve">              </w:t>
            </w:r>
          </w:p>
        </w:tc>
      </w:tr>
      <w:tr w:rsidR="00733A25" w:rsidRPr="00230B7A" w14:paraId="61D52E67"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4965" w:type="dxa"/>
            <w:gridSpan w:val="7"/>
            <w:tcBorders>
              <w:top w:val="single" w:sz="4" w:space="0" w:color="auto"/>
              <w:left w:val="single" w:sz="4" w:space="0" w:color="auto"/>
              <w:bottom w:val="single" w:sz="4" w:space="0" w:color="auto"/>
              <w:right w:val="single" w:sz="4" w:space="0" w:color="auto"/>
            </w:tcBorders>
          </w:tcPr>
          <w:p w14:paraId="79412CAD" w14:textId="77777777" w:rsidR="000A5C04" w:rsidRPr="00230B7A" w:rsidRDefault="000A5C04" w:rsidP="000A5C04">
            <w:pPr>
              <w:rPr>
                <w:rFonts w:eastAsia="標楷體"/>
                <w:color w:val="000000" w:themeColor="text1"/>
                <w:szCs w:val="20"/>
              </w:rPr>
            </w:pPr>
            <w:r w:rsidRPr="00230B7A">
              <w:rPr>
                <w:rFonts w:ascii="標楷體" w:eastAsia="標楷體" w:hint="eastAsia"/>
                <w:color w:val="000000" w:themeColor="text1"/>
                <w:szCs w:val="20"/>
              </w:rPr>
              <w:t>申請單位：</w:t>
            </w:r>
          </w:p>
        </w:tc>
        <w:tc>
          <w:tcPr>
            <w:tcW w:w="5358" w:type="dxa"/>
            <w:gridSpan w:val="4"/>
            <w:tcBorders>
              <w:top w:val="single" w:sz="4" w:space="0" w:color="auto"/>
              <w:left w:val="single" w:sz="4" w:space="0" w:color="auto"/>
              <w:bottom w:val="single" w:sz="4" w:space="0" w:color="auto"/>
              <w:right w:val="single" w:sz="4" w:space="0" w:color="auto"/>
            </w:tcBorders>
          </w:tcPr>
          <w:p w14:paraId="545BD3B2" w14:textId="735E7A16" w:rsidR="000A5C04" w:rsidRPr="00230B7A" w:rsidRDefault="000A5C04" w:rsidP="000A5C04">
            <w:pPr>
              <w:ind w:left="1243" w:hanging="1243"/>
              <w:rPr>
                <w:rFonts w:eastAsia="標楷體"/>
                <w:color w:val="000000" w:themeColor="text1"/>
                <w:szCs w:val="20"/>
              </w:rPr>
            </w:pPr>
            <w:r w:rsidRPr="00230B7A">
              <w:rPr>
                <w:rFonts w:ascii="標楷體" w:eastAsia="標楷體" w:hint="eastAsia"/>
                <w:color w:val="000000" w:themeColor="text1"/>
                <w:szCs w:val="20"/>
              </w:rPr>
              <w:t>計畫名稱：</w:t>
            </w:r>
            <w:r w:rsidRPr="00230B7A">
              <w:rPr>
                <w:rFonts w:ascii="標楷體" w:eastAsia="標楷體" w:hAnsi="標楷體"/>
                <w:color w:val="000000" w:themeColor="text1"/>
              </w:rPr>
              <w:t>「</w:t>
            </w:r>
            <w:r w:rsidR="000E6003" w:rsidRPr="00230B7A">
              <w:rPr>
                <w:rFonts w:ascii="標楷體" w:eastAsia="標楷體" w:hAnsi="標楷體" w:hint="eastAsia"/>
                <w:color w:val="000000" w:themeColor="text1"/>
              </w:rPr>
              <w:t>11</w:t>
            </w:r>
            <w:r w:rsidR="00BF53E2">
              <w:rPr>
                <w:rFonts w:ascii="標楷體" w:eastAsia="標楷體" w:hAnsi="標楷體" w:hint="eastAsia"/>
                <w:color w:val="000000" w:themeColor="text1"/>
              </w:rPr>
              <w:t>5-116</w:t>
            </w:r>
            <w:r w:rsidR="000E6003" w:rsidRPr="00230B7A">
              <w:rPr>
                <w:rFonts w:ascii="標楷體" w:eastAsia="標楷體" w:hAnsi="標楷體" w:hint="eastAsia"/>
                <w:color w:val="000000" w:themeColor="text1"/>
              </w:rPr>
              <w:t>年</w:t>
            </w:r>
            <w:r w:rsidR="001D48E7">
              <w:rPr>
                <w:rFonts w:ascii="標楷體" w:eastAsia="標楷體" w:hAnsi="標楷體"/>
                <w:color w:val="000000" w:themeColor="text1"/>
              </w:rPr>
              <w:t>AI Di+實驗方案</w:t>
            </w:r>
            <w:r w:rsidRPr="00230B7A">
              <w:rPr>
                <w:rFonts w:ascii="標楷體" w:eastAsia="標楷體" w:hAnsi="標楷體"/>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color w:val="000000" w:themeColor="text1"/>
              </w:rPr>
              <w:t>實施計畫</w:t>
            </w:r>
          </w:p>
        </w:tc>
      </w:tr>
      <w:tr w:rsidR="00733A25" w:rsidRPr="00230B7A" w14:paraId="2C597AD9"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323" w:type="dxa"/>
            <w:gridSpan w:val="11"/>
            <w:tcBorders>
              <w:top w:val="single" w:sz="4" w:space="0" w:color="auto"/>
              <w:left w:val="single" w:sz="4" w:space="0" w:color="auto"/>
              <w:bottom w:val="single" w:sz="4" w:space="0" w:color="auto"/>
              <w:right w:val="single" w:sz="4" w:space="0" w:color="auto"/>
            </w:tcBorders>
          </w:tcPr>
          <w:p w14:paraId="4A61FDFC" w14:textId="6AFEC224" w:rsidR="000A5C04" w:rsidRPr="00230B7A" w:rsidRDefault="000A5C04" w:rsidP="000A5C04">
            <w:pPr>
              <w:ind w:left="-26" w:firstLine="26"/>
              <w:rPr>
                <w:rFonts w:ascii="標楷體" w:eastAsia="標楷體"/>
                <w:color w:val="000000" w:themeColor="text1"/>
                <w:szCs w:val="20"/>
              </w:rPr>
            </w:pPr>
            <w:r w:rsidRPr="00230B7A">
              <w:rPr>
                <w:rFonts w:ascii="標楷體" w:eastAsia="標楷體" w:hint="eastAsia"/>
                <w:color w:val="000000" w:themeColor="text1"/>
                <w:szCs w:val="20"/>
              </w:rPr>
              <w:t>計畫期程：</w:t>
            </w:r>
            <w:r w:rsidR="000E6003" w:rsidRPr="00230B7A">
              <w:rPr>
                <w:rFonts w:ascii="標楷體" w:eastAsia="標楷體" w:hAnsi="標楷體" w:hint="eastAsia"/>
                <w:color w:val="000000" w:themeColor="text1"/>
              </w:rPr>
              <w:t>11</w:t>
            </w:r>
            <w:r w:rsidR="00A33D58">
              <w:rPr>
                <w:rFonts w:ascii="標楷體" w:eastAsia="標楷體" w:hAnsi="標楷體" w:hint="eastAsia"/>
                <w:color w:val="000000" w:themeColor="text1"/>
              </w:rPr>
              <w:t>5</w:t>
            </w:r>
            <w:r w:rsidR="000E6003" w:rsidRPr="00230B7A">
              <w:rPr>
                <w:rFonts w:ascii="標楷體" w:eastAsia="標楷體" w:hAnsi="標楷體" w:hint="eastAsia"/>
                <w:color w:val="000000" w:themeColor="text1"/>
              </w:rPr>
              <w:t>年</w:t>
            </w:r>
            <w:r w:rsidR="00A33D58">
              <w:rPr>
                <w:rFonts w:ascii="標楷體" w:eastAsia="標楷體" w:hint="eastAsia"/>
                <w:color w:val="000000" w:themeColor="text1"/>
                <w:szCs w:val="20"/>
              </w:rPr>
              <w:t>2</w:t>
            </w:r>
            <w:r w:rsidRPr="00230B7A">
              <w:rPr>
                <w:rFonts w:ascii="標楷體" w:eastAsia="標楷體"/>
                <w:color w:val="000000" w:themeColor="text1"/>
                <w:szCs w:val="20"/>
              </w:rPr>
              <w:t>月1日至</w:t>
            </w:r>
            <w:r w:rsidR="000E6003" w:rsidRPr="00230B7A">
              <w:rPr>
                <w:rFonts w:ascii="標楷體" w:eastAsia="標楷體" w:hAnsi="標楷體" w:hint="eastAsia"/>
                <w:color w:val="000000" w:themeColor="text1"/>
              </w:rPr>
              <w:t>11</w:t>
            </w:r>
            <w:r w:rsidR="00A33D58">
              <w:rPr>
                <w:rFonts w:ascii="標楷體" w:eastAsia="標楷體" w:hAnsi="標楷體" w:hint="eastAsia"/>
                <w:color w:val="000000" w:themeColor="text1"/>
              </w:rPr>
              <w:t>6</w:t>
            </w:r>
            <w:r w:rsidR="000E6003" w:rsidRPr="00230B7A">
              <w:rPr>
                <w:rFonts w:ascii="標楷體" w:eastAsia="標楷體" w:hAnsi="標楷體" w:hint="eastAsia"/>
                <w:color w:val="000000" w:themeColor="text1"/>
              </w:rPr>
              <w:t>年</w:t>
            </w:r>
            <w:r w:rsidRPr="00230B7A">
              <w:rPr>
                <w:rFonts w:ascii="標楷體" w:eastAsia="標楷體"/>
                <w:color w:val="000000" w:themeColor="text1"/>
                <w:szCs w:val="20"/>
              </w:rPr>
              <w:t>12月31日</w:t>
            </w:r>
          </w:p>
        </w:tc>
      </w:tr>
      <w:tr w:rsidR="00733A25" w:rsidRPr="00230B7A" w14:paraId="1CD77472"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323" w:type="dxa"/>
            <w:gridSpan w:val="11"/>
            <w:tcBorders>
              <w:top w:val="single" w:sz="4" w:space="0" w:color="auto"/>
              <w:left w:val="single" w:sz="4" w:space="0" w:color="auto"/>
              <w:bottom w:val="single" w:sz="4" w:space="0" w:color="auto"/>
              <w:right w:val="single" w:sz="4" w:space="0" w:color="auto"/>
            </w:tcBorders>
          </w:tcPr>
          <w:p w14:paraId="7FCAA98D" w14:textId="77777777" w:rsidR="000A5C04" w:rsidRPr="00230B7A" w:rsidRDefault="000A5C04" w:rsidP="000A5C04">
            <w:pPr>
              <w:rPr>
                <w:rFonts w:ascii="標楷體" w:eastAsia="標楷體"/>
                <w:color w:val="000000" w:themeColor="text1"/>
                <w:szCs w:val="20"/>
              </w:rPr>
            </w:pPr>
            <w:r w:rsidRPr="00230B7A">
              <w:rPr>
                <w:rFonts w:ascii="標楷體" w:eastAsia="標楷體" w:hint="eastAsia"/>
                <w:color w:val="000000" w:themeColor="text1"/>
                <w:szCs w:val="20"/>
              </w:rPr>
              <w:t>計畫經費總額：         元，向本部申請補(捐)助金額：        元，自籌款：      元</w:t>
            </w:r>
          </w:p>
        </w:tc>
      </w:tr>
      <w:tr w:rsidR="00733A25" w:rsidRPr="00230B7A" w14:paraId="097391BE"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2"/>
        </w:trPr>
        <w:tc>
          <w:tcPr>
            <w:tcW w:w="10323" w:type="dxa"/>
            <w:gridSpan w:val="11"/>
            <w:tcBorders>
              <w:top w:val="single" w:sz="4" w:space="0" w:color="auto"/>
              <w:left w:val="single" w:sz="4" w:space="0" w:color="auto"/>
              <w:bottom w:val="single" w:sz="4" w:space="0" w:color="auto"/>
              <w:right w:val="single" w:sz="4" w:space="0" w:color="auto"/>
            </w:tcBorders>
          </w:tcPr>
          <w:p w14:paraId="109AF463" w14:textId="77777777" w:rsidR="000A5C04" w:rsidRPr="00230B7A" w:rsidRDefault="000A5C04" w:rsidP="000A5C04">
            <w:pPr>
              <w:ind w:left="3780" w:hanging="3780"/>
              <w:rPr>
                <w:rFonts w:ascii="標楷體" w:eastAsia="標楷體"/>
                <w:color w:val="000000" w:themeColor="text1"/>
                <w:szCs w:val="20"/>
              </w:rPr>
            </w:pPr>
            <w:r w:rsidRPr="00230B7A">
              <w:rPr>
                <w:rFonts w:ascii="標楷體" w:eastAsia="標楷體" w:hint="eastAsia"/>
                <w:color w:val="000000" w:themeColor="text1"/>
                <w:szCs w:val="20"/>
              </w:rPr>
              <w:t>擬向其他機關與民間團體申請補(捐)助：</w:t>
            </w:r>
            <w:proofErr w:type="gramStart"/>
            <w:r w:rsidRPr="00230B7A">
              <w:rPr>
                <w:rFonts w:ascii="標楷體" w:eastAsia="標楷體" w:hint="eastAsia"/>
                <w:color w:val="000000" w:themeColor="text1"/>
                <w:szCs w:val="20"/>
              </w:rPr>
              <w:t>▓</w:t>
            </w:r>
            <w:proofErr w:type="gramEnd"/>
            <w:r w:rsidRPr="00230B7A">
              <w:rPr>
                <w:rFonts w:ascii="標楷體" w:eastAsia="標楷體" w:hint="eastAsia"/>
                <w:color w:val="000000" w:themeColor="text1"/>
                <w:szCs w:val="20"/>
              </w:rPr>
              <w:t>無□有</w:t>
            </w:r>
          </w:p>
          <w:p w14:paraId="239E2B92" w14:textId="77777777" w:rsidR="000A5C04" w:rsidRPr="00230B7A" w:rsidRDefault="000A5C04" w:rsidP="000A5C04">
            <w:pPr>
              <w:ind w:left="3780" w:hanging="3780"/>
              <w:rPr>
                <w:rFonts w:ascii="標楷體" w:eastAsia="標楷體"/>
                <w:color w:val="000000" w:themeColor="text1"/>
                <w:szCs w:val="20"/>
              </w:rPr>
            </w:pPr>
            <w:r w:rsidRPr="00230B7A">
              <w:rPr>
                <w:rFonts w:ascii="標楷體" w:eastAsia="標楷體" w:hint="eastAsia"/>
                <w:color w:val="000000" w:themeColor="text1"/>
                <w:szCs w:val="20"/>
              </w:rPr>
              <w:t>（請註明其他機關與民間團體申請補(捐)助經費之項目及金額）</w:t>
            </w:r>
          </w:p>
          <w:p w14:paraId="05FA3CF6" w14:textId="77777777" w:rsidR="000A5C04" w:rsidRPr="00230B7A" w:rsidRDefault="000A5C04" w:rsidP="000A5C04">
            <w:pPr>
              <w:ind w:firstLine="540"/>
              <w:rPr>
                <w:rFonts w:ascii="標楷體" w:eastAsia="標楷體"/>
                <w:color w:val="000000" w:themeColor="text1"/>
                <w:szCs w:val="20"/>
              </w:rPr>
            </w:pPr>
            <w:r w:rsidRPr="00230B7A">
              <w:rPr>
                <w:rFonts w:ascii="標楷體" w:eastAsia="標楷體" w:hint="eastAsia"/>
                <w:color w:val="000000" w:themeColor="text1"/>
                <w:szCs w:val="20"/>
              </w:rPr>
              <w:t>教育部：              元，補(捐)助項目及金額：</w:t>
            </w:r>
          </w:p>
          <w:p w14:paraId="6C015054" w14:textId="442D1A35" w:rsidR="000A5C04" w:rsidRPr="00230B7A" w:rsidRDefault="00A96F70" w:rsidP="000A5C04">
            <w:pPr>
              <w:ind w:firstLineChars="227" w:firstLine="545"/>
              <w:rPr>
                <w:rFonts w:ascii="標楷體" w:eastAsia="標楷體"/>
                <w:b/>
                <w:color w:val="000000" w:themeColor="text1"/>
                <w:szCs w:val="20"/>
                <w:shd w:val="pct15" w:color="auto" w:fill="FFFFFF"/>
              </w:rPr>
            </w:pPr>
            <w:r w:rsidRPr="00230B7A">
              <w:rPr>
                <w:rFonts w:eastAsia="標楷體" w:hint="eastAsia"/>
                <w:color w:val="000000" w:themeColor="text1"/>
                <w:szCs w:val="20"/>
              </w:rPr>
              <w:t>OOO</w:t>
            </w:r>
            <w:r w:rsidRPr="00230B7A">
              <w:rPr>
                <w:rFonts w:eastAsia="標楷體" w:hint="eastAsia"/>
                <w:color w:val="000000" w:themeColor="text1"/>
                <w:szCs w:val="20"/>
              </w:rPr>
              <w:t>機關</w:t>
            </w:r>
            <w:r w:rsidR="000A5C04" w:rsidRPr="00230B7A">
              <w:rPr>
                <w:rFonts w:eastAsia="標楷體" w:hint="eastAsia"/>
                <w:color w:val="000000" w:themeColor="text1"/>
                <w:szCs w:val="20"/>
              </w:rPr>
              <w:t>：</w:t>
            </w:r>
            <w:r w:rsidR="000A5C04" w:rsidRPr="00230B7A">
              <w:rPr>
                <w:rFonts w:eastAsia="標楷體"/>
                <w:color w:val="000000" w:themeColor="text1"/>
                <w:szCs w:val="20"/>
              </w:rPr>
              <w:t>…</w:t>
            </w:r>
            <w:proofErr w:type="gramStart"/>
            <w:r w:rsidR="000A5C04" w:rsidRPr="00230B7A">
              <w:rPr>
                <w:rFonts w:eastAsia="標楷體"/>
                <w:color w:val="000000" w:themeColor="text1"/>
                <w:szCs w:val="20"/>
              </w:rPr>
              <w:t>……………</w:t>
            </w:r>
            <w:proofErr w:type="gramEnd"/>
            <w:r w:rsidR="000A5C04" w:rsidRPr="00230B7A">
              <w:rPr>
                <w:rFonts w:eastAsia="標楷體" w:hint="eastAsia"/>
                <w:color w:val="000000" w:themeColor="text1"/>
                <w:szCs w:val="20"/>
              </w:rPr>
              <w:t>元，</w:t>
            </w:r>
            <w:r w:rsidR="000A5C04" w:rsidRPr="00230B7A">
              <w:rPr>
                <w:rFonts w:ascii="標楷體" w:eastAsia="標楷體" w:hint="eastAsia"/>
                <w:color w:val="000000" w:themeColor="text1"/>
                <w:szCs w:val="20"/>
              </w:rPr>
              <w:t>補(捐)助項目及金額：</w:t>
            </w:r>
          </w:p>
        </w:tc>
      </w:tr>
      <w:tr w:rsidR="00733A25" w:rsidRPr="00230B7A" w14:paraId="0BC00D34"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1"/>
        </w:trPr>
        <w:tc>
          <w:tcPr>
            <w:tcW w:w="1405" w:type="dxa"/>
            <w:tcBorders>
              <w:top w:val="single" w:sz="4" w:space="0" w:color="auto"/>
              <w:left w:val="single" w:sz="4" w:space="0" w:color="auto"/>
              <w:bottom w:val="single" w:sz="4" w:space="0" w:color="auto"/>
              <w:right w:val="single" w:sz="4" w:space="0" w:color="auto"/>
            </w:tcBorders>
          </w:tcPr>
          <w:p w14:paraId="31AAD6CE" w14:textId="77777777" w:rsidR="000A5C04" w:rsidRPr="00230B7A" w:rsidRDefault="000A5C04" w:rsidP="000A5C04">
            <w:pPr>
              <w:jc w:val="center"/>
              <w:rPr>
                <w:rFonts w:ascii="標楷體" w:eastAsia="標楷體"/>
                <w:color w:val="000000" w:themeColor="text1"/>
                <w:szCs w:val="20"/>
              </w:rPr>
            </w:pPr>
            <w:r w:rsidRPr="00230B7A">
              <w:rPr>
                <w:rFonts w:ascii="標楷體" w:eastAsia="標楷體" w:hint="eastAsia"/>
                <w:color w:val="000000" w:themeColor="text1"/>
                <w:szCs w:val="20"/>
              </w:rPr>
              <w:t>補(捐)助項目</w:t>
            </w:r>
          </w:p>
        </w:tc>
        <w:tc>
          <w:tcPr>
            <w:tcW w:w="1403" w:type="dxa"/>
            <w:gridSpan w:val="3"/>
            <w:tcBorders>
              <w:top w:val="single" w:sz="4" w:space="0" w:color="auto"/>
              <w:left w:val="single" w:sz="4" w:space="0" w:color="auto"/>
              <w:bottom w:val="single" w:sz="4" w:space="0" w:color="auto"/>
              <w:right w:val="single" w:sz="4" w:space="0" w:color="auto"/>
            </w:tcBorders>
          </w:tcPr>
          <w:p w14:paraId="163433CE" w14:textId="15E02521" w:rsidR="000A5C04" w:rsidRPr="00230B7A" w:rsidRDefault="000A5C04" w:rsidP="00E570CE">
            <w:pPr>
              <w:jc w:val="center"/>
              <w:rPr>
                <w:rFonts w:ascii="標楷體" w:eastAsia="標楷體"/>
                <w:color w:val="000000" w:themeColor="text1"/>
                <w:szCs w:val="20"/>
              </w:rPr>
            </w:pPr>
            <w:r w:rsidRPr="00230B7A">
              <w:rPr>
                <w:rFonts w:ascii="標楷體" w:eastAsia="標楷體" w:hint="eastAsia"/>
                <w:color w:val="000000" w:themeColor="text1"/>
                <w:szCs w:val="20"/>
              </w:rPr>
              <w:t>申請金額</w:t>
            </w:r>
          </w:p>
          <w:p w14:paraId="52FD2DFE" w14:textId="77777777" w:rsidR="00E570CE" w:rsidRPr="00230B7A" w:rsidRDefault="00E570CE" w:rsidP="00E570CE">
            <w:pPr>
              <w:jc w:val="center"/>
              <w:rPr>
                <w:rFonts w:ascii="標楷體" w:eastAsia="標楷體"/>
                <w:color w:val="000000" w:themeColor="text1"/>
                <w:szCs w:val="20"/>
              </w:rPr>
            </w:pPr>
          </w:p>
          <w:p w14:paraId="6BB42DEA" w14:textId="77777777" w:rsidR="000A5C04" w:rsidRPr="00230B7A" w:rsidRDefault="000A5C04" w:rsidP="000A5C04">
            <w:pPr>
              <w:jc w:val="center"/>
              <w:rPr>
                <w:rFonts w:ascii="標楷體" w:eastAsia="標楷體"/>
                <w:color w:val="000000" w:themeColor="text1"/>
                <w:szCs w:val="20"/>
              </w:rPr>
            </w:pPr>
            <w:r w:rsidRPr="00230B7A">
              <w:rPr>
                <w:rFonts w:ascii="標楷體" w:eastAsia="標楷體" w:hint="eastAsia"/>
                <w:color w:val="000000" w:themeColor="text1"/>
                <w:szCs w:val="20"/>
              </w:rPr>
              <w:t>(元)</w:t>
            </w:r>
          </w:p>
        </w:tc>
        <w:tc>
          <w:tcPr>
            <w:tcW w:w="1668" w:type="dxa"/>
            <w:gridSpan w:val="2"/>
            <w:tcBorders>
              <w:top w:val="single" w:sz="4" w:space="0" w:color="auto"/>
              <w:left w:val="single" w:sz="4" w:space="0" w:color="auto"/>
              <w:bottom w:val="single" w:sz="4" w:space="0" w:color="auto"/>
              <w:right w:val="single" w:sz="4" w:space="0" w:color="auto"/>
            </w:tcBorders>
          </w:tcPr>
          <w:p w14:paraId="45403CB2" w14:textId="610A1442" w:rsidR="000A5C04" w:rsidRPr="00230B7A" w:rsidRDefault="000A5C04" w:rsidP="00E570CE">
            <w:pPr>
              <w:jc w:val="center"/>
              <w:rPr>
                <w:rFonts w:ascii="標楷體" w:eastAsia="標楷體"/>
                <w:color w:val="000000" w:themeColor="text1"/>
                <w:szCs w:val="20"/>
              </w:rPr>
            </w:pPr>
            <w:r w:rsidRPr="00230B7A">
              <w:rPr>
                <w:rFonts w:ascii="標楷體" w:eastAsia="標楷體" w:hint="eastAsia"/>
                <w:color w:val="000000" w:themeColor="text1"/>
                <w:szCs w:val="20"/>
              </w:rPr>
              <w:t>核定計畫金額(教育部填列)</w:t>
            </w:r>
          </w:p>
          <w:p w14:paraId="4C6541DE" w14:textId="77777777" w:rsidR="000A5C04" w:rsidRPr="00230B7A" w:rsidRDefault="000A5C04" w:rsidP="000A5C04">
            <w:pPr>
              <w:jc w:val="center"/>
              <w:rPr>
                <w:rFonts w:ascii="標楷體" w:eastAsia="標楷體"/>
                <w:color w:val="000000" w:themeColor="text1"/>
                <w:szCs w:val="20"/>
              </w:rPr>
            </w:pPr>
            <w:r w:rsidRPr="00230B7A">
              <w:rPr>
                <w:rFonts w:ascii="標楷體" w:eastAsia="標楷體" w:hint="eastAsia"/>
                <w:color w:val="000000" w:themeColor="text1"/>
                <w:szCs w:val="20"/>
              </w:rPr>
              <w:t>(元)</w:t>
            </w:r>
          </w:p>
        </w:tc>
        <w:tc>
          <w:tcPr>
            <w:tcW w:w="1670" w:type="dxa"/>
            <w:gridSpan w:val="3"/>
            <w:tcBorders>
              <w:top w:val="single" w:sz="4" w:space="0" w:color="auto"/>
              <w:left w:val="single" w:sz="4" w:space="0" w:color="auto"/>
              <w:bottom w:val="single" w:sz="4" w:space="0" w:color="auto"/>
              <w:right w:val="single" w:sz="4" w:space="0" w:color="auto"/>
            </w:tcBorders>
          </w:tcPr>
          <w:p w14:paraId="117ABD6F" w14:textId="5AB81FDC" w:rsidR="000A5C04" w:rsidRPr="00230B7A" w:rsidRDefault="000A5C04" w:rsidP="00E570CE">
            <w:pPr>
              <w:jc w:val="center"/>
              <w:rPr>
                <w:rFonts w:ascii="標楷體" w:eastAsia="標楷體"/>
                <w:color w:val="000000" w:themeColor="text1"/>
                <w:szCs w:val="20"/>
              </w:rPr>
            </w:pPr>
            <w:r w:rsidRPr="00230B7A">
              <w:rPr>
                <w:rFonts w:ascii="標楷體" w:eastAsia="標楷體" w:hint="eastAsia"/>
                <w:color w:val="000000" w:themeColor="text1"/>
                <w:szCs w:val="20"/>
              </w:rPr>
              <w:t>核定補助金額</w:t>
            </w:r>
            <w:r w:rsidRPr="00230B7A">
              <w:rPr>
                <w:rFonts w:ascii="標楷體" w:eastAsia="標楷體"/>
                <w:color w:val="000000" w:themeColor="text1"/>
                <w:szCs w:val="20"/>
              </w:rPr>
              <w:br/>
            </w:r>
            <w:r w:rsidRPr="00230B7A">
              <w:rPr>
                <w:rFonts w:ascii="標楷體" w:eastAsia="標楷體" w:hint="eastAsia"/>
                <w:color w:val="000000" w:themeColor="text1"/>
                <w:szCs w:val="20"/>
              </w:rPr>
              <w:t>(教育部填列)</w:t>
            </w:r>
          </w:p>
          <w:p w14:paraId="2CC2131B" w14:textId="77777777" w:rsidR="000A5C04" w:rsidRPr="00230B7A" w:rsidRDefault="000A5C04" w:rsidP="000A5C04">
            <w:pPr>
              <w:jc w:val="center"/>
              <w:rPr>
                <w:rFonts w:ascii="標楷體" w:eastAsia="標楷體"/>
                <w:color w:val="000000" w:themeColor="text1"/>
                <w:szCs w:val="20"/>
              </w:rPr>
            </w:pPr>
            <w:r w:rsidRPr="00230B7A">
              <w:rPr>
                <w:rFonts w:ascii="標楷體" w:eastAsia="標楷體" w:hint="eastAsia"/>
                <w:color w:val="000000" w:themeColor="text1"/>
                <w:szCs w:val="20"/>
              </w:rPr>
              <w:t>(元)</w:t>
            </w:r>
          </w:p>
        </w:tc>
        <w:tc>
          <w:tcPr>
            <w:tcW w:w="4177" w:type="dxa"/>
            <w:gridSpan w:val="2"/>
            <w:tcBorders>
              <w:top w:val="single" w:sz="4" w:space="0" w:color="auto"/>
              <w:left w:val="single" w:sz="4" w:space="0" w:color="auto"/>
              <w:bottom w:val="single" w:sz="4" w:space="0" w:color="auto"/>
              <w:right w:val="single" w:sz="4" w:space="0" w:color="auto"/>
            </w:tcBorders>
          </w:tcPr>
          <w:p w14:paraId="2C63CD19" w14:textId="77777777" w:rsidR="000A5C04" w:rsidRPr="00230B7A" w:rsidRDefault="000A5C04" w:rsidP="000A5C04">
            <w:pPr>
              <w:jc w:val="center"/>
              <w:rPr>
                <w:rFonts w:ascii="標楷體" w:eastAsia="標楷體"/>
                <w:color w:val="000000" w:themeColor="text1"/>
                <w:szCs w:val="20"/>
              </w:rPr>
            </w:pPr>
            <w:r w:rsidRPr="00230B7A">
              <w:rPr>
                <w:rFonts w:ascii="標楷體" w:eastAsia="標楷體" w:hint="eastAsia"/>
                <w:color w:val="000000" w:themeColor="text1"/>
                <w:szCs w:val="20"/>
              </w:rPr>
              <w:t>說明</w:t>
            </w:r>
          </w:p>
        </w:tc>
      </w:tr>
      <w:tr w:rsidR="00733A25" w:rsidRPr="00230B7A" w14:paraId="649AC2D4"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69"/>
        </w:trPr>
        <w:tc>
          <w:tcPr>
            <w:tcW w:w="1413" w:type="dxa"/>
            <w:gridSpan w:val="2"/>
            <w:tcBorders>
              <w:top w:val="single" w:sz="4" w:space="0" w:color="auto"/>
              <w:left w:val="single" w:sz="4" w:space="0" w:color="auto"/>
              <w:right w:val="single" w:sz="4" w:space="0" w:color="auto"/>
            </w:tcBorders>
            <w:vAlign w:val="center"/>
          </w:tcPr>
          <w:p w14:paraId="61C7448D" w14:textId="77777777" w:rsidR="000A5C04" w:rsidRPr="00230B7A" w:rsidRDefault="000A5C04" w:rsidP="000A5C04">
            <w:pPr>
              <w:snapToGrid w:val="0"/>
              <w:spacing w:line="240" w:lineRule="exact"/>
              <w:jc w:val="center"/>
              <w:rPr>
                <w:rFonts w:ascii="標楷體" w:eastAsia="標楷體"/>
                <w:b/>
                <w:color w:val="000000" w:themeColor="text1"/>
                <w:szCs w:val="20"/>
              </w:rPr>
            </w:pPr>
            <w:r w:rsidRPr="00230B7A">
              <w:rPr>
                <w:rFonts w:ascii="標楷體" w:eastAsia="標楷體" w:hint="eastAsia"/>
                <w:b/>
                <w:color w:val="000000" w:themeColor="text1"/>
                <w:szCs w:val="20"/>
              </w:rPr>
              <w:t>人事費</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49DCC0F" w14:textId="30ABD2AA" w:rsidR="000A5C04" w:rsidRPr="00230B7A" w:rsidRDefault="000A5C04" w:rsidP="000A5C04">
            <w:pPr>
              <w:widowControl/>
              <w:jc w:val="center"/>
              <w:rPr>
                <w:rFonts w:ascii="標楷體" w:eastAsia="標楷體"/>
                <w:color w:val="000000" w:themeColor="text1"/>
                <w:szCs w:val="20"/>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24AA3870" w14:textId="7EB99591" w:rsidR="000A5C04" w:rsidRPr="00230B7A" w:rsidRDefault="000A5C04" w:rsidP="000A5C04">
            <w:pPr>
              <w:snapToGrid w:val="0"/>
              <w:spacing w:line="240" w:lineRule="exact"/>
              <w:jc w:val="center"/>
              <w:rPr>
                <w:rFonts w:ascii="標楷體" w:eastAsia="標楷體"/>
                <w:color w:val="000000" w:themeColor="text1"/>
                <w:szCs w:val="20"/>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3143E420" w14:textId="366FEBE6" w:rsidR="000A5C04" w:rsidRPr="00230B7A" w:rsidRDefault="000A5C04" w:rsidP="000A5C04">
            <w:pPr>
              <w:snapToGrid w:val="0"/>
              <w:spacing w:line="240" w:lineRule="exact"/>
              <w:jc w:val="center"/>
              <w:rPr>
                <w:rFonts w:ascii="標楷體" w:eastAsia="標楷體"/>
                <w:color w:val="000000" w:themeColor="text1"/>
                <w:szCs w:val="20"/>
              </w:rPr>
            </w:pPr>
          </w:p>
        </w:tc>
        <w:tc>
          <w:tcPr>
            <w:tcW w:w="4177" w:type="dxa"/>
            <w:gridSpan w:val="2"/>
            <w:tcBorders>
              <w:top w:val="single" w:sz="4" w:space="0" w:color="auto"/>
              <w:left w:val="single" w:sz="4" w:space="0" w:color="auto"/>
              <w:bottom w:val="single" w:sz="4" w:space="0" w:color="auto"/>
              <w:right w:val="single" w:sz="4" w:space="0" w:color="auto"/>
            </w:tcBorders>
          </w:tcPr>
          <w:p w14:paraId="14936563" w14:textId="5562D78D" w:rsidR="000A5C04" w:rsidRPr="00230B7A" w:rsidRDefault="000A5C04" w:rsidP="00FB71D4">
            <w:pPr>
              <w:numPr>
                <w:ilvl w:val="0"/>
                <w:numId w:val="29"/>
              </w:numPr>
              <w:snapToGrid w:val="0"/>
              <w:spacing w:beforeLines="50" w:before="180" w:line="240" w:lineRule="exact"/>
              <w:ind w:left="357" w:hanging="357"/>
              <w:jc w:val="both"/>
              <w:rPr>
                <w:rFonts w:ascii="標楷體" w:eastAsia="標楷體"/>
                <w:color w:val="000000" w:themeColor="text1"/>
              </w:rPr>
            </w:pPr>
            <w:r w:rsidRPr="00230B7A">
              <w:rPr>
                <w:rFonts w:ascii="標楷體" w:eastAsia="標楷體" w:hint="eastAsia"/>
                <w:color w:val="000000" w:themeColor="text1"/>
              </w:rPr>
              <w:t>聘任</w:t>
            </w:r>
            <w:r w:rsidRPr="00230B7A">
              <w:rPr>
                <w:rFonts w:ascii="標楷體" w:eastAsia="標楷體" w:hint="eastAsia"/>
                <w:b/>
                <w:color w:val="000000" w:themeColor="text1"/>
              </w:rPr>
              <w:t>兼任計畫主持人</w:t>
            </w:r>
            <w:r w:rsidRPr="00230B7A">
              <w:rPr>
                <w:rFonts w:ascii="標楷體" w:eastAsia="標楷體" w:hint="eastAsia"/>
                <w:color w:val="000000" w:themeColor="text1"/>
              </w:rPr>
              <w:t>__人</w:t>
            </w:r>
            <w:r w:rsidRPr="00230B7A">
              <w:rPr>
                <w:rFonts w:ascii="標楷體" w:eastAsia="標楷體" w:hAnsi="標楷體" w:hint="eastAsia"/>
                <w:color w:val="000000" w:themeColor="text1"/>
              </w:rPr>
              <w:t>、</w:t>
            </w:r>
            <w:r w:rsidRPr="00230B7A">
              <w:rPr>
                <w:rFonts w:ascii="標楷體" w:eastAsia="標楷體" w:hint="eastAsia"/>
                <w:b/>
                <w:color w:val="000000" w:themeColor="text1"/>
              </w:rPr>
              <w:t>兼任</w:t>
            </w:r>
            <w:r w:rsidRPr="00230B7A">
              <w:rPr>
                <w:rFonts w:ascii="標楷體" w:eastAsia="標楷體" w:hAnsi="標楷體" w:hint="eastAsia"/>
                <w:b/>
                <w:color w:val="000000" w:themeColor="text1"/>
              </w:rPr>
              <w:t>協同主持人</w:t>
            </w:r>
            <w:r w:rsidRPr="00230B7A">
              <w:rPr>
                <w:rFonts w:ascii="標楷體" w:eastAsia="標楷體" w:hAnsi="標楷體" w:hint="eastAsia"/>
                <w:color w:val="000000" w:themeColor="text1"/>
              </w:rPr>
              <w:t>__人、</w:t>
            </w:r>
            <w:r w:rsidRPr="00230B7A">
              <w:rPr>
                <w:rFonts w:ascii="標楷體" w:eastAsia="標楷體" w:hAnsi="標楷體" w:hint="eastAsia"/>
                <w:b/>
                <w:color w:val="000000" w:themeColor="text1"/>
              </w:rPr>
              <w:t>專任行政助理</w:t>
            </w:r>
            <w:r w:rsidRPr="00230B7A">
              <w:rPr>
                <w:rFonts w:ascii="標楷體" w:eastAsia="標楷體" w:hAnsi="標楷體" w:hint="eastAsia"/>
                <w:color w:val="000000" w:themeColor="text1"/>
              </w:rPr>
              <w:t>__人(碩士__級__人及學士__級__人)、</w:t>
            </w:r>
            <w:r w:rsidRPr="00230B7A">
              <w:rPr>
                <w:rFonts w:ascii="標楷體" w:eastAsia="標楷體" w:hAnsi="標楷體" w:hint="eastAsia"/>
                <w:b/>
                <w:color w:val="000000" w:themeColor="text1"/>
              </w:rPr>
              <w:t>兼任行政助理</w:t>
            </w:r>
            <w:r w:rsidRPr="00230B7A">
              <w:rPr>
                <w:rFonts w:ascii="標楷體" w:eastAsia="標楷體" w:hAnsi="標楷體" w:hint="eastAsia"/>
                <w:color w:val="000000" w:themeColor="text1"/>
              </w:rPr>
              <w:t>__人，</w:t>
            </w:r>
            <w:r w:rsidRPr="00230B7A">
              <w:rPr>
                <w:rFonts w:ascii="標楷體" w:eastAsia="標楷體" w:hAnsi="標楷體" w:hint="eastAsia"/>
                <w:b/>
                <w:color w:val="000000" w:themeColor="text1"/>
              </w:rPr>
              <w:t>本計畫人員共__人</w:t>
            </w:r>
            <w:r w:rsidRPr="00230B7A">
              <w:rPr>
                <w:rFonts w:ascii="微軟正黑體" w:eastAsia="微軟正黑體" w:hAnsi="微軟正黑體" w:hint="eastAsia"/>
                <w:b/>
                <w:color w:val="000000" w:themeColor="text1"/>
              </w:rPr>
              <w:t>。</w:t>
            </w:r>
          </w:p>
          <w:p w14:paraId="75A53E8F" w14:textId="77777777" w:rsidR="000A5C04" w:rsidRPr="00230B7A" w:rsidRDefault="000A5C04" w:rsidP="00FB71D4">
            <w:pPr>
              <w:numPr>
                <w:ilvl w:val="0"/>
                <w:numId w:val="29"/>
              </w:numPr>
              <w:snapToGrid w:val="0"/>
              <w:spacing w:line="240" w:lineRule="exact"/>
              <w:jc w:val="both"/>
              <w:rPr>
                <w:rFonts w:ascii="標楷體" w:eastAsia="標楷體"/>
                <w:color w:val="000000" w:themeColor="text1"/>
              </w:rPr>
            </w:pPr>
            <w:r w:rsidRPr="00230B7A">
              <w:rPr>
                <w:rFonts w:ascii="標楷體" w:eastAsia="標楷體" w:hint="eastAsia"/>
                <w:color w:val="000000" w:themeColor="text1"/>
              </w:rPr>
              <w:t>所編費用含薪資</w:t>
            </w:r>
            <w:r w:rsidRPr="00230B7A">
              <w:rPr>
                <w:rFonts w:ascii="標楷體" w:eastAsia="標楷體" w:hAnsi="標楷體" w:hint="eastAsia"/>
                <w:color w:val="000000" w:themeColor="text1"/>
              </w:rPr>
              <w:t>、</w:t>
            </w:r>
            <w:r w:rsidRPr="00230B7A">
              <w:rPr>
                <w:rFonts w:ascii="標楷體" w:eastAsia="標楷體" w:hint="eastAsia"/>
                <w:color w:val="000000" w:themeColor="text1"/>
              </w:rPr>
              <w:t>法定保險費用</w:t>
            </w:r>
            <w:r w:rsidRPr="00230B7A">
              <w:rPr>
                <w:rFonts w:ascii="標楷體" w:eastAsia="標楷體" w:hAnsi="標楷體" w:hint="eastAsia"/>
                <w:color w:val="000000" w:themeColor="text1"/>
              </w:rPr>
              <w:t>、勞退金、</w:t>
            </w:r>
            <w:r w:rsidRPr="00230B7A">
              <w:rPr>
                <w:rFonts w:ascii="標楷體" w:eastAsia="標楷體" w:hint="eastAsia"/>
                <w:color w:val="000000" w:themeColor="text1"/>
              </w:rPr>
              <w:t>年終獎金及其補充保費</w:t>
            </w:r>
            <w:r w:rsidRPr="00230B7A">
              <w:rPr>
                <w:rFonts w:ascii="微軟正黑體" w:eastAsia="微軟正黑體" w:hAnsi="微軟正黑體" w:hint="eastAsia"/>
                <w:color w:val="000000" w:themeColor="text1"/>
              </w:rPr>
              <w:t>。</w:t>
            </w:r>
          </w:p>
          <w:p w14:paraId="5F5DEB9C" w14:textId="77777777" w:rsidR="000A5C04" w:rsidRPr="00230B7A" w:rsidRDefault="000A5C04" w:rsidP="00FB71D4">
            <w:pPr>
              <w:numPr>
                <w:ilvl w:val="0"/>
                <w:numId w:val="29"/>
              </w:numPr>
              <w:snapToGrid w:val="0"/>
              <w:spacing w:line="240" w:lineRule="exact"/>
              <w:jc w:val="both"/>
              <w:rPr>
                <w:rFonts w:ascii="標楷體" w:eastAsia="標楷體"/>
                <w:color w:val="000000" w:themeColor="text1"/>
              </w:rPr>
            </w:pPr>
            <w:r w:rsidRPr="00230B7A">
              <w:rPr>
                <w:rFonts w:ascii="標楷體" w:eastAsia="標楷體" w:hint="eastAsia"/>
                <w:color w:val="000000" w:themeColor="text1"/>
              </w:rPr>
              <w:t>補(捐)</w:t>
            </w:r>
            <w:proofErr w:type="gramStart"/>
            <w:r w:rsidRPr="00230B7A">
              <w:rPr>
                <w:rFonts w:ascii="標楷體" w:eastAsia="標楷體" w:hint="eastAsia"/>
                <w:color w:val="000000" w:themeColor="text1"/>
              </w:rPr>
              <w:t>助款不得</w:t>
            </w:r>
            <w:proofErr w:type="gramEnd"/>
            <w:r w:rsidRPr="00230B7A">
              <w:rPr>
                <w:rFonts w:ascii="標楷體" w:eastAsia="標楷體" w:hint="eastAsia"/>
                <w:color w:val="000000" w:themeColor="text1"/>
              </w:rPr>
              <w:t>編列加班費及應休未休特別工資</w:t>
            </w:r>
            <w:r w:rsidRPr="00230B7A">
              <w:rPr>
                <w:rFonts w:ascii="微軟正黑體" w:eastAsia="微軟正黑體" w:hAnsi="微軟正黑體" w:hint="eastAsia"/>
                <w:color w:val="000000" w:themeColor="text1"/>
              </w:rPr>
              <w:t>。</w:t>
            </w:r>
          </w:p>
          <w:p w14:paraId="31249CA9" w14:textId="77777777" w:rsidR="000A5C04" w:rsidRPr="00230B7A" w:rsidRDefault="000A5C04" w:rsidP="00FB71D4">
            <w:pPr>
              <w:numPr>
                <w:ilvl w:val="0"/>
                <w:numId w:val="29"/>
              </w:numPr>
              <w:snapToGrid w:val="0"/>
              <w:spacing w:line="240" w:lineRule="exact"/>
              <w:jc w:val="both"/>
              <w:rPr>
                <w:rFonts w:ascii="標楷體" w:eastAsia="標楷體"/>
                <w:color w:val="000000" w:themeColor="text1"/>
              </w:rPr>
            </w:pPr>
            <w:r w:rsidRPr="00230B7A">
              <w:rPr>
                <w:rFonts w:ascii="標楷體" w:eastAsia="標楷體" w:hint="eastAsia"/>
                <w:color w:val="000000" w:themeColor="text1"/>
              </w:rPr>
              <w:t>未依學經歷(職級)或期程聘用人員，</w:t>
            </w:r>
            <w:proofErr w:type="gramStart"/>
            <w:r w:rsidRPr="00230B7A">
              <w:rPr>
                <w:rFonts w:ascii="標楷體" w:eastAsia="標楷體" w:hint="eastAsia"/>
                <w:color w:val="000000" w:themeColor="text1"/>
              </w:rPr>
              <w:t>致補</w:t>
            </w:r>
            <w:proofErr w:type="gramEnd"/>
            <w:r w:rsidRPr="00230B7A">
              <w:rPr>
                <w:rFonts w:ascii="標楷體" w:eastAsia="標楷體" w:hint="eastAsia"/>
                <w:color w:val="000000" w:themeColor="text1"/>
              </w:rPr>
              <w:t>(捐)助剩餘款不得流用</w:t>
            </w:r>
            <w:r w:rsidRPr="00230B7A">
              <w:rPr>
                <w:rFonts w:ascii="微軟正黑體" w:eastAsia="微軟正黑體" w:hAnsi="微軟正黑體" w:hint="eastAsia"/>
                <w:color w:val="000000" w:themeColor="text1"/>
              </w:rPr>
              <w:t>。</w:t>
            </w:r>
          </w:p>
        </w:tc>
      </w:tr>
      <w:tr w:rsidR="00733A25" w:rsidRPr="00230B7A" w14:paraId="3301639C" w14:textId="77777777" w:rsidTr="00A96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7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0312B24" w14:textId="77777777" w:rsidR="000A5C04" w:rsidRPr="00230B7A" w:rsidRDefault="000A5C04" w:rsidP="000A5C04">
            <w:pPr>
              <w:snapToGrid w:val="0"/>
              <w:spacing w:line="240" w:lineRule="exact"/>
              <w:jc w:val="center"/>
              <w:rPr>
                <w:rFonts w:ascii="標楷體" w:eastAsia="標楷體"/>
                <w:b/>
                <w:color w:val="000000" w:themeColor="text1"/>
                <w:szCs w:val="20"/>
              </w:rPr>
            </w:pPr>
            <w:r w:rsidRPr="00230B7A">
              <w:rPr>
                <w:rFonts w:ascii="標楷體" w:eastAsia="標楷體" w:hint="eastAsia"/>
                <w:b/>
                <w:color w:val="000000" w:themeColor="text1"/>
                <w:szCs w:val="20"/>
              </w:rPr>
              <w:t>業務費</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1950BBAD" w14:textId="77777777" w:rsidR="000A5C04" w:rsidRPr="00230B7A" w:rsidRDefault="000A5C04" w:rsidP="000A5C04">
            <w:pPr>
              <w:widowControl/>
              <w:jc w:val="center"/>
              <w:rPr>
                <w:color w:val="000000" w:themeColor="text1"/>
                <w:kern w:val="0"/>
                <w:sz w:val="28"/>
                <w:szCs w:val="28"/>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493CAD25" w14:textId="77777777" w:rsidR="000A5C04" w:rsidRPr="00230B7A" w:rsidRDefault="000A5C04" w:rsidP="000A5C04">
            <w:pPr>
              <w:snapToGrid w:val="0"/>
              <w:spacing w:line="240" w:lineRule="exact"/>
              <w:jc w:val="center"/>
              <w:rPr>
                <w:rFonts w:ascii="標楷體" w:eastAsia="標楷體"/>
                <w:color w:val="000000" w:themeColor="text1"/>
                <w:szCs w:val="20"/>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37CB415A" w14:textId="77777777" w:rsidR="000A5C04" w:rsidRPr="00230B7A" w:rsidRDefault="000A5C04" w:rsidP="000A5C04">
            <w:pPr>
              <w:snapToGrid w:val="0"/>
              <w:spacing w:line="240" w:lineRule="exact"/>
              <w:jc w:val="center"/>
              <w:rPr>
                <w:rFonts w:ascii="標楷體" w:eastAsia="標楷體"/>
                <w:color w:val="000000" w:themeColor="text1"/>
                <w:szCs w:val="20"/>
              </w:rPr>
            </w:pPr>
          </w:p>
        </w:tc>
        <w:tc>
          <w:tcPr>
            <w:tcW w:w="4177" w:type="dxa"/>
            <w:gridSpan w:val="2"/>
            <w:tcBorders>
              <w:top w:val="single" w:sz="4" w:space="0" w:color="auto"/>
              <w:left w:val="single" w:sz="4" w:space="0" w:color="auto"/>
              <w:bottom w:val="single" w:sz="4" w:space="0" w:color="auto"/>
              <w:right w:val="single" w:sz="4" w:space="0" w:color="auto"/>
            </w:tcBorders>
          </w:tcPr>
          <w:p w14:paraId="435C1708" w14:textId="7ED7FF99" w:rsidR="00D97293" w:rsidRPr="00230B7A" w:rsidRDefault="00D97293" w:rsidP="00FB71D4">
            <w:pPr>
              <w:numPr>
                <w:ilvl w:val="0"/>
                <w:numId w:val="32"/>
              </w:numPr>
              <w:snapToGrid w:val="0"/>
              <w:spacing w:beforeLines="50" w:before="180" w:line="240" w:lineRule="exact"/>
              <w:ind w:left="357" w:hanging="357"/>
              <w:jc w:val="both"/>
              <w:rPr>
                <w:rFonts w:ascii="標楷體" w:eastAsia="標楷體"/>
                <w:color w:val="000000" w:themeColor="text1"/>
              </w:rPr>
            </w:pPr>
            <w:r w:rsidRPr="00230B7A">
              <w:rPr>
                <w:rFonts w:ascii="標楷體" w:eastAsia="標楷體" w:hint="eastAsia"/>
                <w:color w:val="000000" w:themeColor="text1"/>
              </w:rPr>
              <w:t>內(外)聘講座鐘點費及工讀費、</w:t>
            </w:r>
            <w:r w:rsidR="005F1829" w:rsidRPr="00230B7A">
              <w:rPr>
                <w:rFonts w:ascii="標楷體" w:eastAsia="標楷體" w:hint="eastAsia"/>
                <w:color w:val="000000" w:themeColor="text1"/>
              </w:rPr>
              <w:t>全民健康補充保費、</w:t>
            </w:r>
            <w:r w:rsidRPr="00230B7A">
              <w:rPr>
                <w:rFonts w:ascii="標楷體" w:eastAsia="標楷體" w:hint="eastAsia"/>
                <w:color w:val="000000" w:themeColor="text1"/>
              </w:rPr>
              <w:t>_____、______、______等等訂有固定標準給付對象之費用。</w:t>
            </w:r>
          </w:p>
          <w:p w14:paraId="3EEC5E74" w14:textId="3ED86B26" w:rsidR="00D97293" w:rsidRPr="00230B7A" w:rsidRDefault="00D97293" w:rsidP="00FB71D4">
            <w:pPr>
              <w:numPr>
                <w:ilvl w:val="0"/>
                <w:numId w:val="32"/>
              </w:numPr>
              <w:snapToGrid w:val="0"/>
              <w:spacing w:line="240" w:lineRule="exact"/>
              <w:jc w:val="both"/>
              <w:rPr>
                <w:rFonts w:ascii="標楷體" w:eastAsia="標楷體"/>
                <w:color w:val="000000" w:themeColor="text1"/>
              </w:rPr>
            </w:pPr>
            <w:r w:rsidRPr="00230B7A">
              <w:rPr>
                <w:rFonts w:ascii="標楷體" w:eastAsia="標楷體" w:hint="eastAsia"/>
                <w:color w:val="000000" w:themeColor="text1"/>
              </w:rPr>
              <w:t>依國內出差旅費報支要點規定之相關費用 。</w:t>
            </w:r>
          </w:p>
          <w:p w14:paraId="7B9234D2" w14:textId="05666178" w:rsidR="000A5C04" w:rsidRPr="00230B7A" w:rsidRDefault="00D97293" w:rsidP="00FB71D4">
            <w:pPr>
              <w:numPr>
                <w:ilvl w:val="0"/>
                <w:numId w:val="32"/>
              </w:numPr>
              <w:snapToGrid w:val="0"/>
              <w:spacing w:line="240" w:lineRule="exact"/>
              <w:jc w:val="both"/>
              <w:rPr>
                <w:rFonts w:ascii="標楷體" w:eastAsia="標楷體"/>
                <w:color w:val="000000" w:themeColor="text1"/>
              </w:rPr>
            </w:pPr>
            <w:r w:rsidRPr="00230B7A">
              <w:rPr>
                <w:rFonts w:ascii="標楷體" w:eastAsia="標楷體" w:hint="eastAsia"/>
                <w:color w:val="000000" w:themeColor="text1"/>
              </w:rPr>
              <w:t>辦理業務所需教育訓練費(含____、_____、____)、</w:t>
            </w:r>
            <w:r w:rsidR="006556DF" w:rsidRPr="006556DF">
              <w:rPr>
                <w:rFonts w:ascii="標楷體" w:eastAsia="標楷體" w:hint="eastAsia"/>
                <w:color w:val="000000" w:themeColor="text1"/>
              </w:rPr>
              <w:t>Di+課程督導</w:t>
            </w:r>
            <w:r w:rsidRPr="00230B7A">
              <w:rPr>
                <w:rFonts w:ascii="標楷體" w:eastAsia="標楷體" w:hint="eastAsia"/>
                <w:color w:val="000000" w:themeColor="text1"/>
              </w:rPr>
              <w:t>費、</w:t>
            </w:r>
            <w:proofErr w:type="gramStart"/>
            <w:r w:rsidRPr="00230B7A">
              <w:rPr>
                <w:rFonts w:ascii="標楷體" w:eastAsia="標楷體" w:hint="eastAsia"/>
                <w:color w:val="000000" w:themeColor="text1"/>
              </w:rPr>
              <w:t>線上</w:t>
            </w:r>
            <w:r w:rsidR="00CB1EA2" w:rsidRPr="00230B7A">
              <w:rPr>
                <w:rFonts w:ascii="標楷體" w:eastAsia="標楷體" w:hint="eastAsia"/>
                <w:color w:val="000000" w:themeColor="text1"/>
              </w:rPr>
              <w:t>教學</w:t>
            </w:r>
            <w:proofErr w:type="gramEnd"/>
            <w:r w:rsidRPr="00230B7A">
              <w:rPr>
                <w:rFonts w:ascii="標楷體" w:eastAsia="標楷體" w:hint="eastAsia"/>
                <w:color w:val="000000" w:themeColor="text1"/>
              </w:rPr>
              <w:t>(服務學習金或獎勵金等)、實體學習活動費(相見歡)(含____、_____、____)、</w:t>
            </w:r>
            <w:proofErr w:type="gramStart"/>
            <w:r w:rsidRPr="00230B7A">
              <w:rPr>
                <w:rFonts w:ascii="標楷體" w:eastAsia="標楷體" w:hint="eastAsia"/>
                <w:color w:val="000000" w:themeColor="text1"/>
              </w:rPr>
              <w:t>線上</w:t>
            </w:r>
            <w:r w:rsidR="00CB1EA2" w:rsidRPr="00230B7A">
              <w:rPr>
                <w:rFonts w:ascii="標楷體" w:eastAsia="標楷體" w:hint="eastAsia"/>
                <w:color w:val="000000" w:themeColor="text1"/>
              </w:rPr>
              <w:t>教學</w:t>
            </w:r>
            <w:proofErr w:type="gramEnd"/>
            <w:r w:rsidRPr="00230B7A">
              <w:rPr>
                <w:rFonts w:ascii="標楷體" w:eastAsia="標楷體" w:hint="eastAsia"/>
                <w:color w:val="000000" w:themeColor="text1"/>
              </w:rPr>
              <w:t>輔助器材費(含____、_____、____)、設備使用費、雜支等。</w:t>
            </w:r>
            <w:r w:rsidR="00DB297B" w:rsidRPr="00230B7A">
              <w:rPr>
                <w:rFonts w:ascii="標楷體" w:eastAsia="標楷體" w:hAnsi="標楷體" w:hint="eastAsia"/>
                <w:color w:val="000000" w:themeColor="text1"/>
              </w:rPr>
              <w:t>(請依實際編列項目加入)</w:t>
            </w:r>
          </w:p>
        </w:tc>
      </w:tr>
      <w:tr w:rsidR="00733A25" w:rsidRPr="00230B7A" w14:paraId="209D4A59" w14:textId="77777777" w:rsidTr="00377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44"/>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757334F" w14:textId="77777777" w:rsidR="000A5C04" w:rsidRPr="00230B7A" w:rsidRDefault="000A5C04" w:rsidP="000A5C04">
            <w:pPr>
              <w:snapToGrid w:val="0"/>
              <w:spacing w:line="240" w:lineRule="exact"/>
              <w:jc w:val="center"/>
              <w:rPr>
                <w:rFonts w:ascii="標楷體" w:eastAsia="標楷體"/>
                <w:b/>
                <w:color w:val="000000" w:themeColor="text1"/>
                <w:szCs w:val="20"/>
              </w:rPr>
            </w:pPr>
            <w:r w:rsidRPr="00230B7A">
              <w:rPr>
                <w:rFonts w:ascii="標楷體" w:eastAsia="標楷體" w:hint="eastAsia"/>
                <w:b/>
                <w:color w:val="000000" w:themeColor="text1"/>
                <w:szCs w:val="20"/>
                <w:lang w:eastAsia="zh-HK"/>
              </w:rPr>
              <w:t>行政管理費</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47583D28" w14:textId="3E18C60E" w:rsidR="000A5C04" w:rsidRPr="00230B7A" w:rsidRDefault="000A5C04" w:rsidP="000A5C04">
            <w:pPr>
              <w:widowControl/>
              <w:jc w:val="center"/>
              <w:rPr>
                <w:rFonts w:ascii="標楷體" w:eastAsia="標楷體"/>
                <w:color w:val="000000" w:themeColor="text1"/>
                <w:szCs w:val="20"/>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1F2F111C" w14:textId="64236CFB" w:rsidR="000A5C04" w:rsidRPr="00230B7A" w:rsidRDefault="000A5C04" w:rsidP="000A5C04">
            <w:pPr>
              <w:snapToGrid w:val="0"/>
              <w:spacing w:line="240" w:lineRule="exact"/>
              <w:jc w:val="center"/>
              <w:rPr>
                <w:rFonts w:ascii="標楷體" w:eastAsia="標楷體"/>
                <w:color w:val="000000" w:themeColor="text1"/>
                <w:szCs w:val="20"/>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6BB01006" w14:textId="4ABD8851" w:rsidR="000A5C04" w:rsidRPr="00230B7A" w:rsidRDefault="000A5C04" w:rsidP="000A5C04">
            <w:pPr>
              <w:snapToGrid w:val="0"/>
              <w:spacing w:line="240" w:lineRule="exact"/>
              <w:jc w:val="center"/>
              <w:rPr>
                <w:rFonts w:ascii="標楷體" w:eastAsia="標楷體" w:hAnsi="標楷體"/>
                <w:color w:val="000000" w:themeColor="text1"/>
                <w:szCs w:val="20"/>
              </w:rPr>
            </w:pPr>
          </w:p>
        </w:tc>
        <w:tc>
          <w:tcPr>
            <w:tcW w:w="4177" w:type="dxa"/>
            <w:gridSpan w:val="2"/>
            <w:tcBorders>
              <w:top w:val="single" w:sz="4" w:space="0" w:color="auto"/>
              <w:left w:val="single" w:sz="4" w:space="0" w:color="auto"/>
              <w:bottom w:val="single" w:sz="4" w:space="0" w:color="auto"/>
              <w:right w:val="single" w:sz="4" w:space="0" w:color="auto"/>
            </w:tcBorders>
          </w:tcPr>
          <w:p w14:paraId="5C63A080" w14:textId="77777777" w:rsidR="000A5C04" w:rsidRPr="00230B7A" w:rsidRDefault="000A5C04" w:rsidP="00DB297B">
            <w:pPr>
              <w:snapToGrid w:val="0"/>
              <w:spacing w:beforeLines="50" w:before="180" w:line="240" w:lineRule="exact"/>
              <w:rPr>
                <w:rFonts w:ascii="標楷體" w:eastAsia="標楷體" w:hAnsi="標楷體"/>
                <w:color w:val="000000" w:themeColor="text1"/>
              </w:rPr>
            </w:pPr>
            <w:r w:rsidRPr="00230B7A">
              <w:rPr>
                <w:rFonts w:ascii="標楷體" w:eastAsia="標楷體" w:hAnsi="標楷體" w:hint="eastAsia"/>
                <w:color w:val="000000" w:themeColor="text1"/>
              </w:rPr>
              <w:t>行政管理費說明：</w:t>
            </w:r>
          </w:p>
          <w:p w14:paraId="7511451C" w14:textId="77777777" w:rsidR="000A5C04" w:rsidRPr="00230B7A" w:rsidRDefault="000A5C04" w:rsidP="00FB71D4">
            <w:pPr>
              <w:numPr>
                <w:ilvl w:val="0"/>
                <w:numId w:val="30"/>
              </w:numPr>
              <w:snapToGrid w:val="0"/>
              <w:spacing w:line="240" w:lineRule="exact"/>
              <w:rPr>
                <w:rFonts w:ascii="標楷體" w:eastAsia="標楷體" w:hAnsi="標楷體"/>
                <w:color w:val="000000" w:themeColor="text1"/>
              </w:rPr>
            </w:pPr>
            <w:r w:rsidRPr="00230B7A">
              <w:rPr>
                <w:rFonts w:ascii="標楷體" w:eastAsia="標楷體" w:hAnsi="標楷體" w:hint="eastAsia"/>
                <w:color w:val="000000" w:themeColor="text1"/>
              </w:rPr>
              <w:t>因辦理計畫所支付不屬前述費用之水電費、電話費等屬之。</w:t>
            </w:r>
          </w:p>
          <w:p w14:paraId="7E74374D" w14:textId="77777777" w:rsidR="000A5C04" w:rsidRPr="00230B7A" w:rsidRDefault="000A5C04" w:rsidP="00FB71D4">
            <w:pPr>
              <w:numPr>
                <w:ilvl w:val="0"/>
                <w:numId w:val="30"/>
              </w:numPr>
              <w:snapToGrid w:val="0"/>
              <w:spacing w:line="240" w:lineRule="exact"/>
              <w:rPr>
                <w:rFonts w:ascii="標楷體" w:eastAsia="標楷體" w:hAnsi="標楷體"/>
                <w:color w:val="000000" w:themeColor="text1"/>
              </w:rPr>
            </w:pPr>
            <w:r w:rsidRPr="00230B7A">
              <w:rPr>
                <w:rFonts w:ascii="標楷體" w:eastAsia="標楷體" w:hAnsi="標楷體" w:hint="eastAsia"/>
                <w:color w:val="000000" w:themeColor="text1"/>
              </w:rPr>
              <w:t>行政管理費已涵蓋之經費項目，除特別需求外，不得重複編列。</w:t>
            </w:r>
          </w:p>
          <w:p w14:paraId="3295319E" w14:textId="58607A37" w:rsidR="00377172" w:rsidRPr="00230B7A" w:rsidRDefault="00377172" w:rsidP="00FB71D4">
            <w:pPr>
              <w:numPr>
                <w:ilvl w:val="0"/>
                <w:numId w:val="30"/>
              </w:numPr>
              <w:snapToGrid w:val="0"/>
              <w:spacing w:line="240" w:lineRule="exact"/>
              <w:rPr>
                <w:rFonts w:ascii="標楷體" w:eastAsia="標楷體" w:hAnsi="標楷體"/>
                <w:color w:val="000000" w:themeColor="text1"/>
              </w:rPr>
            </w:pPr>
            <w:r w:rsidRPr="00230B7A">
              <w:rPr>
                <w:rFonts w:ascii="標楷體" w:eastAsia="標楷體" w:hAnsi="標楷體" w:hint="eastAsia"/>
                <w:color w:val="000000" w:themeColor="text1"/>
              </w:rPr>
              <w:t>業務費之5%</w:t>
            </w:r>
          </w:p>
        </w:tc>
      </w:tr>
      <w:tr w:rsidR="00733A25" w:rsidRPr="00230B7A" w14:paraId="18A29DB0"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9"/>
        </w:trPr>
        <w:tc>
          <w:tcPr>
            <w:tcW w:w="1405" w:type="dxa"/>
            <w:tcBorders>
              <w:top w:val="single" w:sz="4" w:space="0" w:color="auto"/>
              <w:left w:val="single" w:sz="4" w:space="0" w:color="auto"/>
              <w:bottom w:val="single" w:sz="4" w:space="0" w:color="auto"/>
              <w:right w:val="single" w:sz="4" w:space="0" w:color="auto"/>
            </w:tcBorders>
            <w:vAlign w:val="center"/>
          </w:tcPr>
          <w:p w14:paraId="4D3A0AE7" w14:textId="77777777" w:rsidR="000A5C04" w:rsidRPr="00230B7A" w:rsidRDefault="000A5C04" w:rsidP="000A5C04">
            <w:pPr>
              <w:jc w:val="center"/>
              <w:rPr>
                <w:rFonts w:ascii="標楷體" w:eastAsia="標楷體"/>
                <w:b/>
                <w:color w:val="000000" w:themeColor="text1"/>
                <w:szCs w:val="20"/>
              </w:rPr>
            </w:pPr>
            <w:r w:rsidRPr="00230B7A">
              <w:rPr>
                <w:rFonts w:ascii="標楷體" w:eastAsia="標楷體" w:hint="eastAsia"/>
                <w:b/>
                <w:color w:val="000000" w:themeColor="text1"/>
                <w:szCs w:val="20"/>
              </w:rPr>
              <w:t>合</w:t>
            </w:r>
            <w:r w:rsidRPr="00230B7A">
              <w:rPr>
                <w:rFonts w:ascii="標楷體" w:eastAsia="標楷體"/>
                <w:b/>
                <w:color w:val="000000" w:themeColor="text1"/>
                <w:szCs w:val="20"/>
              </w:rPr>
              <w:t xml:space="preserve">  </w:t>
            </w:r>
            <w:r w:rsidRPr="00230B7A">
              <w:rPr>
                <w:rFonts w:ascii="標楷體" w:eastAsia="標楷體" w:hint="eastAsia"/>
                <w:b/>
                <w:color w:val="000000" w:themeColor="text1"/>
                <w:szCs w:val="20"/>
              </w:rPr>
              <w:t>計</w:t>
            </w:r>
          </w:p>
        </w:tc>
        <w:tc>
          <w:tcPr>
            <w:tcW w:w="1403" w:type="dxa"/>
            <w:gridSpan w:val="3"/>
            <w:tcBorders>
              <w:top w:val="single" w:sz="4" w:space="0" w:color="auto"/>
              <w:left w:val="single" w:sz="4" w:space="0" w:color="auto"/>
              <w:bottom w:val="single" w:sz="4" w:space="0" w:color="auto"/>
              <w:right w:val="single" w:sz="4" w:space="0" w:color="auto"/>
            </w:tcBorders>
            <w:vAlign w:val="center"/>
          </w:tcPr>
          <w:p w14:paraId="46C12033" w14:textId="77777777" w:rsidR="000A5C04" w:rsidRPr="00230B7A" w:rsidRDefault="000A5C04" w:rsidP="000A5C04">
            <w:pPr>
              <w:widowControl/>
              <w:jc w:val="center"/>
              <w:rPr>
                <w:rFonts w:ascii="標楷體" w:eastAsia="標楷體"/>
                <w:color w:val="000000" w:themeColor="text1"/>
                <w:szCs w:val="20"/>
                <w:shd w:val="pct15" w:color="auto" w:fill="FFFFFF"/>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79FD2E06" w14:textId="77777777" w:rsidR="000A5C04" w:rsidRPr="00230B7A" w:rsidRDefault="000A5C04" w:rsidP="000A5C04">
            <w:pPr>
              <w:snapToGrid w:val="0"/>
              <w:spacing w:line="240" w:lineRule="exact"/>
              <w:jc w:val="center"/>
              <w:rPr>
                <w:rFonts w:ascii="標楷體" w:eastAsia="標楷體" w:hAnsi="標楷體"/>
                <w:color w:val="000000" w:themeColor="text1"/>
                <w:szCs w:val="20"/>
                <w:shd w:val="pct15" w:color="auto" w:fill="FFFFFF"/>
              </w:rPr>
            </w:pP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00DB92CC" w14:textId="77777777" w:rsidR="000A5C04" w:rsidRPr="00230B7A" w:rsidRDefault="000A5C04" w:rsidP="000A5C04">
            <w:pPr>
              <w:snapToGrid w:val="0"/>
              <w:spacing w:line="240" w:lineRule="exact"/>
              <w:jc w:val="center"/>
              <w:rPr>
                <w:rFonts w:ascii="標楷體" w:eastAsia="標楷體" w:hAnsi="標楷體"/>
                <w:color w:val="000000" w:themeColor="text1"/>
                <w:szCs w:val="20"/>
                <w:shd w:val="pct15" w:color="auto" w:fill="FFFFFF"/>
              </w:rPr>
            </w:pPr>
          </w:p>
        </w:tc>
        <w:tc>
          <w:tcPr>
            <w:tcW w:w="4177" w:type="dxa"/>
            <w:gridSpan w:val="2"/>
            <w:tcBorders>
              <w:top w:val="single" w:sz="4" w:space="0" w:color="auto"/>
              <w:left w:val="single" w:sz="4" w:space="0" w:color="auto"/>
              <w:bottom w:val="single" w:sz="4" w:space="0" w:color="auto"/>
              <w:right w:val="single" w:sz="4" w:space="0" w:color="auto"/>
            </w:tcBorders>
          </w:tcPr>
          <w:p w14:paraId="029B3DE8" w14:textId="77777777" w:rsidR="000A5C04" w:rsidRPr="00230B7A" w:rsidRDefault="000A5C04" w:rsidP="000A5C04">
            <w:pPr>
              <w:snapToGrid w:val="0"/>
              <w:spacing w:line="240" w:lineRule="exact"/>
              <w:rPr>
                <w:rFonts w:ascii="標楷體" w:eastAsia="標楷體"/>
                <w:color w:val="000000" w:themeColor="text1"/>
                <w:sz w:val="20"/>
                <w:szCs w:val="20"/>
              </w:rPr>
            </w:pPr>
          </w:p>
        </w:tc>
      </w:tr>
      <w:tr w:rsidR="00733A25" w:rsidRPr="00230B7A" w14:paraId="26508D08" w14:textId="77777777" w:rsidTr="0073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26"/>
        </w:trPr>
        <w:tc>
          <w:tcPr>
            <w:tcW w:w="10323" w:type="dxa"/>
            <w:gridSpan w:val="11"/>
            <w:tcBorders>
              <w:top w:val="single" w:sz="4" w:space="0" w:color="auto"/>
              <w:left w:val="single" w:sz="4" w:space="0" w:color="auto"/>
              <w:bottom w:val="single" w:sz="4" w:space="0" w:color="auto"/>
              <w:right w:val="single" w:sz="4" w:space="0" w:color="auto"/>
            </w:tcBorders>
          </w:tcPr>
          <w:p w14:paraId="47355FB9" w14:textId="4C2B1239" w:rsidR="00C53DC7" w:rsidRPr="00230B7A" w:rsidRDefault="0089092C" w:rsidP="00C53DC7">
            <w:pPr>
              <w:rPr>
                <w:rFonts w:ascii="標楷體" w:eastAsia="標楷體"/>
                <w:color w:val="000000" w:themeColor="text1"/>
              </w:rPr>
            </w:pPr>
            <w:r w:rsidRPr="00230B7A">
              <w:rPr>
                <w:rFonts w:ascii="標楷體" w:eastAsia="標楷體" w:hint="eastAsia"/>
                <w:color w:val="000000" w:themeColor="text1"/>
                <w:szCs w:val="20"/>
              </w:rPr>
              <w:lastRenderedPageBreak/>
              <w:t xml:space="preserve"> </w:t>
            </w:r>
            <w:r w:rsidRPr="00230B7A">
              <w:rPr>
                <w:rFonts w:ascii="標楷體" w:eastAsia="標楷體"/>
                <w:color w:val="000000" w:themeColor="text1"/>
                <w:szCs w:val="20"/>
              </w:rPr>
              <w:t xml:space="preserve"> </w:t>
            </w:r>
            <w:r w:rsidR="00C53DC7" w:rsidRPr="00230B7A">
              <w:rPr>
                <w:rFonts w:ascii="標楷體" w:eastAsia="標楷體" w:hint="eastAsia"/>
                <w:color w:val="000000" w:themeColor="text1"/>
                <w:szCs w:val="20"/>
              </w:rPr>
              <w:t>承辦單位           主(會)計單位      首長</w:t>
            </w:r>
            <w:r w:rsidR="00E570CE" w:rsidRPr="00230B7A">
              <w:rPr>
                <w:rFonts w:ascii="標楷體" w:eastAsia="標楷體" w:hint="eastAsia"/>
                <w:color w:val="000000" w:themeColor="text1"/>
                <w:szCs w:val="20"/>
              </w:rPr>
              <w:t xml:space="preserve">     </w:t>
            </w:r>
            <w:r w:rsidR="00E570CE" w:rsidRPr="00230B7A">
              <w:rPr>
                <w:rFonts w:ascii="標楷體" w:eastAsia="標楷體" w:hint="eastAsia"/>
                <w:color w:val="000000" w:themeColor="text1"/>
              </w:rPr>
              <w:t>教育部承辦人      教育部單位主管</w:t>
            </w:r>
          </w:p>
          <w:p w14:paraId="433A1551" w14:textId="5368627B" w:rsidR="00C53DC7" w:rsidRPr="00230B7A" w:rsidRDefault="00C53DC7" w:rsidP="000A5C04">
            <w:pPr>
              <w:snapToGrid w:val="0"/>
              <w:spacing w:line="240" w:lineRule="exact"/>
              <w:rPr>
                <w:rFonts w:ascii="標楷體" w:eastAsia="標楷體"/>
                <w:color w:val="000000" w:themeColor="text1"/>
                <w:szCs w:val="20"/>
              </w:rPr>
            </w:pPr>
            <w:r w:rsidRPr="00230B7A">
              <w:rPr>
                <w:rFonts w:ascii="標楷體" w:eastAsia="標楷體" w:hint="eastAsia"/>
                <w:color w:val="000000" w:themeColor="text1"/>
                <w:szCs w:val="20"/>
              </w:rPr>
              <w:t xml:space="preserve">                      </w:t>
            </w:r>
          </w:p>
        </w:tc>
      </w:tr>
      <w:tr w:rsidR="00733A25" w:rsidRPr="00230B7A" w14:paraId="2107686D" w14:textId="77777777" w:rsidTr="00630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8"/>
        </w:trPr>
        <w:tc>
          <w:tcPr>
            <w:tcW w:w="4476" w:type="dxa"/>
            <w:gridSpan w:val="6"/>
            <w:tcBorders>
              <w:top w:val="single" w:sz="4" w:space="0" w:color="auto"/>
              <w:left w:val="single" w:sz="4" w:space="0" w:color="auto"/>
              <w:bottom w:val="single" w:sz="4" w:space="0" w:color="auto"/>
              <w:right w:val="single" w:sz="4" w:space="0" w:color="auto"/>
            </w:tcBorders>
          </w:tcPr>
          <w:p w14:paraId="7B3F461E" w14:textId="77777777" w:rsidR="000A5C04" w:rsidRPr="00230B7A" w:rsidRDefault="000A5C04" w:rsidP="000A5C04">
            <w:pPr>
              <w:snapToGrid w:val="0"/>
              <w:spacing w:line="240" w:lineRule="exact"/>
              <w:rPr>
                <w:rFonts w:ascii="標楷體" w:eastAsia="標楷體"/>
                <w:b/>
                <w:color w:val="000000" w:themeColor="text1"/>
                <w:szCs w:val="20"/>
              </w:rPr>
            </w:pPr>
            <w:r w:rsidRPr="00230B7A">
              <w:rPr>
                <w:rFonts w:ascii="標楷體" w:eastAsia="標楷體" w:hint="eastAsia"/>
                <w:b/>
                <w:color w:val="000000" w:themeColor="text1"/>
                <w:szCs w:val="20"/>
              </w:rPr>
              <w:t xml:space="preserve">補(捐)助方式： </w:t>
            </w:r>
          </w:p>
          <w:p w14:paraId="4571E169" w14:textId="55380A31" w:rsidR="000A5C04" w:rsidRPr="00230B7A" w:rsidRDefault="009E6C29" w:rsidP="000A5C04">
            <w:pPr>
              <w:snapToGrid w:val="0"/>
              <w:spacing w:line="240" w:lineRule="exact"/>
              <w:rPr>
                <w:rFonts w:ascii="標楷體" w:eastAsia="標楷體"/>
                <w:color w:val="000000" w:themeColor="text1"/>
                <w:szCs w:val="20"/>
              </w:rPr>
            </w:pPr>
            <w:r w:rsidRPr="00230B7A">
              <w:rPr>
                <w:rFonts w:ascii="標楷體" w:eastAsia="標楷體" w:hint="eastAsia"/>
                <w:color w:val="000000" w:themeColor="text1"/>
                <w:szCs w:val="20"/>
              </w:rPr>
              <w:t>□</w:t>
            </w:r>
            <w:r w:rsidR="000A5C04" w:rsidRPr="00230B7A">
              <w:rPr>
                <w:rFonts w:ascii="標楷體" w:eastAsia="標楷體" w:hint="eastAsia"/>
                <w:color w:val="000000" w:themeColor="text1"/>
                <w:szCs w:val="20"/>
              </w:rPr>
              <w:t>全額補(捐)助</w:t>
            </w:r>
          </w:p>
          <w:p w14:paraId="3CE1645E" w14:textId="61EBDA75" w:rsidR="000A5C04" w:rsidRPr="00230B7A" w:rsidRDefault="009E6C29" w:rsidP="000A5C04">
            <w:pPr>
              <w:snapToGrid w:val="0"/>
              <w:spacing w:line="240" w:lineRule="exact"/>
              <w:rPr>
                <w:rFonts w:ascii="標楷體" w:eastAsia="標楷體"/>
                <w:color w:val="000000" w:themeColor="text1"/>
                <w:szCs w:val="20"/>
              </w:rPr>
            </w:pPr>
            <w:r w:rsidRPr="00230B7A">
              <w:rPr>
                <w:rFonts w:ascii="標楷體" w:eastAsia="標楷體" w:hint="eastAsia"/>
                <w:color w:val="000000" w:themeColor="text1"/>
                <w:szCs w:val="20"/>
              </w:rPr>
              <w:t>■</w:t>
            </w:r>
            <w:r w:rsidR="000A5C04" w:rsidRPr="00230B7A">
              <w:rPr>
                <w:rFonts w:ascii="標楷體" w:eastAsia="標楷體" w:hint="eastAsia"/>
                <w:color w:val="000000" w:themeColor="text1"/>
                <w:szCs w:val="20"/>
              </w:rPr>
              <w:t>部分補(捐)助</w:t>
            </w:r>
          </w:p>
          <w:p w14:paraId="2DD44137" w14:textId="531C06B9" w:rsidR="000A5C04" w:rsidRPr="00230B7A" w:rsidRDefault="000A5C04" w:rsidP="000A5C04">
            <w:pPr>
              <w:snapToGrid w:val="0"/>
              <w:spacing w:line="240" w:lineRule="exact"/>
              <w:rPr>
                <w:rFonts w:ascii="標楷體" w:eastAsia="標楷體"/>
                <w:b/>
                <w:color w:val="000000" w:themeColor="text1"/>
                <w:szCs w:val="20"/>
              </w:rPr>
            </w:pPr>
            <w:r w:rsidRPr="00230B7A">
              <w:rPr>
                <w:rFonts w:ascii="標楷體" w:eastAsia="標楷體" w:hint="eastAsia"/>
                <w:b/>
                <w:color w:val="000000" w:themeColor="text1"/>
                <w:szCs w:val="20"/>
              </w:rPr>
              <w:t>指定項目補(捐)助□是</w:t>
            </w:r>
            <w:r w:rsidR="002F2CD4" w:rsidRPr="00230B7A">
              <w:rPr>
                <w:rFonts w:ascii="標楷體" w:eastAsia="標楷體" w:hint="eastAsia"/>
                <w:color w:val="000000" w:themeColor="text1"/>
                <w:szCs w:val="20"/>
              </w:rPr>
              <w:t>■</w:t>
            </w:r>
            <w:r w:rsidRPr="00230B7A">
              <w:rPr>
                <w:rFonts w:ascii="標楷體" w:eastAsia="標楷體" w:hint="eastAsia"/>
                <w:b/>
                <w:color w:val="000000" w:themeColor="text1"/>
                <w:szCs w:val="20"/>
              </w:rPr>
              <w:t>否</w:t>
            </w:r>
          </w:p>
          <w:p w14:paraId="42D6B75E" w14:textId="326C7A18" w:rsidR="000A5C04" w:rsidRPr="00230B7A" w:rsidRDefault="000A5C04" w:rsidP="000A5C04">
            <w:pPr>
              <w:rPr>
                <w:rFonts w:ascii="標楷體" w:eastAsia="標楷體"/>
                <w:color w:val="000000" w:themeColor="text1"/>
                <w:szCs w:val="20"/>
              </w:rPr>
            </w:pPr>
            <w:r w:rsidRPr="00230B7A">
              <w:rPr>
                <w:rFonts w:ascii="標楷體" w:eastAsia="標楷體" w:hint="eastAsia"/>
                <w:color w:val="000000" w:themeColor="text1"/>
                <w:szCs w:val="20"/>
              </w:rPr>
              <w:t>【補(捐)助比率</w:t>
            </w:r>
            <w:r w:rsidRPr="00230B7A">
              <w:rPr>
                <w:rFonts w:ascii="標楷體" w:eastAsia="標楷體"/>
                <w:color w:val="000000" w:themeColor="text1"/>
                <w:szCs w:val="20"/>
              </w:rPr>
              <w:t xml:space="preserve"> </w:t>
            </w:r>
            <w:r w:rsidR="002F2CD4" w:rsidRPr="00230B7A">
              <w:rPr>
                <w:rFonts w:ascii="標楷體" w:eastAsia="標楷體" w:hint="eastAsia"/>
                <w:color w:val="000000" w:themeColor="text1"/>
                <w:szCs w:val="20"/>
              </w:rPr>
              <w:t xml:space="preserve">       %</w:t>
            </w:r>
            <w:r w:rsidRPr="00230B7A">
              <w:rPr>
                <w:rFonts w:ascii="標楷體" w:eastAsia="標楷體" w:hint="eastAsia"/>
                <w:color w:val="000000" w:themeColor="text1"/>
                <w:szCs w:val="20"/>
              </w:rPr>
              <w:t>】</w:t>
            </w:r>
          </w:p>
          <w:p w14:paraId="42456990" w14:textId="77777777" w:rsidR="000A5C04" w:rsidRPr="00230B7A" w:rsidRDefault="000A5C04" w:rsidP="000A5C04">
            <w:pPr>
              <w:snapToGrid w:val="0"/>
              <w:spacing w:line="240" w:lineRule="exact"/>
              <w:rPr>
                <w:rFonts w:ascii="標楷體" w:eastAsia="標楷體"/>
                <w:color w:val="000000" w:themeColor="text1"/>
                <w:szCs w:val="20"/>
              </w:rPr>
            </w:pPr>
            <w:r w:rsidRPr="00230B7A">
              <w:rPr>
                <w:rFonts w:ascii="標楷體" w:eastAsia="標楷體"/>
                <w:color w:val="000000" w:themeColor="text1"/>
                <w:szCs w:val="20"/>
              </w:rPr>
              <w:br/>
            </w:r>
            <w:r w:rsidRPr="00230B7A">
              <w:rPr>
                <w:rFonts w:ascii="標楷體" w:eastAsia="標楷體" w:hint="eastAsia"/>
                <w:b/>
                <w:color w:val="000000" w:themeColor="text1"/>
                <w:szCs w:val="20"/>
              </w:rPr>
              <w:t>地方政府經費辦理方式：</w:t>
            </w:r>
          </w:p>
          <w:p w14:paraId="7BEFA009" w14:textId="77777777" w:rsidR="000A5C04" w:rsidRPr="00230B7A" w:rsidRDefault="000A5C04" w:rsidP="000A5C04">
            <w:pPr>
              <w:snapToGrid w:val="0"/>
              <w:spacing w:line="240" w:lineRule="exact"/>
              <w:rPr>
                <w:rFonts w:ascii="標楷體" w:eastAsia="標楷體"/>
                <w:color w:val="000000" w:themeColor="text1"/>
                <w:szCs w:val="20"/>
              </w:rPr>
            </w:pPr>
            <w:r w:rsidRPr="00230B7A">
              <w:rPr>
                <w:rFonts w:ascii="標楷體" w:eastAsia="標楷體" w:hint="eastAsia"/>
                <w:color w:val="000000" w:themeColor="text1"/>
                <w:szCs w:val="20"/>
              </w:rPr>
              <w:t>□納入預算</w:t>
            </w:r>
          </w:p>
          <w:p w14:paraId="32DB7A99" w14:textId="01BF7C8F" w:rsidR="000A5C04" w:rsidRPr="00230B7A" w:rsidRDefault="002F2CD4" w:rsidP="002F2CD4">
            <w:pPr>
              <w:rPr>
                <w:rFonts w:ascii="標楷體" w:eastAsia="標楷體"/>
                <w:color w:val="000000" w:themeColor="text1"/>
                <w:szCs w:val="20"/>
              </w:rPr>
            </w:pPr>
            <w:r w:rsidRPr="00230B7A">
              <w:rPr>
                <w:rFonts w:ascii="標楷體" w:eastAsia="標楷體" w:hint="eastAsia"/>
                <w:color w:val="000000" w:themeColor="text1"/>
                <w:szCs w:val="20"/>
              </w:rPr>
              <w:t>□</w:t>
            </w:r>
            <w:r w:rsidR="000A5C04" w:rsidRPr="00230B7A">
              <w:rPr>
                <w:rFonts w:ascii="標楷體" w:eastAsia="標楷體" w:hint="eastAsia"/>
                <w:color w:val="000000" w:themeColor="text1"/>
                <w:szCs w:val="20"/>
              </w:rPr>
              <w:t>代收代付</w:t>
            </w:r>
            <w:r w:rsidR="000A5C04" w:rsidRPr="00230B7A">
              <w:rPr>
                <w:rFonts w:ascii="標楷體" w:eastAsia="標楷體"/>
                <w:color w:val="000000" w:themeColor="text1"/>
                <w:szCs w:val="20"/>
              </w:rPr>
              <w:br/>
            </w:r>
            <w:r w:rsidRPr="00230B7A">
              <w:rPr>
                <w:rFonts w:ascii="標楷體" w:eastAsia="標楷體" w:hint="eastAsia"/>
                <w:color w:val="000000" w:themeColor="text1"/>
                <w:szCs w:val="20"/>
              </w:rPr>
              <w:t>■</w:t>
            </w:r>
            <w:r w:rsidR="000A5C04" w:rsidRPr="00230B7A">
              <w:rPr>
                <w:rFonts w:ascii="標楷體" w:eastAsia="標楷體" w:hint="eastAsia"/>
                <w:color w:val="000000" w:themeColor="text1"/>
                <w:szCs w:val="20"/>
              </w:rPr>
              <w:t>非屬地方政府</w:t>
            </w:r>
          </w:p>
        </w:tc>
        <w:tc>
          <w:tcPr>
            <w:tcW w:w="5847" w:type="dxa"/>
            <w:gridSpan w:val="5"/>
            <w:tcBorders>
              <w:top w:val="single" w:sz="4" w:space="0" w:color="auto"/>
              <w:left w:val="single" w:sz="4" w:space="0" w:color="auto"/>
              <w:bottom w:val="single" w:sz="4" w:space="0" w:color="auto"/>
              <w:right w:val="single" w:sz="4" w:space="0" w:color="auto"/>
            </w:tcBorders>
          </w:tcPr>
          <w:p w14:paraId="28FB06D7" w14:textId="77777777" w:rsidR="000A5C04" w:rsidRPr="00230B7A" w:rsidRDefault="000A5C04" w:rsidP="000A5C04">
            <w:pPr>
              <w:snapToGrid w:val="0"/>
              <w:spacing w:line="240" w:lineRule="exact"/>
              <w:ind w:left="-26" w:firstLine="26"/>
              <w:jc w:val="both"/>
              <w:rPr>
                <w:rFonts w:ascii="標楷體" w:eastAsia="標楷體"/>
                <w:color w:val="000000" w:themeColor="text1"/>
                <w:szCs w:val="20"/>
              </w:rPr>
            </w:pPr>
            <w:r w:rsidRPr="00230B7A">
              <w:rPr>
                <w:rFonts w:ascii="標楷體" w:eastAsia="標楷體" w:hint="eastAsia"/>
                <w:b/>
                <w:bCs/>
                <w:color w:val="000000" w:themeColor="text1"/>
                <w:szCs w:val="20"/>
              </w:rPr>
              <w:t>餘款繳回方式</w:t>
            </w:r>
            <w:r w:rsidRPr="00230B7A">
              <w:rPr>
                <w:rFonts w:ascii="標楷體" w:eastAsia="標楷體" w:hint="eastAsia"/>
                <w:color w:val="000000" w:themeColor="text1"/>
                <w:szCs w:val="20"/>
              </w:rPr>
              <w:t>：</w:t>
            </w:r>
          </w:p>
          <w:p w14:paraId="0C0EF7C6" w14:textId="0EA4F141" w:rsidR="00773151" w:rsidRPr="00230B7A" w:rsidRDefault="00773151" w:rsidP="00773151">
            <w:pPr>
              <w:rPr>
                <w:rFonts w:ascii="標楷體" w:eastAsia="標楷體"/>
                <w:szCs w:val="20"/>
              </w:rPr>
            </w:pPr>
            <w:r w:rsidRPr="00230B7A">
              <w:rPr>
                <w:rFonts w:ascii="標楷體" w:eastAsia="標楷體" w:hint="eastAsia"/>
                <w:szCs w:val="20"/>
              </w:rPr>
              <w:t xml:space="preserve">□繳回  </w:t>
            </w:r>
          </w:p>
          <w:p w14:paraId="48AF2030" w14:textId="40CF7B2C" w:rsidR="00E42079" w:rsidRPr="00230B7A" w:rsidRDefault="000C0EB2" w:rsidP="00773151">
            <w:pPr>
              <w:rPr>
                <w:rFonts w:ascii="標楷體" w:eastAsia="標楷體"/>
              </w:rPr>
            </w:pPr>
            <w:r w:rsidRPr="00230B7A">
              <w:rPr>
                <w:rFonts w:ascii="標楷體" w:eastAsia="標楷體" w:hint="eastAsia"/>
                <w:szCs w:val="20"/>
              </w:rPr>
              <w:t>□</w:t>
            </w:r>
            <w:r w:rsidR="00773151" w:rsidRPr="00230B7A">
              <w:rPr>
                <w:rFonts w:ascii="標楷體" w:eastAsia="標楷體" w:hint="eastAsia"/>
                <w:szCs w:val="20"/>
              </w:rPr>
              <w:t>依本部補(捐)助及委</w:t>
            </w:r>
            <w:r w:rsidR="00773151" w:rsidRPr="00230B7A">
              <w:rPr>
                <w:rFonts w:ascii="標楷體" w:eastAsia="標楷體" w:hint="eastAsia"/>
              </w:rPr>
              <w:t>辦經費</w:t>
            </w:r>
            <w:proofErr w:type="gramStart"/>
            <w:r w:rsidR="00773151" w:rsidRPr="00230B7A">
              <w:rPr>
                <w:rFonts w:ascii="標楷體" w:eastAsia="標楷體" w:hint="eastAsia"/>
              </w:rPr>
              <w:t>核撥結報</w:t>
            </w:r>
            <w:proofErr w:type="gramEnd"/>
            <w:r w:rsidR="00773151" w:rsidRPr="00230B7A">
              <w:rPr>
                <w:rFonts w:ascii="標楷體" w:eastAsia="標楷體" w:hint="eastAsia"/>
              </w:rPr>
              <w:t>作業要點辦理</w:t>
            </w:r>
          </w:p>
          <w:p w14:paraId="09CA6169" w14:textId="77777777" w:rsidR="00500483" w:rsidRPr="00230B7A" w:rsidRDefault="00500483" w:rsidP="00500483">
            <w:pPr>
              <w:snapToGrid w:val="0"/>
              <w:spacing w:line="240" w:lineRule="exact"/>
              <w:jc w:val="both"/>
              <w:rPr>
                <w:rFonts w:ascii="標楷體" w:eastAsia="標楷體"/>
                <w:color w:val="000000" w:themeColor="text1"/>
              </w:rPr>
            </w:pPr>
          </w:p>
          <w:p w14:paraId="4F7DC171" w14:textId="7EF7F6F7" w:rsidR="002F2CD4" w:rsidRPr="00230B7A" w:rsidRDefault="000A5C04" w:rsidP="00500483">
            <w:pPr>
              <w:snapToGrid w:val="0"/>
              <w:spacing w:line="240" w:lineRule="exact"/>
              <w:jc w:val="both"/>
              <w:rPr>
                <w:rFonts w:ascii="標楷體" w:eastAsia="標楷體"/>
                <w:b/>
                <w:color w:val="000000" w:themeColor="text1"/>
                <w:szCs w:val="20"/>
              </w:rPr>
            </w:pPr>
            <w:r w:rsidRPr="00230B7A">
              <w:rPr>
                <w:rFonts w:ascii="標楷體" w:eastAsia="標楷體" w:hint="eastAsia"/>
                <w:b/>
                <w:color w:val="000000" w:themeColor="text1"/>
                <w:szCs w:val="20"/>
              </w:rPr>
              <w:t>彈性經費額度:</w:t>
            </w:r>
          </w:p>
          <w:p w14:paraId="0407C4D9" w14:textId="289D721D" w:rsidR="002F2CD4" w:rsidRPr="00230B7A" w:rsidRDefault="00801982" w:rsidP="002F2CD4">
            <w:pPr>
              <w:rPr>
                <w:rFonts w:ascii="標楷體" w:eastAsia="標楷體"/>
                <w:color w:val="000000" w:themeColor="text1"/>
                <w:szCs w:val="20"/>
              </w:rPr>
            </w:pPr>
            <w:r w:rsidRPr="00230B7A">
              <w:rPr>
                <w:rFonts w:ascii="標楷體" w:eastAsia="標楷體" w:hint="eastAsia"/>
                <w:color w:val="000000" w:themeColor="text1"/>
                <w:szCs w:val="20"/>
              </w:rPr>
              <w:t>■</w:t>
            </w:r>
            <w:r w:rsidR="000A5C04" w:rsidRPr="00230B7A">
              <w:rPr>
                <w:rFonts w:ascii="標楷體" w:eastAsia="標楷體" w:hint="eastAsia"/>
                <w:color w:val="000000" w:themeColor="text1"/>
                <w:szCs w:val="20"/>
              </w:rPr>
              <w:t>無彈性經費</w:t>
            </w:r>
          </w:p>
          <w:p w14:paraId="241DA9CA" w14:textId="3B2F9987" w:rsidR="000A5C04" w:rsidRPr="00230B7A" w:rsidRDefault="00801982" w:rsidP="00600372">
            <w:pPr>
              <w:rPr>
                <w:rFonts w:ascii="標楷體" w:eastAsia="標楷體"/>
                <w:color w:val="000000" w:themeColor="text1"/>
                <w:szCs w:val="20"/>
              </w:rPr>
            </w:pPr>
            <w:r w:rsidRPr="00230B7A">
              <w:rPr>
                <w:rFonts w:ascii="標楷體" w:eastAsia="標楷體" w:hint="eastAsia"/>
                <w:color w:val="000000" w:themeColor="text1"/>
                <w:szCs w:val="20"/>
              </w:rPr>
              <w:t>□</w:t>
            </w:r>
            <w:r w:rsidR="000A5C04" w:rsidRPr="00230B7A">
              <w:rPr>
                <w:rFonts w:ascii="標楷體" w:eastAsia="標楷體" w:hint="eastAsia"/>
                <w:color w:val="000000" w:themeColor="text1"/>
                <w:szCs w:val="20"/>
              </w:rPr>
              <w:t>計畫金額2%</w:t>
            </w:r>
            <w:r w:rsidR="000A5C04" w:rsidRPr="00230B7A">
              <w:rPr>
                <w:rFonts w:ascii="標楷體" w:eastAsia="標楷體" w:hAnsi="標楷體" w:hint="eastAsia"/>
                <w:color w:val="000000" w:themeColor="text1"/>
                <w:szCs w:val="20"/>
              </w:rPr>
              <w:t>，</w:t>
            </w:r>
            <w:r w:rsidR="000A5C04" w:rsidRPr="00230B7A">
              <w:rPr>
                <w:rFonts w:ascii="標楷體" w:eastAsia="標楷體" w:hint="eastAsia"/>
                <w:color w:val="000000" w:themeColor="text1"/>
                <w:szCs w:val="20"/>
              </w:rPr>
              <w:t>計     元(上限為2萬5,000元)</w:t>
            </w:r>
          </w:p>
        </w:tc>
      </w:tr>
      <w:tr w:rsidR="00733A25" w:rsidRPr="00230B7A" w14:paraId="350C44CA" w14:textId="77777777" w:rsidTr="0009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7"/>
        </w:trPr>
        <w:tc>
          <w:tcPr>
            <w:tcW w:w="10323" w:type="dxa"/>
            <w:gridSpan w:val="11"/>
            <w:tcBorders>
              <w:top w:val="single" w:sz="4" w:space="0" w:color="auto"/>
              <w:left w:val="single" w:sz="4" w:space="0" w:color="auto"/>
              <w:bottom w:val="single" w:sz="4" w:space="0" w:color="auto"/>
              <w:right w:val="single" w:sz="4" w:space="0" w:color="auto"/>
            </w:tcBorders>
          </w:tcPr>
          <w:p w14:paraId="343DE05C" w14:textId="77777777" w:rsidR="000A5C04" w:rsidRPr="00230B7A" w:rsidRDefault="000A5C04" w:rsidP="000A5C04">
            <w:pPr>
              <w:spacing w:line="240" w:lineRule="exact"/>
              <w:rPr>
                <w:rFonts w:ascii="標楷體" w:eastAsia="標楷體"/>
                <w:color w:val="000000" w:themeColor="text1"/>
                <w:szCs w:val="20"/>
              </w:rPr>
            </w:pPr>
            <w:r w:rsidRPr="00230B7A">
              <w:rPr>
                <w:rFonts w:ascii="標楷體" w:eastAsia="標楷體" w:hint="eastAsia"/>
                <w:color w:val="000000" w:themeColor="text1"/>
                <w:szCs w:val="20"/>
              </w:rPr>
              <w:t>備註：</w:t>
            </w:r>
          </w:p>
          <w:p w14:paraId="2E8A8D13"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本表適用政府機關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構</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、公私立學校、特種基金及行政法人。</w:t>
            </w:r>
          </w:p>
          <w:p w14:paraId="1452DF88"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各計畫執行單位應事先擬訂經費支用項目，並於本表說明欄詳實敘明。</w:t>
            </w:r>
          </w:p>
          <w:p w14:paraId="1D82229B"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各執行單位經費動支應依中央政府各項經費支用規定、本部各計畫補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助要點及本要點經費編列基準表規定辦理。</w:t>
            </w:r>
          </w:p>
          <w:p w14:paraId="24765E0A"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上述中央政府經費支用規定，得</w:t>
            </w:r>
            <w:proofErr w:type="gramStart"/>
            <w:r w:rsidRPr="00230B7A">
              <w:rPr>
                <w:rFonts w:ascii="標楷體" w:eastAsia="標楷體" w:hAnsi="標楷體" w:cs="新細明體" w:hint="eastAsia"/>
                <w:color w:val="000000" w:themeColor="text1"/>
                <w:kern w:val="0"/>
                <w:szCs w:val="24"/>
              </w:rPr>
              <w:t>逕</w:t>
            </w:r>
            <w:proofErr w:type="gramEnd"/>
            <w:r w:rsidRPr="00230B7A">
              <w:rPr>
                <w:rFonts w:ascii="標楷體" w:eastAsia="標楷體" w:hAnsi="標楷體" w:cs="新細明體" w:hint="eastAsia"/>
                <w:color w:val="000000" w:themeColor="text1"/>
                <w:kern w:val="0"/>
                <w:szCs w:val="24"/>
              </w:rPr>
              <w:t>於「行政院主計總處網站</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友善經費報支專區</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內審規定」查詢參考。</w:t>
            </w:r>
          </w:p>
          <w:p w14:paraId="6C027547"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非指定項目補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助，說明欄位新增支用項目，得由執行單位</w:t>
            </w:r>
            <w:proofErr w:type="gramStart"/>
            <w:r w:rsidRPr="00230B7A">
              <w:rPr>
                <w:rFonts w:ascii="標楷體" w:eastAsia="標楷體" w:hAnsi="標楷體" w:cs="新細明體" w:hint="eastAsia"/>
                <w:color w:val="000000" w:themeColor="text1"/>
                <w:kern w:val="0"/>
                <w:szCs w:val="24"/>
              </w:rPr>
              <w:t>循</w:t>
            </w:r>
            <w:proofErr w:type="gramEnd"/>
            <w:r w:rsidRPr="00230B7A">
              <w:rPr>
                <w:rFonts w:ascii="標楷體" w:eastAsia="標楷體" w:hAnsi="標楷體" w:cs="新細明體" w:hint="eastAsia"/>
                <w:color w:val="000000" w:themeColor="text1"/>
                <w:kern w:val="0"/>
                <w:szCs w:val="24"/>
              </w:rPr>
              <w:t>內部行政程序自行辦理。</w:t>
            </w:r>
          </w:p>
          <w:p w14:paraId="355A2838"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同一計畫向本部及其他機關申請補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proofErr w:type="gramStart"/>
            <w:r w:rsidRPr="00230B7A">
              <w:rPr>
                <w:rFonts w:ascii="標楷體" w:eastAsia="標楷體" w:hAnsi="標楷體" w:cs="新細明體" w:hint="eastAsia"/>
                <w:color w:val="000000" w:themeColor="text1"/>
                <w:kern w:val="0"/>
                <w:szCs w:val="24"/>
              </w:rPr>
              <w:t>助時</w:t>
            </w:r>
            <w:proofErr w:type="gramEnd"/>
            <w:r w:rsidRPr="00230B7A">
              <w:rPr>
                <w:rFonts w:ascii="標楷體" w:eastAsia="標楷體" w:hAnsi="標楷體" w:cs="新細明體" w:hint="eastAsia"/>
                <w:color w:val="000000" w:themeColor="text1"/>
                <w:kern w:val="0"/>
                <w:szCs w:val="24"/>
              </w:rPr>
              <w:t>，應於計畫項目經費申請表內，詳列向本部及其他機關申請補助之項目及金額，如有隱匿不</w:t>
            </w:r>
            <w:proofErr w:type="gramStart"/>
            <w:r w:rsidRPr="00230B7A">
              <w:rPr>
                <w:rFonts w:ascii="標楷體" w:eastAsia="標楷體" w:hAnsi="標楷體" w:cs="新細明體" w:hint="eastAsia"/>
                <w:color w:val="000000" w:themeColor="text1"/>
                <w:kern w:val="0"/>
                <w:szCs w:val="24"/>
              </w:rPr>
              <w:t>實或造假</w:t>
            </w:r>
            <w:proofErr w:type="gramEnd"/>
            <w:r w:rsidRPr="00230B7A">
              <w:rPr>
                <w:rFonts w:ascii="標楷體" w:eastAsia="標楷體" w:hAnsi="標楷體" w:cs="新細明體" w:hint="eastAsia"/>
                <w:color w:val="000000" w:themeColor="text1"/>
                <w:kern w:val="0"/>
                <w:szCs w:val="24"/>
              </w:rPr>
              <w:t>情事，本部應撤銷該補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助案件，並收回已撥付款項。</w:t>
            </w:r>
          </w:p>
          <w:p w14:paraId="5EC5B6E5" w14:textId="77777777" w:rsidR="00801982"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助計畫除依本要點第</w:t>
            </w:r>
            <w:r w:rsidRPr="00230B7A">
              <w:rPr>
                <w:rFonts w:ascii="標楷體" w:eastAsia="標楷體" w:hAnsi="標楷體" w:cs="新細明體"/>
                <w:color w:val="000000" w:themeColor="text1"/>
                <w:kern w:val="0"/>
                <w:szCs w:val="24"/>
              </w:rPr>
              <w:t xml:space="preserve">4 </w:t>
            </w:r>
            <w:r w:rsidRPr="00230B7A">
              <w:rPr>
                <w:rFonts w:ascii="標楷體" w:eastAsia="標楷體" w:hAnsi="標楷體" w:cs="新細明體" w:hint="eastAsia"/>
                <w:color w:val="000000" w:themeColor="text1"/>
                <w:kern w:val="0"/>
                <w:szCs w:val="24"/>
              </w:rPr>
              <w:t>點規定之情形外，以不補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助人事費、加班費、內部場地使用費及行政管理費為原則。</w:t>
            </w:r>
          </w:p>
          <w:p w14:paraId="03497B4F" w14:textId="62066520" w:rsidR="000A5C04" w:rsidRPr="00230B7A" w:rsidRDefault="00801982" w:rsidP="00FB71D4">
            <w:pPr>
              <w:pStyle w:val="aa"/>
              <w:widowControl/>
              <w:numPr>
                <w:ilvl w:val="0"/>
                <w:numId w:val="36"/>
              </w:numPr>
              <w:spacing w:line="0" w:lineRule="atLeast"/>
              <w:ind w:leftChars="0"/>
              <w:jc w:val="both"/>
              <w:rPr>
                <w:rFonts w:ascii="標楷體" w:eastAsia="標楷體" w:hAnsi="標楷體" w:cs="新細明體"/>
                <w:color w:val="000000" w:themeColor="text1"/>
                <w:kern w:val="0"/>
              </w:rPr>
            </w:pPr>
            <w:r w:rsidRPr="00230B7A">
              <w:rPr>
                <w:rFonts w:ascii="標楷體" w:eastAsia="標楷體" w:hAnsi="標楷體" w:cs="新細明體" w:hint="eastAsia"/>
                <w:color w:val="000000" w:themeColor="text1"/>
                <w:kern w:val="0"/>
                <w:szCs w:val="24"/>
              </w:rPr>
              <w:t>申請補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助經費，其計畫執行涉及須依「政府機關政策文宣規劃執行注意事項」、預算法第</w:t>
            </w:r>
            <w:r w:rsidRPr="00230B7A">
              <w:rPr>
                <w:rFonts w:ascii="標楷體" w:eastAsia="標楷體" w:hAnsi="標楷體" w:cs="新細明體"/>
                <w:color w:val="000000" w:themeColor="text1"/>
                <w:kern w:val="0"/>
                <w:szCs w:val="24"/>
              </w:rPr>
              <w:t xml:space="preserve">62 </w:t>
            </w:r>
            <w:r w:rsidRPr="00230B7A">
              <w:rPr>
                <w:rFonts w:ascii="標楷體" w:eastAsia="標楷體" w:hAnsi="標楷體" w:cs="新細明體" w:hint="eastAsia"/>
                <w:color w:val="000000" w:themeColor="text1"/>
                <w:kern w:val="0"/>
                <w:szCs w:val="24"/>
              </w:rPr>
              <w:t>條之</w:t>
            </w:r>
            <w:r w:rsidRPr="00230B7A">
              <w:rPr>
                <w:rFonts w:ascii="標楷體" w:eastAsia="標楷體" w:hAnsi="標楷體" w:cs="新細明體"/>
                <w:color w:val="000000" w:themeColor="text1"/>
                <w:kern w:val="0"/>
                <w:szCs w:val="24"/>
              </w:rPr>
              <w:t xml:space="preserve">1 </w:t>
            </w:r>
            <w:r w:rsidRPr="00230B7A">
              <w:rPr>
                <w:rFonts w:ascii="標楷體" w:eastAsia="標楷體" w:hAnsi="標楷體" w:cs="新細明體" w:hint="eastAsia"/>
                <w:color w:val="000000" w:themeColor="text1"/>
                <w:kern w:val="0"/>
                <w:szCs w:val="24"/>
              </w:rPr>
              <w:t>及其執行原則等相關規定辦理者，應明確標示其為「廣告」，且揭示贊助機關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教育部</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名稱，並不得以置入性行銷方式進行。</w:t>
            </w:r>
          </w:p>
        </w:tc>
      </w:tr>
    </w:tbl>
    <w:p w14:paraId="6843C76D" w14:textId="77777777" w:rsidR="00E570CE" w:rsidRPr="00230B7A" w:rsidRDefault="00E570CE" w:rsidP="00911832">
      <w:pPr>
        <w:spacing w:line="260" w:lineRule="exact"/>
        <w:ind w:leftChars="100" w:left="480" w:hangingChars="100" w:hanging="240"/>
        <w:jc w:val="both"/>
        <w:rPr>
          <w:rFonts w:eastAsia="標楷體"/>
          <w:b/>
          <w:color w:val="000000" w:themeColor="text1"/>
        </w:rPr>
      </w:pPr>
      <w:r w:rsidRPr="00230B7A">
        <w:rPr>
          <w:rFonts w:eastAsia="標楷體" w:hint="eastAsia"/>
          <w:b/>
          <w:color w:val="000000" w:themeColor="text1"/>
        </w:rPr>
        <w:t>※依公職人員利益衝突迴避法第</w:t>
      </w:r>
      <w:r w:rsidRPr="00230B7A">
        <w:rPr>
          <w:rFonts w:eastAsia="標楷體" w:hint="eastAsia"/>
          <w:b/>
          <w:color w:val="000000" w:themeColor="text1"/>
        </w:rPr>
        <w:t>14</w:t>
      </w:r>
      <w:r w:rsidRPr="00230B7A">
        <w:rPr>
          <w:rFonts w:eastAsia="標楷體" w:hint="eastAsia"/>
          <w:b/>
          <w:color w:val="000000" w:themeColor="text1"/>
        </w:rPr>
        <w:t>條第</w:t>
      </w:r>
      <w:r w:rsidRPr="00230B7A">
        <w:rPr>
          <w:rFonts w:eastAsia="標楷體" w:hint="eastAsia"/>
          <w:b/>
          <w:color w:val="000000" w:themeColor="text1"/>
        </w:rPr>
        <w:t>2</w:t>
      </w:r>
      <w:r w:rsidRPr="00230B7A">
        <w:rPr>
          <w:rFonts w:eastAsia="標楷體" w:hint="eastAsia"/>
          <w:b/>
          <w:color w:val="000000" w:themeColor="text1"/>
        </w:rPr>
        <w:t>項前段規定，公職人員或其關係人申請補助或交易行為前，應主動據實表明身分關係。又依同法第</w:t>
      </w:r>
      <w:r w:rsidRPr="00230B7A">
        <w:rPr>
          <w:rFonts w:eastAsia="標楷體" w:hint="eastAsia"/>
          <w:b/>
          <w:color w:val="000000" w:themeColor="text1"/>
        </w:rPr>
        <w:t>18</w:t>
      </w:r>
      <w:r w:rsidRPr="00230B7A">
        <w:rPr>
          <w:rFonts w:eastAsia="標楷體" w:hint="eastAsia"/>
          <w:b/>
          <w:color w:val="000000" w:themeColor="text1"/>
        </w:rPr>
        <w:t>條第</w:t>
      </w:r>
      <w:r w:rsidRPr="00230B7A">
        <w:rPr>
          <w:rFonts w:eastAsia="標楷體" w:hint="eastAsia"/>
          <w:b/>
          <w:color w:val="000000" w:themeColor="text1"/>
        </w:rPr>
        <w:t>3</w:t>
      </w:r>
      <w:r w:rsidRPr="00230B7A">
        <w:rPr>
          <w:rFonts w:eastAsia="標楷體" w:hint="eastAsia"/>
          <w:b/>
          <w:color w:val="000000" w:themeColor="text1"/>
        </w:rPr>
        <w:t>項規定，違者處新臺幣</w:t>
      </w:r>
      <w:r w:rsidRPr="00230B7A">
        <w:rPr>
          <w:rFonts w:eastAsia="標楷體" w:hint="eastAsia"/>
          <w:b/>
          <w:color w:val="000000" w:themeColor="text1"/>
        </w:rPr>
        <w:t>5</w:t>
      </w:r>
      <w:r w:rsidRPr="00230B7A">
        <w:rPr>
          <w:rFonts w:eastAsia="標楷體" w:hint="eastAsia"/>
          <w:b/>
          <w:color w:val="000000" w:themeColor="text1"/>
        </w:rPr>
        <w:t>萬元以上</w:t>
      </w:r>
      <w:r w:rsidRPr="00230B7A">
        <w:rPr>
          <w:rFonts w:eastAsia="標楷體" w:hint="eastAsia"/>
          <w:b/>
          <w:color w:val="000000" w:themeColor="text1"/>
        </w:rPr>
        <w:t>50</w:t>
      </w:r>
      <w:r w:rsidRPr="00230B7A">
        <w:rPr>
          <w:rFonts w:eastAsia="標楷體" w:hint="eastAsia"/>
          <w:b/>
          <w:color w:val="000000" w:themeColor="text1"/>
        </w:rPr>
        <w:t>萬元以下罰鍰，並得按次處罰。</w:t>
      </w:r>
    </w:p>
    <w:p w14:paraId="0B46921E" w14:textId="77777777" w:rsidR="00E570CE" w:rsidRPr="00230B7A" w:rsidRDefault="00E570CE" w:rsidP="00911832">
      <w:pPr>
        <w:spacing w:line="260" w:lineRule="exact"/>
        <w:ind w:leftChars="100" w:left="480" w:hangingChars="100" w:hanging="240"/>
        <w:jc w:val="both"/>
        <w:rPr>
          <w:rFonts w:eastAsia="標楷體"/>
          <w:b/>
          <w:color w:val="000000" w:themeColor="text1"/>
        </w:rPr>
      </w:pPr>
      <w:r w:rsidRPr="00230B7A">
        <w:rPr>
          <w:rFonts w:eastAsia="標楷體" w:hint="eastAsia"/>
          <w:b/>
          <w:color w:val="000000" w:themeColor="text1"/>
        </w:rPr>
        <w:t>※申請補助者</w:t>
      </w:r>
      <w:proofErr w:type="gramStart"/>
      <w:r w:rsidRPr="00230B7A">
        <w:rPr>
          <w:rFonts w:eastAsia="標楷體" w:hint="eastAsia"/>
          <w:b/>
          <w:color w:val="000000" w:themeColor="text1"/>
        </w:rPr>
        <w:t>如符須表明</w:t>
      </w:r>
      <w:proofErr w:type="gramEnd"/>
      <w:r w:rsidRPr="00230B7A">
        <w:rPr>
          <w:rFonts w:eastAsia="標楷體" w:hint="eastAsia"/>
          <w:b/>
          <w:color w:val="000000" w:themeColor="text1"/>
        </w:rPr>
        <w:t>身分者，請至本部政風處網站</w:t>
      </w:r>
      <w:r w:rsidRPr="00230B7A">
        <w:rPr>
          <w:rFonts w:eastAsia="標楷體" w:hint="eastAsia"/>
          <w:b/>
          <w:color w:val="000000" w:themeColor="text1"/>
        </w:rPr>
        <w:t>(https://pse.is/EYW3R)</w:t>
      </w:r>
      <w:r w:rsidRPr="00230B7A">
        <w:rPr>
          <w:rFonts w:eastAsia="標楷體" w:hint="eastAsia"/>
          <w:b/>
          <w:color w:val="000000" w:themeColor="text1"/>
        </w:rPr>
        <w:t>下載「公職人員及關係人身分關係揭露表」填列，相關規定如有疑義，請洽本部各計畫主政單位或政風處。</w:t>
      </w:r>
    </w:p>
    <w:p w14:paraId="3FBBD036" w14:textId="2D60437E" w:rsidR="004844E3" w:rsidRPr="00230B7A" w:rsidRDefault="00E570CE" w:rsidP="00911832">
      <w:pPr>
        <w:spacing w:line="260" w:lineRule="exact"/>
        <w:ind w:leftChars="100" w:left="480" w:hangingChars="100" w:hanging="240"/>
        <w:jc w:val="both"/>
        <w:rPr>
          <w:color w:val="000000" w:themeColor="text1"/>
        </w:rPr>
      </w:pPr>
      <w:r w:rsidRPr="00230B7A">
        <w:rPr>
          <w:rFonts w:eastAsia="標楷體" w:hint="eastAsia"/>
          <w:b/>
          <w:color w:val="000000" w:themeColor="text1"/>
        </w:rPr>
        <w:t>※依政府採購法第</w:t>
      </w:r>
      <w:r w:rsidRPr="00230B7A">
        <w:rPr>
          <w:rFonts w:eastAsia="標楷體" w:hint="eastAsia"/>
          <w:b/>
          <w:color w:val="000000" w:themeColor="text1"/>
        </w:rPr>
        <w:t>15</w:t>
      </w:r>
      <w:r w:rsidRPr="00230B7A">
        <w:rPr>
          <w:rFonts w:eastAsia="標楷體" w:hint="eastAsia"/>
          <w:b/>
          <w:color w:val="000000" w:themeColor="text1"/>
        </w:rPr>
        <w:t>條第</w:t>
      </w:r>
      <w:r w:rsidRPr="00230B7A">
        <w:rPr>
          <w:rFonts w:eastAsia="標楷體" w:hint="eastAsia"/>
          <w:b/>
          <w:color w:val="000000" w:themeColor="text1"/>
        </w:rPr>
        <w:t>2</w:t>
      </w:r>
      <w:r w:rsidRPr="00230B7A">
        <w:rPr>
          <w:rFonts w:eastAsia="標楷體" w:hint="eastAsia"/>
          <w:b/>
          <w:color w:val="000000" w:themeColor="text1"/>
        </w:rPr>
        <w:t>項及第</w:t>
      </w:r>
      <w:r w:rsidRPr="00230B7A">
        <w:rPr>
          <w:rFonts w:eastAsia="標楷體" w:hint="eastAsia"/>
          <w:b/>
          <w:color w:val="000000" w:themeColor="text1"/>
        </w:rPr>
        <w:t>3</w:t>
      </w:r>
      <w:r w:rsidRPr="00230B7A">
        <w:rPr>
          <w:rFonts w:eastAsia="標楷體" w:hint="eastAsia"/>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tbl>
      <w:tblPr>
        <w:tblW w:w="10649" w:type="dxa"/>
        <w:jc w:val="center"/>
        <w:tblLayout w:type="fixed"/>
        <w:tblCellMar>
          <w:left w:w="28" w:type="dxa"/>
          <w:right w:w="28" w:type="dxa"/>
        </w:tblCellMar>
        <w:tblLook w:val="0000" w:firstRow="0" w:lastRow="0" w:firstColumn="0" w:lastColumn="0" w:noHBand="0" w:noVBand="0"/>
      </w:tblPr>
      <w:tblGrid>
        <w:gridCol w:w="424"/>
        <w:gridCol w:w="1012"/>
        <w:gridCol w:w="210"/>
        <w:gridCol w:w="965"/>
        <w:gridCol w:w="255"/>
        <w:gridCol w:w="395"/>
        <w:gridCol w:w="802"/>
        <w:gridCol w:w="332"/>
        <w:gridCol w:w="1648"/>
        <w:gridCol w:w="759"/>
        <w:gridCol w:w="3077"/>
        <w:gridCol w:w="770"/>
      </w:tblGrid>
      <w:tr w:rsidR="00733A25" w:rsidRPr="00230B7A" w14:paraId="414AF837" w14:textId="77777777" w:rsidTr="00812EF7">
        <w:trPr>
          <w:gridBefore w:val="3"/>
          <w:gridAfter w:val="1"/>
          <w:wBefore w:w="1646" w:type="dxa"/>
          <w:wAfter w:w="770" w:type="dxa"/>
          <w:tblHeader/>
          <w:jc w:val="center"/>
        </w:trPr>
        <w:tc>
          <w:tcPr>
            <w:tcW w:w="1220" w:type="dxa"/>
            <w:gridSpan w:val="2"/>
          </w:tcPr>
          <w:p w14:paraId="00EF5FC6" w14:textId="77777777" w:rsidR="008B4A79" w:rsidRPr="00230B7A" w:rsidRDefault="008B4A79" w:rsidP="009161B5">
            <w:pPr>
              <w:adjustRightInd w:val="0"/>
              <w:spacing w:line="320" w:lineRule="exact"/>
              <w:jc w:val="center"/>
              <w:rPr>
                <w:rFonts w:eastAsia="標楷體"/>
                <w:color w:val="000000" w:themeColor="text1"/>
                <w:sz w:val="32"/>
              </w:rPr>
            </w:pPr>
          </w:p>
        </w:tc>
        <w:tc>
          <w:tcPr>
            <w:tcW w:w="1197" w:type="dxa"/>
            <w:gridSpan w:val="2"/>
          </w:tcPr>
          <w:p w14:paraId="7A39EFE4" w14:textId="77777777" w:rsidR="008B4A79" w:rsidRPr="00230B7A" w:rsidRDefault="008B4A79" w:rsidP="009161B5">
            <w:pPr>
              <w:adjustRightInd w:val="0"/>
              <w:spacing w:line="320" w:lineRule="exact"/>
              <w:jc w:val="center"/>
              <w:rPr>
                <w:rFonts w:eastAsia="標楷體"/>
                <w:color w:val="000000" w:themeColor="text1"/>
                <w:sz w:val="32"/>
              </w:rPr>
            </w:pPr>
          </w:p>
        </w:tc>
        <w:tc>
          <w:tcPr>
            <w:tcW w:w="1980" w:type="dxa"/>
            <w:gridSpan w:val="2"/>
          </w:tcPr>
          <w:p w14:paraId="1BB4EA2E" w14:textId="77777777" w:rsidR="008B4A79" w:rsidRPr="00230B7A" w:rsidRDefault="008B4A79" w:rsidP="009161B5">
            <w:pPr>
              <w:adjustRightInd w:val="0"/>
              <w:spacing w:line="320" w:lineRule="exact"/>
              <w:jc w:val="center"/>
              <w:rPr>
                <w:rFonts w:eastAsia="標楷體"/>
                <w:color w:val="000000" w:themeColor="text1"/>
                <w:sz w:val="32"/>
              </w:rPr>
            </w:pPr>
          </w:p>
        </w:tc>
        <w:tc>
          <w:tcPr>
            <w:tcW w:w="3836" w:type="dxa"/>
            <w:gridSpan w:val="2"/>
          </w:tcPr>
          <w:p w14:paraId="06889864" w14:textId="77777777" w:rsidR="008B4A79" w:rsidRPr="00230B7A" w:rsidRDefault="008B4A79" w:rsidP="009161B5">
            <w:pPr>
              <w:adjustRightInd w:val="0"/>
              <w:spacing w:line="320" w:lineRule="exact"/>
              <w:jc w:val="center"/>
              <w:rPr>
                <w:rFonts w:eastAsia="標楷體"/>
                <w:color w:val="000000" w:themeColor="text1"/>
                <w:sz w:val="32"/>
              </w:rPr>
            </w:pPr>
            <w:r w:rsidRPr="00230B7A">
              <w:rPr>
                <w:rFonts w:ascii="標楷體" w:eastAsia="標楷體" w:hint="eastAsia"/>
                <w:color w:val="000000" w:themeColor="text1"/>
                <w:sz w:val="32"/>
              </w:rPr>
              <w:t xml:space="preserve">              </w:t>
            </w:r>
            <w:proofErr w:type="gramStart"/>
            <w:r w:rsidRPr="00230B7A">
              <w:rPr>
                <w:rFonts w:ascii="標楷體" w:eastAsia="標楷體" w:hint="eastAsia"/>
                <w:color w:val="000000" w:themeColor="text1"/>
                <w:sz w:val="32"/>
              </w:rPr>
              <w:t>▓</w:t>
            </w:r>
            <w:proofErr w:type="gramEnd"/>
            <w:r w:rsidRPr="00230B7A">
              <w:rPr>
                <w:rFonts w:eastAsia="標楷體" w:hint="eastAsia"/>
                <w:color w:val="000000" w:themeColor="text1"/>
                <w:sz w:val="32"/>
              </w:rPr>
              <w:t>申請表</w:t>
            </w:r>
          </w:p>
        </w:tc>
      </w:tr>
      <w:tr w:rsidR="00733A25" w:rsidRPr="00230B7A" w14:paraId="35B639AC" w14:textId="77777777" w:rsidTr="00812EF7">
        <w:trPr>
          <w:gridBefore w:val="3"/>
          <w:gridAfter w:val="1"/>
          <w:wBefore w:w="1646" w:type="dxa"/>
          <w:wAfter w:w="770" w:type="dxa"/>
          <w:cantSplit/>
          <w:tblHeader/>
          <w:jc w:val="center"/>
        </w:trPr>
        <w:tc>
          <w:tcPr>
            <w:tcW w:w="8233" w:type="dxa"/>
            <w:gridSpan w:val="8"/>
          </w:tcPr>
          <w:p w14:paraId="74211F2F" w14:textId="2577549A" w:rsidR="008B4A79" w:rsidRPr="00230B7A" w:rsidRDefault="008B4A79" w:rsidP="009161B5">
            <w:pPr>
              <w:adjustRightInd w:val="0"/>
              <w:spacing w:line="320" w:lineRule="exact"/>
              <w:rPr>
                <w:rFonts w:eastAsia="標楷體"/>
                <w:color w:val="000000" w:themeColor="text1"/>
                <w:sz w:val="32"/>
              </w:rPr>
            </w:pPr>
            <w:r w:rsidRPr="00230B7A">
              <w:rPr>
                <w:rFonts w:eastAsia="標楷體" w:hint="eastAsia"/>
                <w:color w:val="000000" w:themeColor="text1"/>
                <w:sz w:val="32"/>
              </w:rPr>
              <w:t xml:space="preserve">          </w:t>
            </w:r>
            <w:r w:rsidRPr="00230B7A">
              <w:rPr>
                <w:rFonts w:eastAsia="標楷體" w:hint="eastAsia"/>
                <w:color w:val="000000" w:themeColor="text1"/>
                <w:sz w:val="32"/>
              </w:rPr>
              <w:t>教育部補</w:t>
            </w:r>
            <w:r w:rsidR="000516CE" w:rsidRPr="00230B7A">
              <w:rPr>
                <w:rFonts w:eastAsia="標楷體" w:hint="eastAsia"/>
                <w:color w:val="000000" w:themeColor="text1"/>
                <w:sz w:val="32"/>
              </w:rPr>
              <w:t>(</w:t>
            </w:r>
            <w:r w:rsidR="000516CE" w:rsidRPr="00230B7A">
              <w:rPr>
                <w:rFonts w:eastAsia="標楷體" w:hint="eastAsia"/>
                <w:color w:val="000000" w:themeColor="text1"/>
                <w:sz w:val="32"/>
              </w:rPr>
              <w:t>捐</w:t>
            </w:r>
            <w:r w:rsidR="000516CE" w:rsidRPr="00230B7A">
              <w:rPr>
                <w:rFonts w:eastAsia="標楷體" w:hint="eastAsia"/>
                <w:color w:val="000000" w:themeColor="text1"/>
                <w:sz w:val="32"/>
              </w:rPr>
              <w:t>)</w:t>
            </w:r>
            <w:r w:rsidRPr="00230B7A">
              <w:rPr>
                <w:rFonts w:eastAsia="標楷體" w:hint="eastAsia"/>
                <w:color w:val="000000" w:themeColor="text1"/>
                <w:sz w:val="32"/>
              </w:rPr>
              <w:t>助計畫項目經費</w:t>
            </w:r>
          </w:p>
        </w:tc>
      </w:tr>
      <w:tr w:rsidR="00733A25" w:rsidRPr="00230B7A" w14:paraId="6E099155" w14:textId="77777777" w:rsidTr="00812EF7">
        <w:trPr>
          <w:gridBefore w:val="3"/>
          <w:gridAfter w:val="1"/>
          <w:wBefore w:w="1646" w:type="dxa"/>
          <w:wAfter w:w="770" w:type="dxa"/>
          <w:tblHeader/>
          <w:jc w:val="center"/>
        </w:trPr>
        <w:tc>
          <w:tcPr>
            <w:tcW w:w="1220" w:type="dxa"/>
            <w:gridSpan w:val="2"/>
          </w:tcPr>
          <w:p w14:paraId="2ACF4F08" w14:textId="77777777" w:rsidR="008B4A79" w:rsidRPr="00230B7A" w:rsidRDefault="008B4A79" w:rsidP="009161B5">
            <w:pPr>
              <w:adjustRightInd w:val="0"/>
              <w:spacing w:line="320" w:lineRule="exact"/>
              <w:jc w:val="center"/>
              <w:rPr>
                <w:rFonts w:eastAsia="標楷體"/>
                <w:color w:val="000000" w:themeColor="text1"/>
                <w:sz w:val="32"/>
              </w:rPr>
            </w:pPr>
          </w:p>
        </w:tc>
        <w:tc>
          <w:tcPr>
            <w:tcW w:w="1197" w:type="dxa"/>
            <w:gridSpan w:val="2"/>
          </w:tcPr>
          <w:p w14:paraId="6E17ADAF" w14:textId="77777777" w:rsidR="008B4A79" w:rsidRPr="00230B7A" w:rsidRDefault="008B4A79" w:rsidP="009161B5">
            <w:pPr>
              <w:adjustRightInd w:val="0"/>
              <w:spacing w:line="320" w:lineRule="exact"/>
              <w:jc w:val="center"/>
              <w:rPr>
                <w:rFonts w:eastAsia="標楷體"/>
                <w:color w:val="000000" w:themeColor="text1"/>
                <w:sz w:val="32"/>
              </w:rPr>
            </w:pPr>
          </w:p>
        </w:tc>
        <w:tc>
          <w:tcPr>
            <w:tcW w:w="1980" w:type="dxa"/>
            <w:gridSpan w:val="2"/>
          </w:tcPr>
          <w:p w14:paraId="1D6F133B" w14:textId="77777777" w:rsidR="008B4A79" w:rsidRPr="00230B7A" w:rsidRDefault="008B4A79" w:rsidP="009161B5">
            <w:pPr>
              <w:adjustRightInd w:val="0"/>
              <w:spacing w:line="320" w:lineRule="exact"/>
              <w:jc w:val="center"/>
              <w:rPr>
                <w:rFonts w:eastAsia="標楷體"/>
                <w:color w:val="000000" w:themeColor="text1"/>
                <w:sz w:val="32"/>
              </w:rPr>
            </w:pPr>
          </w:p>
        </w:tc>
        <w:tc>
          <w:tcPr>
            <w:tcW w:w="3836" w:type="dxa"/>
            <w:gridSpan w:val="2"/>
          </w:tcPr>
          <w:p w14:paraId="49416D43" w14:textId="77777777" w:rsidR="008B4A79" w:rsidRPr="00230B7A" w:rsidRDefault="008B4A79" w:rsidP="009161B5">
            <w:pPr>
              <w:adjustRightInd w:val="0"/>
              <w:spacing w:line="320" w:lineRule="exact"/>
              <w:jc w:val="center"/>
              <w:rPr>
                <w:rFonts w:eastAsia="標楷體"/>
                <w:color w:val="000000" w:themeColor="text1"/>
                <w:sz w:val="32"/>
              </w:rPr>
            </w:pPr>
            <w:r w:rsidRPr="00230B7A">
              <w:rPr>
                <w:rFonts w:ascii="標楷體" w:eastAsia="標楷體" w:hint="eastAsia"/>
                <w:color w:val="000000" w:themeColor="text1"/>
                <w:sz w:val="32"/>
              </w:rPr>
              <w:t xml:space="preserve">              □</w:t>
            </w:r>
            <w:r w:rsidRPr="00230B7A">
              <w:rPr>
                <w:rFonts w:eastAsia="標楷體" w:hint="eastAsia"/>
                <w:color w:val="000000" w:themeColor="text1"/>
                <w:sz w:val="32"/>
              </w:rPr>
              <w:t>核定表</w:t>
            </w:r>
          </w:p>
        </w:tc>
      </w:tr>
      <w:tr w:rsidR="00733A25" w:rsidRPr="00230B7A" w14:paraId="3245C3EA"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4395" w:type="dxa"/>
            <w:gridSpan w:val="8"/>
            <w:tcBorders>
              <w:top w:val="single" w:sz="12" w:space="0" w:color="auto"/>
              <w:left w:val="single" w:sz="12" w:space="0" w:color="auto"/>
              <w:bottom w:val="single" w:sz="8" w:space="0" w:color="auto"/>
              <w:right w:val="nil"/>
            </w:tcBorders>
          </w:tcPr>
          <w:p w14:paraId="00195C99" w14:textId="77777777" w:rsidR="008B4A79" w:rsidRPr="00230B7A" w:rsidRDefault="008B4A79" w:rsidP="008F53C2">
            <w:pPr>
              <w:rPr>
                <w:rFonts w:eastAsia="標楷體"/>
                <w:color w:val="000000" w:themeColor="text1"/>
              </w:rPr>
            </w:pPr>
            <w:r w:rsidRPr="00230B7A">
              <w:rPr>
                <w:rFonts w:ascii="標楷體" w:eastAsia="標楷體" w:hint="eastAsia"/>
                <w:color w:val="000000" w:themeColor="text1"/>
              </w:rPr>
              <w:t>申請單位：</w:t>
            </w:r>
          </w:p>
        </w:tc>
        <w:tc>
          <w:tcPr>
            <w:tcW w:w="6254" w:type="dxa"/>
            <w:gridSpan w:val="4"/>
            <w:tcBorders>
              <w:top w:val="single" w:sz="12" w:space="0" w:color="auto"/>
              <w:left w:val="nil"/>
              <w:bottom w:val="single" w:sz="8" w:space="0" w:color="auto"/>
              <w:right w:val="single" w:sz="12" w:space="0" w:color="auto"/>
            </w:tcBorders>
          </w:tcPr>
          <w:p w14:paraId="680210A7" w14:textId="758ED1F8" w:rsidR="008B4A79" w:rsidRPr="00230B7A" w:rsidRDefault="008B4A79" w:rsidP="00414533">
            <w:pPr>
              <w:rPr>
                <w:rFonts w:eastAsia="標楷體"/>
                <w:color w:val="000000" w:themeColor="text1"/>
              </w:rPr>
            </w:pPr>
            <w:r w:rsidRPr="00230B7A">
              <w:rPr>
                <w:rFonts w:ascii="標楷體" w:eastAsia="標楷體" w:hint="eastAsia"/>
                <w:color w:val="000000" w:themeColor="text1"/>
              </w:rPr>
              <w:t>計畫名稱：</w:t>
            </w:r>
            <w:r w:rsidR="00D3587F" w:rsidRPr="00230B7A">
              <w:rPr>
                <w:rFonts w:ascii="標楷體" w:eastAsia="標楷體" w:hint="eastAsia"/>
                <w:color w:val="000000" w:themeColor="text1"/>
              </w:rPr>
              <w:t>「</w:t>
            </w:r>
            <w:r w:rsidR="00A33D58">
              <w:rPr>
                <w:rFonts w:ascii="標楷體" w:eastAsia="標楷體" w:hAnsi="標楷體" w:hint="eastAsia"/>
                <w:color w:val="000000" w:themeColor="text1"/>
              </w:rPr>
              <w:t>115-116</w:t>
            </w:r>
            <w:r w:rsidR="000E6003" w:rsidRPr="00230B7A">
              <w:rPr>
                <w:rFonts w:ascii="標楷體" w:eastAsia="標楷體" w:hAnsi="標楷體" w:hint="eastAsia"/>
                <w:color w:val="000000" w:themeColor="text1"/>
              </w:rPr>
              <w:t>年</w:t>
            </w:r>
            <w:r w:rsidR="001D48E7">
              <w:rPr>
                <w:rFonts w:ascii="標楷體" w:eastAsia="標楷體" w:hint="eastAsia"/>
                <w:color w:val="000000" w:themeColor="text1"/>
              </w:rPr>
              <w:t>AI Di+實驗方案</w:t>
            </w:r>
            <w:r w:rsidR="00D3587F" w:rsidRPr="00230B7A">
              <w:rPr>
                <w:rFonts w:ascii="標楷體" w:eastAsia="標楷體" w:hint="eastAsia"/>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實施計畫</w:t>
            </w:r>
          </w:p>
        </w:tc>
      </w:tr>
      <w:tr w:rsidR="00733A25" w:rsidRPr="00230B7A" w14:paraId="10226718" w14:textId="77777777" w:rsidTr="00540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649" w:type="dxa"/>
            <w:gridSpan w:val="12"/>
            <w:tcBorders>
              <w:top w:val="single" w:sz="8" w:space="0" w:color="auto"/>
              <w:left w:val="single" w:sz="12" w:space="0" w:color="auto"/>
              <w:bottom w:val="single" w:sz="6" w:space="0" w:color="auto"/>
              <w:right w:val="single" w:sz="12" w:space="0" w:color="auto"/>
            </w:tcBorders>
          </w:tcPr>
          <w:p w14:paraId="3979C90A" w14:textId="499690AC" w:rsidR="008B4A79" w:rsidRPr="00230B7A" w:rsidRDefault="008B4A79" w:rsidP="0069727D">
            <w:pPr>
              <w:ind w:left="-26" w:firstLine="26"/>
              <w:rPr>
                <w:rFonts w:ascii="標楷體" w:eastAsia="標楷體"/>
                <w:color w:val="000000" w:themeColor="text1"/>
              </w:rPr>
            </w:pPr>
            <w:r w:rsidRPr="00230B7A">
              <w:rPr>
                <w:rFonts w:ascii="標楷體" w:eastAsia="標楷體" w:hint="eastAsia"/>
                <w:color w:val="000000" w:themeColor="text1"/>
              </w:rPr>
              <w:t>計畫期程：</w:t>
            </w:r>
            <w:r w:rsidR="000E6003" w:rsidRPr="00230B7A">
              <w:rPr>
                <w:rFonts w:ascii="標楷體" w:eastAsia="標楷體" w:hAnsi="標楷體" w:hint="eastAsia"/>
                <w:color w:val="000000" w:themeColor="text1"/>
              </w:rPr>
              <w:t>11</w:t>
            </w:r>
            <w:r w:rsidR="00A33D58">
              <w:rPr>
                <w:rFonts w:ascii="標楷體" w:eastAsia="標楷體" w:hAnsi="標楷體" w:hint="eastAsia"/>
                <w:color w:val="000000" w:themeColor="text1"/>
              </w:rPr>
              <w:t>5</w:t>
            </w:r>
            <w:r w:rsidR="000E6003" w:rsidRPr="00230B7A">
              <w:rPr>
                <w:rFonts w:ascii="標楷體" w:eastAsia="標楷體" w:hAnsi="標楷體" w:hint="eastAsia"/>
                <w:color w:val="000000" w:themeColor="text1"/>
              </w:rPr>
              <w:t>年</w:t>
            </w:r>
            <w:r w:rsidR="00A33D58">
              <w:rPr>
                <w:rFonts w:ascii="標楷體" w:eastAsia="標楷體" w:hint="eastAsia"/>
                <w:color w:val="000000" w:themeColor="text1"/>
              </w:rPr>
              <w:t>2</w:t>
            </w:r>
            <w:r w:rsidRPr="00230B7A">
              <w:rPr>
                <w:rFonts w:ascii="標楷體" w:eastAsia="標楷體" w:hint="eastAsia"/>
                <w:color w:val="000000" w:themeColor="text1"/>
              </w:rPr>
              <w:t>月1日至</w:t>
            </w:r>
            <w:r w:rsidR="000E6003" w:rsidRPr="00230B7A">
              <w:rPr>
                <w:rFonts w:ascii="標楷體" w:eastAsia="標楷體" w:hAnsi="標楷體" w:hint="eastAsia"/>
                <w:color w:val="000000" w:themeColor="text1"/>
              </w:rPr>
              <w:t>11</w:t>
            </w:r>
            <w:r w:rsidR="00A33D58">
              <w:rPr>
                <w:rFonts w:ascii="標楷體" w:eastAsia="標楷體" w:hAnsi="標楷體" w:hint="eastAsia"/>
                <w:color w:val="000000" w:themeColor="text1"/>
              </w:rPr>
              <w:t>6</w:t>
            </w:r>
            <w:r w:rsidR="000E6003" w:rsidRPr="00230B7A">
              <w:rPr>
                <w:rFonts w:ascii="標楷體" w:eastAsia="標楷體" w:hAnsi="標楷體" w:hint="eastAsia"/>
                <w:color w:val="000000" w:themeColor="text1"/>
              </w:rPr>
              <w:t>年</w:t>
            </w:r>
            <w:r w:rsidRPr="00230B7A">
              <w:rPr>
                <w:rFonts w:ascii="標楷體" w:eastAsia="標楷體" w:hint="eastAsia"/>
                <w:color w:val="000000" w:themeColor="text1"/>
              </w:rPr>
              <w:t>12月31日</w:t>
            </w:r>
          </w:p>
        </w:tc>
      </w:tr>
      <w:tr w:rsidR="00733A25" w:rsidRPr="00230B7A" w14:paraId="4378A04E" w14:textId="77777777" w:rsidTr="00540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649" w:type="dxa"/>
            <w:gridSpan w:val="12"/>
            <w:tcBorders>
              <w:top w:val="single" w:sz="6" w:space="0" w:color="auto"/>
              <w:left w:val="single" w:sz="12" w:space="0" w:color="auto"/>
              <w:bottom w:val="single" w:sz="6" w:space="0" w:color="auto"/>
              <w:right w:val="single" w:sz="12" w:space="0" w:color="auto"/>
            </w:tcBorders>
          </w:tcPr>
          <w:p w14:paraId="12D9AAC2" w14:textId="77777777" w:rsidR="008B4A79" w:rsidRPr="00230B7A" w:rsidRDefault="008B4A79" w:rsidP="009161B5">
            <w:pPr>
              <w:rPr>
                <w:rFonts w:ascii="標楷體" w:eastAsia="標楷體"/>
                <w:color w:val="000000" w:themeColor="text1"/>
              </w:rPr>
            </w:pPr>
            <w:r w:rsidRPr="00230B7A">
              <w:rPr>
                <w:rFonts w:ascii="標楷體" w:eastAsia="標楷體" w:hint="eastAsia"/>
                <w:color w:val="000000" w:themeColor="text1"/>
              </w:rPr>
              <w:t xml:space="preserve">計畫經費總額： </w:t>
            </w:r>
            <w:r w:rsidRPr="00230B7A">
              <w:rPr>
                <w:rFonts w:ascii="標楷體" w:eastAsia="標楷體"/>
                <w:color w:val="000000" w:themeColor="text1"/>
              </w:rPr>
              <w:t xml:space="preserve">  </w:t>
            </w:r>
            <w:r w:rsidRPr="00230B7A">
              <w:rPr>
                <w:rFonts w:ascii="標楷體" w:eastAsia="標楷體" w:hint="eastAsia"/>
                <w:color w:val="000000" w:themeColor="text1"/>
              </w:rPr>
              <w:t xml:space="preserve">   元，向本部申請補助金額：       元，自籌款：      元</w:t>
            </w:r>
          </w:p>
        </w:tc>
      </w:tr>
      <w:tr w:rsidR="00733A25" w:rsidRPr="00230B7A" w14:paraId="1D76D270" w14:textId="77777777" w:rsidTr="00540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649" w:type="dxa"/>
            <w:gridSpan w:val="12"/>
            <w:tcBorders>
              <w:top w:val="single" w:sz="6" w:space="0" w:color="auto"/>
              <w:left w:val="single" w:sz="12" w:space="0" w:color="auto"/>
              <w:bottom w:val="single" w:sz="6" w:space="0" w:color="auto"/>
              <w:right w:val="single" w:sz="12" w:space="0" w:color="auto"/>
            </w:tcBorders>
          </w:tcPr>
          <w:p w14:paraId="05AAA349" w14:textId="77777777" w:rsidR="008B4A79" w:rsidRPr="00230B7A" w:rsidRDefault="008B4A79" w:rsidP="009161B5">
            <w:pPr>
              <w:ind w:left="3780" w:hanging="3780"/>
              <w:rPr>
                <w:rFonts w:ascii="標楷體" w:eastAsia="標楷體"/>
                <w:color w:val="000000" w:themeColor="text1"/>
              </w:rPr>
            </w:pPr>
            <w:r w:rsidRPr="00230B7A">
              <w:rPr>
                <w:rFonts w:ascii="標楷體" w:eastAsia="標楷體" w:hint="eastAsia"/>
                <w:color w:val="000000" w:themeColor="text1"/>
              </w:rPr>
              <w:t>擬向其他機關與民間團體申請補助：</w:t>
            </w:r>
            <w:proofErr w:type="gramStart"/>
            <w:r w:rsidRPr="00230B7A">
              <w:rPr>
                <w:rFonts w:ascii="標楷體" w:eastAsia="標楷體" w:hint="eastAsia"/>
                <w:color w:val="000000" w:themeColor="text1"/>
              </w:rPr>
              <w:t>▓</w:t>
            </w:r>
            <w:proofErr w:type="gramEnd"/>
            <w:r w:rsidRPr="00230B7A">
              <w:rPr>
                <w:rFonts w:ascii="標楷體" w:eastAsia="標楷體" w:hint="eastAsia"/>
                <w:color w:val="000000" w:themeColor="text1"/>
              </w:rPr>
              <w:t>無□有</w:t>
            </w:r>
          </w:p>
          <w:p w14:paraId="7E46DDEA" w14:textId="77777777" w:rsidR="008B4A79" w:rsidRPr="00230B7A" w:rsidRDefault="008B4A79" w:rsidP="009161B5">
            <w:pPr>
              <w:ind w:left="3780" w:hanging="3780"/>
              <w:rPr>
                <w:rFonts w:ascii="標楷體" w:eastAsia="標楷體"/>
                <w:color w:val="000000" w:themeColor="text1"/>
              </w:rPr>
            </w:pPr>
            <w:r w:rsidRPr="00230B7A">
              <w:rPr>
                <w:rFonts w:ascii="標楷體" w:eastAsia="標楷體" w:hint="eastAsia"/>
                <w:color w:val="000000" w:themeColor="text1"/>
              </w:rPr>
              <w:t>（請註明其他機關與民間團體申請補助經費之項目及金額）</w:t>
            </w:r>
          </w:p>
          <w:p w14:paraId="7FBC5543" w14:textId="77777777" w:rsidR="008B4A79" w:rsidRPr="00230B7A" w:rsidRDefault="008B4A79" w:rsidP="009161B5">
            <w:pPr>
              <w:ind w:firstLine="540"/>
              <w:rPr>
                <w:rFonts w:ascii="標楷體" w:eastAsia="標楷體"/>
                <w:color w:val="000000" w:themeColor="text1"/>
              </w:rPr>
            </w:pPr>
            <w:r w:rsidRPr="00230B7A">
              <w:rPr>
                <w:rFonts w:ascii="標楷體" w:eastAsia="標楷體" w:hint="eastAsia"/>
                <w:color w:val="000000" w:themeColor="text1"/>
              </w:rPr>
              <w:t>教育部：              元，補助項目及金額：</w:t>
            </w:r>
          </w:p>
          <w:p w14:paraId="771FE3E5" w14:textId="44BB5C61" w:rsidR="008B4A79" w:rsidRPr="00230B7A" w:rsidRDefault="00A96F70" w:rsidP="00BD1F61">
            <w:pPr>
              <w:ind w:firstLineChars="227" w:firstLine="545"/>
              <w:rPr>
                <w:rFonts w:ascii="標楷體" w:eastAsia="標楷體"/>
                <w:b/>
                <w:color w:val="000000" w:themeColor="text1"/>
              </w:rPr>
            </w:pPr>
            <w:r w:rsidRPr="00230B7A">
              <w:rPr>
                <w:rFonts w:eastAsia="標楷體" w:hint="eastAsia"/>
                <w:color w:val="000000" w:themeColor="text1"/>
              </w:rPr>
              <w:t>OOO</w:t>
            </w:r>
            <w:r w:rsidRPr="00230B7A">
              <w:rPr>
                <w:rFonts w:eastAsia="標楷體" w:hint="eastAsia"/>
                <w:color w:val="000000" w:themeColor="text1"/>
              </w:rPr>
              <w:t>機關</w:t>
            </w:r>
            <w:r w:rsidR="008B4A79" w:rsidRPr="00230B7A">
              <w:rPr>
                <w:rFonts w:eastAsia="標楷體" w:hint="eastAsia"/>
                <w:color w:val="000000" w:themeColor="text1"/>
              </w:rPr>
              <w:t>：</w:t>
            </w:r>
            <w:r w:rsidR="008B4A79" w:rsidRPr="00230B7A">
              <w:rPr>
                <w:rFonts w:eastAsia="標楷體"/>
                <w:color w:val="000000" w:themeColor="text1"/>
              </w:rPr>
              <w:t>…</w:t>
            </w:r>
            <w:proofErr w:type="gramStart"/>
            <w:r w:rsidR="008B4A79" w:rsidRPr="00230B7A">
              <w:rPr>
                <w:rFonts w:eastAsia="標楷體"/>
                <w:color w:val="000000" w:themeColor="text1"/>
              </w:rPr>
              <w:t>……………</w:t>
            </w:r>
            <w:proofErr w:type="gramEnd"/>
            <w:r w:rsidR="008B4A79" w:rsidRPr="00230B7A">
              <w:rPr>
                <w:rFonts w:eastAsia="標楷體" w:hint="eastAsia"/>
                <w:color w:val="000000" w:themeColor="text1"/>
              </w:rPr>
              <w:t>元，</w:t>
            </w:r>
            <w:r w:rsidR="008B4A79" w:rsidRPr="00230B7A">
              <w:rPr>
                <w:rFonts w:ascii="標楷體" w:eastAsia="標楷體" w:hint="eastAsia"/>
                <w:color w:val="000000" w:themeColor="text1"/>
              </w:rPr>
              <w:t>補助項目及金額：</w:t>
            </w:r>
          </w:p>
        </w:tc>
      </w:tr>
      <w:tr w:rsidR="00540A8F" w:rsidRPr="00230B7A" w14:paraId="254B8358" w14:textId="77777777" w:rsidTr="00540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6" w:type="dxa"/>
            <w:gridSpan w:val="2"/>
            <w:vMerge w:val="restart"/>
            <w:tcBorders>
              <w:top w:val="single" w:sz="12" w:space="0" w:color="auto"/>
              <w:left w:val="single" w:sz="12" w:space="0" w:color="auto"/>
              <w:bottom w:val="single" w:sz="6" w:space="0" w:color="auto"/>
              <w:right w:val="single" w:sz="6" w:space="0" w:color="auto"/>
            </w:tcBorders>
          </w:tcPr>
          <w:p w14:paraId="7273CB1B" w14:textId="77777777" w:rsidR="00540A8F" w:rsidRPr="00230B7A" w:rsidRDefault="00540A8F" w:rsidP="00E02A63">
            <w:pPr>
              <w:spacing w:beforeLines="100" w:before="360"/>
              <w:jc w:val="center"/>
              <w:rPr>
                <w:rFonts w:ascii="標楷體" w:eastAsia="標楷體"/>
                <w:color w:val="000000" w:themeColor="text1"/>
              </w:rPr>
            </w:pPr>
            <w:r w:rsidRPr="00230B7A">
              <w:rPr>
                <w:rFonts w:ascii="標楷體" w:eastAsia="標楷體" w:hint="eastAsia"/>
                <w:color w:val="000000" w:themeColor="text1"/>
              </w:rPr>
              <w:t>經費項目</w:t>
            </w:r>
          </w:p>
        </w:tc>
        <w:tc>
          <w:tcPr>
            <w:tcW w:w="9213" w:type="dxa"/>
            <w:gridSpan w:val="10"/>
            <w:tcBorders>
              <w:top w:val="single" w:sz="12" w:space="0" w:color="auto"/>
              <w:left w:val="single" w:sz="6" w:space="0" w:color="auto"/>
              <w:bottom w:val="single" w:sz="6" w:space="0" w:color="auto"/>
              <w:right w:val="single" w:sz="12" w:space="0" w:color="auto"/>
            </w:tcBorders>
          </w:tcPr>
          <w:p w14:paraId="2B8B97CE" w14:textId="6154E7E8" w:rsidR="00540A8F" w:rsidRPr="00230B7A" w:rsidRDefault="00540A8F" w:rsidP="009161B5">
            <w:pPr>
              <w:jc w:val="center"/>
              <w:rPr>
                <w:rFonts w:ascii="標楷體" w:eastAsia="標楷體"/>
                <w:b/>
                <w:color w:val="000000" w:themeColor="text1"/>
              </w:rPr>
            </w:pPr>
            <w:r w:rsidRPr="00230B7A">
              <w:rPr>
                <w:rFonts w:ascii="標楷體" w:eastAsia="標楷體" w:hint="eastAsia"/>
                <w:color w:val="000000" w:themeColor="text1"/>
              </w:rPr>
              <w:t>計畫經費明細</w:t>
            </w:r>
          </w:p>
        </w:tc>
      </w:tr>
      <w:tr w:rsidR="00540A8F" w:rsidRPr="00230B7A" w14:paraId="3235EC73"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6" w:type="dxa"/>
            <w:gridSpan w:val="2"/>
            <w:vMerge/>
            <w:tcBorders>
              <w:top w:val="single" w:sz="6" w:space="0" w:color="auto"/>
              <w:left w:val="single" w:sz="12" w:space="0" w:color="auto"/>
              <w:bottom w:val="single" w:sz="6" w:space="0" w:color="auto"/>
              <w:right w:val="single" w:sz="6" w:space="0" w:color="auto"/>
            </w:tcBorders>
          </w:tcPr>
          <w:p w14:paraId="5CFA81B6" w14:textId="77777777" w:rsidR="00540A8F" w:rsidRPr="00230B7A" w:rsidRDefault="00540A8F" w:rsidP="009161B5">
            <w:pPr>
              <w:jc w:val="center"/>
              <w:rPr>
                <w:rFonts w:ascii="標楷體" w:eastAsia="標楷體"/>
                <w:color w:val="000000" w:themeColor="text1"/>
              </w:rPr>
            </w:pPr>
          </w:p>
        </w:tc>
        <w:tc>
          <w:tcPr>
            <w:tcW w:w="1175" w:type="dxa"/>
            <w:gridSpan w:val="2"/>
            <w:tcBorders>
              <w:top w:val="single" w:sz="6" w:space="0" w:color="auto"/>
              <w:left w:val="single" w:sz="6" w:space="0" w:color="auto"/>
              <w:bottom w:val="single" w:sz="6" w:space="0" w:color="auto"/>
              <w:right w:val="single" w:sz="6" w:space="0" w:color="auto"/>
            </w:tcBorders>
          </w:tcPr>
          <w:p w14:paraId="114F0C8B" w14:textId="77777777" w:rsidR="00540A8F" w:rsidRPr="00230B7A" w:rsidRDefault="00540A8F" w:rsidP="00E02A63">
            <w:pPr>
              <w:jc w:val="center"/>
              <w:rPr>
                <w:rFonts w:ascii="標楷體" w:eastAsia="標楷體"/>
                <w:color w:val="000000" w:themeColor="text1"/>
              </w:rPr>
            </w:pPr>
            <w:r w:rsidRPr="00230B7A">
              <w:rPr>
                <w:rFonts w:ascii="標楷體" w:eastAsia="標楷體" w:hint="eastAsia"/>
                <w:color w:val="000000" w:themeColor="text1"/>
              </w:rPr>
              <w:t>單價（元）</w:t>
            </w:r>
          </w:p>
        </w:tc>
        <w:tc>
          <w:tcPr>
            <w:tcW w:w="650" w:type="dxa"/>
            <w:gridSpan w:val="2"/>
            <w:tcBorders>
              <w:top w:val="single" w:sz="6" w:space="0" w:color="auto"/>
              <w:left w:val="single" w:sz="6" w:space="0" w:color="auto"/>
              <w:bottom w:val="single" w:sz="6" w:space="0" w:color="auto"/>
              <w:right w:val="single" w:sz="6" w:space="0" w:color="auto"/>
            </w:tcBorders>
          </w:tcPr>
          <w:p w14:paraId="20A0F9C7" w14:textId="77777777" w:rsidR="00540A8F" w:rsidRPr="00230B7A" w:rsidRDefault="00540A8F" w:rsidP="00E02A63">
            <w:pPr>
              <w:jc w:val="center"/>
              <w:rPr>
                <w:rFonts w:ascii="標楷體" w:eastAsia="標楷體"/>
                <w:color w:val="000000" w:themeColor="text1"/>
              </w:rPr>
            </w:pPr>
            <w:r w:rsidRPr="00230B7A">
              <w:rPr>
                <w:rFonts w:ascii="標楷體" w:eastAsia="標楷體" w:hint="eastAsia"/>
                <w:color w:val="000000" w:themeColor="text1"/>
              </w:rPr>
              <w:t>數量</w:t>
            </w:r>
          </w:p>
        </w:tc>
        <w:tc>
          <w:tcPr>
            <w:tcW w:w="1134" w:type="dxa"/>
            <w:gridSpan w:val="2"/>
            <w:tcBorders>
              <w:top w:val="single" w:sz="6" w:space="0" w:color="auto"/>
              <w:left w:val="single" w:sz="6" w:space="0" w:color="auto"/>
              <w:bottom w:val="single" w:sz="6" w:space="0" w:color="auto"/>
              <w:right w:val="single" w:sz="6" w:space="0" w:color="auto"/>
            </w:tcBorders>
          </w:tcPr>
          <w:p w14:paraId="5A9B137E" w14:textId="77777777" w:rsidR="00540A8F" w:rsidRPr="00230B7A" w:rsidRDefault="00540A8F" w:rsidP="00E02A63">
            <w:pPr>
              <w:jc w:val="center"/>
              <w:rPr>
                <w:rFonts w:eastAsia="標楷體"/>
                <w:color w:val="000000" w:themeColor="text1"/>
              </w:rPr>
            </w:pPr>
            <w:r w:rsidRPr="00230B7A">
              <w:rPr>
                <w:rFonts w:ascii="標楷體" w:eastAsia="標楷體" w:hint="eastAsia"/>
                <w:color w:val="000000" w:themeColor="text1"/>
              </w:rPr>
              <w:t>總價</w:t>
            </w:r>
            <w:r w:rsidRPr="00230B7A">
              <w:rPr>
                <w:rFonts w:eastAsia="標楷體"/>
                <w:color w:val="000000" w:themeColor="text1"/>
              </w:rPr>
              <w:t>(</w:t>
            </w:r>
            <w:r w:rsidRPr="00230B7A">
              <w:rPr>
                <w:rFonts w:eastAsia="標楷體" w:hint="eastAsia"/>
                <w:color w:val="000000" w:themeColor="text1"/>
              </w:rPr>
              <w:t>元</w:t>
            </w:r>
            <w:r w:rsidRPr="00230B7A">
              <w:rPr>
                <w:rFonts w:eastAsia="標楷體"/>
                <w:color w:val="000000" w:themeColor="text1"/>
              </w:rPr>
              <w:t>)</w:t>
            </w:r>
          </w:p>
        </w:tc>
        <w:tc>
          <w:tcPr>
            <w:tcW w:w="6254" w:type="dxa"/>
            <w:gridSpan w:val="4"/>
            <w:tcBorders>
              <w:top w:val="single" w:sz="6" w:space="0" w:color="auto"/>
              <w:left w:val="single" w:sz="6" w:space="0" w:color="auto"/>
              <w:bottom w:val="single" w:sz="6" w:space="0" w:color="auto"/>
              <w:right w:val="single" w:sz="12" w:space="0" w:color="auto"/>
            </w:tcBorders>
          </w:tcPr>
          <w:p w14:paraId="5BDC6C5C" w14:textId="79BC7840" w:rsidR="00540A8F" w:rsidRPr="00230B7A" w:rsidRDefault="00540A8F" w:rsidP="009161B5">
            <w:pPr>
              <w:jc w:val="center"/>
              <w:rPr>
                <w:rFonts w:ascii="標楷體" w:eastAsia="標楷體"/>
                <w:color w:val="000000" w:themeColor="text1"/>
              </w:rPr>
            </w:pPr>
            <w:r w:rsidRPr="00230B7A">
              <w:rPr>
                <w:rFonts w:ascii="標楷體" w:eastAsia="標楷體" w:hint="eastAsia"/>
                <w:color w:val="000000" w:themeColor="text1"/>
              </w:rPr>
              <w:t>說明</w:t>
            </w:r>
          </w:p>
        </w:tc>
      </w:tr>
      <w:tr w:rsidR="00540A8F" w:rsidRPr="00230B7A" w14:paraId="7AB43578"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4"/>
          <w:jc w:val="center"/>
        </w:trPr>
        <w:tc>
          <w:tcPr>
            <w:tcW w:w="424" w:type="dxa"/>
            <w:vMerge w:val="restart"/>
            <w:tcBorders>
              <w:left w:val="single" w:sz="12" w:space="0" w:color="auto"/>
              <w:right w:val="single" w:sz="6" w:space="0" w:color="auto"/>
            </w:tcBorders>
            <w:vAlign w:val="center"/>
          </w:tcPr>
          <w:p w14:paraId="59BCC840" w14:textId="77777777" w:rsidR="00540A8F" w:rsidRPr="00230B7A" w:rsidRDefault="00540A8F" w:rsidP="009161B5">
            <w:pPr>
              <w:snapToGrid w:val="0"/>
              <w:spacing w:line="240" w:lineRule="exact"/>
              <w:jc w:val="center"/>
              <w:rPr>
                <w:rFonts w:ascii="標楷體" w:eastAsia="標楷體"/>
                <w:b/>
                <w:color w:val="000000" w:themeColor="text1"/>
              </w:rPr>
            </w:pPr>
            <w:r w:rsidRPr="00230B7A">
              <w:rPr>
                <w:rFonts w:ascii="標楷體" w:eastAsia="標楷體" w:hint="eastAsia"/>
                <w:b/>
                <w:color w:val="000000" w:themeColor="text1"/>
              </w:rPr>
              <w:t>人</w:t>
            </w:r>
          </w:p>
          <w:p w14:paraId="3A5B1C3D" w14:textId="77777777" w:rsidR="00540A8F" w:rsidRPr="00230B7A" w:rsidRDefault="00540A8F" w:rsidP="009161B5">
            <w:pPr>
              <w:snapToGrid w:val="0"/>
              <w:spacing w:line="240" w:lineRule="exact"/>
              <w:jc w:val="center"/>
              <w:rPr>
                <w:rFonts w:ascii="標楷體" w:eastAsia="標楷體"/>
                <w:b/>
                <w:color w:val="000000" w:themeColor="text1"/>
              </w:rPr>
            </w:pPr>
            <w:r w:rsidRPr="00230B7A">
              <w:rPr>
                <w:rFonts w:ascii="標楷體" w:eastAsia="標楷體" w:hint="eastAsia"/>
                <w:b/>
                <w:color w:val="000000" w:themeColor="text1"/>
              </w:rPr>
              <w:t>事</w:t>
            </w:r>
          </w:p>
          <w:p w14:paraId="54571398" w14:textId="77777777" w:rsidR="00540A8F" w:rsidRPr="00230B7A" w:rsidRDefault="00540A8F" w:rsidP="009161B5">
            <w:pPr>
              <w:snapToGrid w:val="0"/>
              <w:spacing w:line="240" w:lineRule="exact"/>
              <w:jc w:val="center"/>
              <w:rPr>
                <w:rFonts w:ascii="標楷體" w:eastAsia="標楷體"/>
                <w:color w:val="000000" w:themeColor="text1"/>
              </w:rPr>
            </w:pPr>
            <w:r w:rsidRPr="00230B7A">
              <w:rPr>
                <w:rFonts w:ascii="標楷體" w:eastAsia="標楷體" w:hint="eastAsia"/>
                <w:b/>
                <w:color w:val="000000" w:themeColor="text1"/>
              </w:rPr>
              <w:t>費</w:t>
            </w:r>
          </w:p>
        </w:tc>
        <w:tc>
          <w:tcPr>
            <w:tcW w:w="1012" w:type="dxa"/>
            <w:tcBorders>
              <w:top w:val="single" w:sz="6" w:space="0" w:color="auto"/>
              <w:left w:val="single" w:sz="6" w:space="0" w:color="auto"/>
              <w:bottom w:val="single" w:sz="4" w:space="0" w:color="auto"/>
              <w:right w:val="single" w:sz="6" w:space="0" w:color="auto"/>
            </w:tcBorders>
          </w:tcPr>
          <w:p w14:paraId="2B979A58" w14:textId="77777777" w:rsidR="00540A8F" w:rsidRPr="00230B7A" w:rsidRDefault="00540A8F" w:rsidP="009161B5">
            <w:pPr>
              <w:snapToGrid w:val="0"/>
              <w:spacing w:line="240" w:lineRule="exact"/>
              <w:rPr>
                <w:rFonts w:ascii="標楷體" w:eastAsia="標楷體"/>
                <w:color w:val="000000" w:themeColor="text1"/>
              </w:rPr>
            </w:pPr>
          </w:p>
        </w:tc>
        <w:tc>
          <w:tcPr>
            <w:tcW w:w="1175" w:type="dxa"/>
            <w:gridSpan w:val="2"/>
            <w:tcBorders>
              <w:top w:val="single" w:sz="6" w:space="0" w:color="auto"/>
              <w:left w:val="single" w:sz="6" w:space="0" w:color="auto"/>
              <w:bottom w:val="single" w:sz="4" w:space="0" w:color="auto"/>
              <w:right w:val="single" w:sz="6" w:space="0" w:color="auto"/>
            </w:tcBorders>
          </w:tcPr>
          <w:p w14:paraId="7208D990" w14:textId="77777777" w:rsidR="00540A8F" w:rsidRPr="00230B7A" w:rsidRDefault="00540A8F" w:rsidP="009161B5">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4" w:space="0" w:color="auto"/>
              <w:right w:val="single" w:sz="6" w:space="0" w:color="auto"/>
            </w:tcBorders>
          </w:tcPr>
          <w:p w14:paraId="588F60F9" w14:textId="77777777" w:rsidR="00540A8F" w:rsidRPr="00230B7A" w:rsidRDefault="00540A8F" w:rsidP="009161B5">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4" w:space="0" w:color="auto"/>
              <w:right w:val="single" w:sz="4" w:space="0" w:color="auto"/>
            </w:tcBorders>
          </w:tcPr>
          <w:p w14:paraId="0F880D72" w14:textId="77777777" w:rsidR="00540A8F" w:rsidRPr="00230B7A" w:rsidRDefault="00540A8F" w:rsidP="009161B5">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4" w:space="0" w:color="auto"/>
              <w:bottom w:val="single" w:sz="4" w:space="0" w:color="auto"/>
              <w:right w:val="single" w:sz="12" w:space="0" w:color="auto"/>
            </w:tcBorders>
          </w:tcPr>
          <w:p w14:paraId="071B69E7" w14:textId="77777777" w:rsidR="00540A8F" w:rsidRPr="00230B7A" w:rsidRDefault="00540A8F" w:rsidP="00911641">
            <w:pPr>
              <w:widowControl/>
              <w:spacing w:line="240" w:lineRule="exact"/>
              <w:jc w:val="both"/>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1.計畫主持人1人。</w:t>
            </w:r>
          </w:p>
          <w:p w14:paraId="41BA6802" w14:textId="77777777" w:rsidR="00540A8F" w:rsidRPr="00230B7A" w:rsidRDefault="00540A8F" w:rsidP="00911641">
            <w:pPr>
              <w:widowControl/>
              <w:spacing w:line="240" w:lineRule="exact"/>
              <w:jc w:val="both"/>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2.協同主持人1人。</w:t>
            </w:r>
          </w:p>
          <w:p w14:paraId="2734EB32" w14:textId="7C352480" w:rsidR="00540A8F" w:rsidRPr="00230B7A" w:rsidRDefault="00540A8F" w:rsidP="00911641">
            <w:pPr>
              <w:widowControl/>
              <w:spacing w:line="240" w:lineRule="exact"/>
              <w:jc w:val="both"/>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3.依據服務</w:t>
            </w:r>
            <w:r w:rsidR="00623391">
              <w:rPr>
                <w:rFonts w:ascii="標楷體" w:eastAsia="標楷體" w:hAnsi="標楷體" w:cs="新細明體" w:hint="eastAsia"/>
                <w:color w:val="000000" w:themeColor="text1"/>
                <w:kern w:val="0"/>
                <w:sz w:val="20"/>
                <w:szCs w:val="20"/>
              </w:rPr>
              <w:t>學生</w:t>
            </w:r>
            <w:r w:rsidRPr="00230B7A">
              <w:rPr>
                <w:rFonts w:ascii="標楷體" w:eastAsia="標楷體" w:hAnsi="標楷體" w:cs="新細明體" w:hint="eastAsia"/>
                <w:color w:val="000000" w:themeColor="text1"/>
                <w:kern w:val="0"/>
                <w:sz w:val="20"/>
                <w:szCs w:val="20"/>
              </w:rPr>
              <w:t>數補助兼任或專任人力</w:t>
            </w:r>
            <w:r w:rsidRPr="00230B7A">
              <w:rPr>
                <w:rFonts w:ascii="標楷體" w:eastAsia="標楷體" w:hAnsi="標楷體" w:cs="新細明體" w:hint="eastAsia"/>
                <w:color w:val="000000" w:themeColor="text1"/>
                <w:kern w:val="0"/>
                <w:sz w:val="20"/>
                <w:szCs w:val="20"/>
              </w:rPr>
              <w:br/>
              <w:t>(1)服務學習端</w:t>
            </w:r>
            <w:r w:rsidR="00623391">
              <w:rPr>
                <w:rFonts w:ascii="標楷體" w:eastAsia="標楷體" w:hAnsi="標楷體" w:cs="新細明體" w:hint="eastAsia"/>
                <w:color w:val="000000" w:themeColor="text1"/>
                <w:kern w:val="0"/>
                <w:sz w:val="20"/>
                <w:szCs w:val="20"/>
              </w:rPr>
              <w:t>學生</w:t>
            </w:r>
            <w:r w:rsidRPr="00230B7A">
              <w:rPr>
                <w:rFonts w:ascii="標楷體" w:eastAsia="標楷體" w:hAnsi="標楷體" w:cs="新細明體" w:hint="eastAsia"/>
                <w:color w:val="000000" w:themeColor="text1"/>
                <w:kern w:val="0"/>
                <w:sz w:val="20"/>
                <w:szCs w:val="20"/>
              </w:rPr>
              <w:t>數達</w:t>
            </w:r>
            <w:r w:rsidR="00A33D58">
              <w:rPr>
                <w:rFonts w:ascii="標楷體" w:eastAsia="標楷體" w:hAnsi="標楷體" w:cs="新細明體" w:hint="eastAsia"/>
                <w:color w:val="000000" w:themeColor="text1"/>
                <w:kern w:val="0"/>
                <w:sz w:val="20"/>
                <w:szCs w:val="20"/>
              </w:rPr>
              <w:t>120</w:t>
            </w:r>
            <w:r w:rsidRPr="00230B7A">
              <w:rPr>
                <w:rFonts w:ascii="標楷體" w:eastAsia="標楷體" w:hAnsi="標楷體" w:cs="新細明體" w:hint="eastAsia"/>
                <w:color w:val="000000" w:themeColor="text1"/>
                <w:kern w:val="0"/>
                <w:sz w:val="20"/>
                <w:szCs w:val="20"/>
              </w:rPr>
              <w:t>人，至多可編列兼任助理2人或專任助理1人。</w:t>
            </w:r>
          </w:p>
          <w:p w14:paraId="342FA82B" w14:textId="192EA9B8" w:rsidR="00540A8F" w:rsidRPr="00230B7A" w:rsidRDefault="00540A8F" w:rsidP="00911641">
            <w:pPr>
              <w:widowControl/>
              <w:spacing w:line="240" w:lineRule="exact"/>
              <w:jc w:val="both"/>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(2)服務學習端</w:t>
            </w:r>
            <w:r w:rsidR="00623391">
              <w:rPr>
                <w:rFonts w:ascii="標楷體" w:eastAsia="標楷體" w:hAnsi="標楷體" w:cs="新細明體" w:hint="eastAsia"/>
                <w:color w:val="000000" w:themeColor="text1"/>
                <w:kern w:val="0"/>
                <w:sz w:val="20"/>
                <w:szCs w:val="20"/>
              </w:rPr>
              <w:t>學生</w:t>
            </w:r>
            <w:r w:rsidRPr="00230B7A">
              <w:rPr>
                <w:rFonts w:ascii="標楷體" w:eastAsia="標楷體" w:hAnsi="標楷體" w:cs="新細明體" w:hint="eastAsia"/>
                <w:color w:val="000000" w:themeColor="text1"/>
                <w:kern w:val="0"/>
                <w:sz w:val="20"/>
                <w:szCs w:val="20"/>
              </w:rPr>
              <w:t>數達</w:t>
            </w:r>
            <w:r w:rsidR="00A33D58">
              <w:rPr>
                <w:rFonts w:ascii="標楷體" w:eastAsia="標楷體" w:hAnsi="標楷體" w:cs="新細明體" w:hint="eastAsia"/>
                <w:color w:val="000000" w:themeColor="text1"/>
                <w:kern w:val="0"/>
                <w:sz w:val="20"/>
                <w:szCs w:val="20"/>
              </w:rPr>
              <w:t>200</w:t>
            </w:r>
            <w:r w:rsidRPr="00230B7A">
              <w:rPr>
                <w:rFonts w:ascii="標楷體" w:eastAsia="標楷體" w:hAnsi="標楷體" w:cs="新細明體" w:hint="eastAsia"/>
                <w:color w:val="000000" w:themeColor="text1"/>
                <w:kern w:val="0"/>
                <w:sz w:val="20"/>
                <w:szCs w:val="20"/>
              </w:rPr>
              <w:t>人以上，至多可編列兼任助理4人或專任助理2人。</w:t>
            </w:r>
          </w:p>
          <w:p w14:paraId="23534CA5" w14:textId="77777777" w:rsidR="00540A8F" w:rsidRPr="00230B7A" w:rsidRDefault="00540A8F" w:rsidP="00911641">
            <w:pPr>
              <w:widowControl/>
              <w:spacing w:line="0" w:lineRule="atLeast"/>
              <w:ind w:left="200" w:hangingChars="100" w:hanging="200"/>
              <w:jc w:val="both"/>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4.專任人力年終獎金。</w:t>
            </w:r>
          </w:p>
          <w:p w14:paraId="4DB0134F" w14:textId="77777777" w:rsidR="00540A8F" w:rsidRPr="00230B7A" w:rsidRDefault="00540A8F" w:rsidP="00911641">
            <w:pPr>
              <w:widowControl/>
              <w:spacing w:line="0" w:lineRule="atLeast"/>
              <w:jc w:val="both"/>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5.勞工退休金。</w:t>
            </w:r>
          </w:p>
          <w:p w14:paraId="7194F627" w14:textId="76E18E78" w:rsidR="00540A8F" w:rsidRPr="00230B7A" w:rsidRDefault="00540A8F" w:rsidP="009161B5">
            <w:pPr>
              <w:snapToGrid w:val="0"/>
              <w:spacing w:line="240" w:lineRule="exact"/>
              <w:rPr>
                <w:rFonts w:ascii="標楷體" w:eastAsia="標楷體"/>
                <w:color w:val="000000" w:themeColor="text1"/>
                <w:sz w:val="20"/>
                <w:szCs w:val="20"/>
              </w:rPr>
            </w:pPr>
            <w:r w:rsidRPr="00230B7A">
              <w:rPr>
                <w:rFonts w:ascii="標楷體" w:eastAsia="標楷體" w:hAnsi="標楷體" w:cs="新細明體" w:hint="eastAsia"/>
                <w:color w:val="000000" w:themeColor="text1"/>
                <w:kern w:val="0"/>
                <w:sz w:val="20"/>
                <w:szCs w:val="20"/>
              </w:rPr>
              <w:t>6.</w:t>
            </w:r>
            <w:proofErr w:type="gramStart"/>
            <w:r w:rsidRPr="00230B7A">
              <w:rPr>
                <w:rFonts w:ascii="標楷體" w:eastAsia="標楷體" w:hAnsi="標楷體" w:cs="新細明體" w:hint="eastAsia"/>
                <w:color w:val="000000" w:themeColor="text1"/>
                <w:kern w:val="0"/>
                <w:sz w:val="20"/>
                <w:szCs w:val="20"/>
              </w:rPr>
              <w:t>勞</w:t>
            </w:r>
            <w:proofErr w:type="gramEnd"/>
            <w:r w:rsidRPr="00230B7A">
              <w:rPr>
                <w:rFonts w:ascii="標楷體" w:eastAsia="標楷體" w:hAnsi="標楷體" w:cs="新細明體" w:hint="eastAsia"/>
                <w:color w:val="000000" w:themeColor="text1"/>
                <w:kern w:val="0"/>
                <w:sz w:val="20"/>
                <w:szCs w:val="20"/>
              </w:rPr>
              <w:t>健保(</w:t>
            </w:r>
            <w:proofErr w:type="gramStart"/>
            <w:r w:rsidRPr="00230B7A">
              <w:rPr>
                <w:rFonts w:ascii="標楷體" w:eastAsia="標楷體" w:hAnsi="標楷體" w:cs="新細明體" w:hint="eastAsia"/>
                <w:color w:val="000000" w:themeColor="text1"/>
                <w:kern w:val="0"/>
                <w:sz w:val="20"/>
                <w:szCs w:val="20"/>
              </w:rPr>
              <w:t>含職災</w:t>
            </w:r>
            <w:proofErr w:type="gramEnd"/>
            <w:r w:rsidRPr="00230B7A">
              <w:rPr>
                <w:rFonts w:ascii="標楷體" w:eastAsia="標楷體" w:hAnsi="標楷體" w:cs="新細明體" w:hint="eastAsia"/>
                <w:color w:val="000000" w:themeColor="text1"/>
                <w:kern w:val="0"/>
                <w:sz w:val="20"/>
                <w:szCs w:val="20"/>
              </w:rPr>
              <w:t>、就業保險)，依</w:t>
            </w:r>
            <w:proofErr w:type="gramStart"/>
            <w:r w:rsidRPr="00230B7A">
              <w:rPr>
                <w:rFonts w:ascii="標楷體" w:eastAsia="標楷體" w:hAnsi="標楷體" w:cs="新細明體" w:hint="eastAsia"/>
                <w:color w:val="000000" w:themeColor="text1"/>
                <w:kern w:val="0"/>
                <w:sz w:val="20"/>
                <w:szCs w:val="20"/>
              </w:rPr>
              <w:t>實際薪</w:t>
            </w:r>
            <w:proofErr w:type="gramEnd"/>
            <w:r w:rsidRPr="00230B7A">
              <w:rPr>
                <w:rFonts w:ascii="標楷體" w:eastAsia="標楷體" w:hAnsi="標楷體" w:cs="新細明體" w:hint="eastAsia"/>
                <w:color w:val="000000" w:themeColor="text1"/>
                <w:kern w:val="0"/>
                <w:sz w:val="20"/>
                <w:szCs w:val="20"/>
              </w:rPr>
              <w:t>等編列。</w:t>
            </w:r>
            <w:r w:rsidRPr="00230B7A">
              <w:rPr>
                <w:rFonts w:ascii="標楷體" w:eastAsia="標楷體"/>
                <w:color w:val="000000" w:themeColor="text1"/>
                <w:sz w:val="20"/>
                <w:szCs w:val="20"/>
              </w:rPr>
              <w:t xml:space="preserve"> </w:t>
            </w:r>
          </w:p>
        </w:tc>
      </w:tr>
      <w:tr w:rsidR="00540A8F" w:rsidRPr="00230B7A" w14:paraId="02955A0B" w14:textId="2AB7801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06"/>
          <w:jc w:val="center"/>
        </w:trPr>
        <w:tc>
          <w:tcPr>
            <w:tcW w:w="424" w:type="dxa"/>
            <w:vMerge/>
            <w:tcBorders>
              <w:left w:val="single" w:sz="12" w:space="0" w:color="auto"/>
              <w:bottom w:val="single" w:sz="6" w:space="0" w:color="auto"/>
              <w:right w:val="single" w:sz="6" w:space="0" w:color="auto"/>
            </w:tcBorders>
            <w:vAlign w:val="center"/>
          </w:tcPr>
          <w:p w14:paraId="6E742DCF" w14:textId="77777777" w:rsidR="00540A8F" w:rsidRPr="00230B7A" w:rsidRDefault="00540A8F" w:rsidP="009161B5">
            <w:pPr>
              <w:snapToGrid w:val="0"/>
              <w:spacing w:line="240" w:lineRule="exact"/>
              <w:jc w:val="center"/>
              <w:rPr>
                <w:rFonts w:ascii="標楷體" w:eastAsia="標楷體"/>
                <w:color w:val="000000" w:themeColor="text1"/>
              </w:rPr>
            </w:pPr>
          </w:p>
        </w:tc>
        <w:tc>
          <w:tcPr>
            <w:tcW w:w="2837" w:type="dxa"/>
            <w:gridSpan w:val="5"/>
            <w:tcBorders>
              <w:top w:val="single" w:sz="4" w:space="0" w:color="auto"/>
              <w:left w:val="single" w:sz="6" w:space="0" w:color="auto"/>
              <w:bottom w:val="single" w:sz="6" w:space="0" w:color="auto"/>
              <w:right w:val="single" w:sz="6" w:space="0" w:color="auto"/>
            </w:tcBorders>
          </w:tcPr>
          <w:p w14:paraId="7A0E49B8" w14:textId="77777777" w:rsidR="00540A8F" w:rsidRPr="00230B7A" w:rsidRDefault="00540A8F" w:rsidP="009C16BA">
            <w:pPr>
              <w:snapToGrid w:val="0"/>
              <w:spacing w:beforeLines="50" w:before="180" w:line="240" w:lineRule="exact"/>
              <w:jc w:val="center"/>
              <w:rPr>
                <w:rFonts w:ascii="標楷體" w:eastAsia="標楷體"/>
                <w:color w:val="000000" w:themeColor="text1"/>
              </w:rPr>
            </w:pPr>
            <w:r w:rsidRPr="00230B7A">
              <w:rPr>
                <w:rFonts w:ascii="標楷體" w:eastAsia="標楷體" w:hint="eastAsia"/>
                <w:b/>
                <w:color w:val="000000" w:themeColor="text1"/>
              </w:rPr>
              <w:t>小計</w:t>
            </w:r>
          </w:p>
        </w:tc>
        <w:tc>
          <w:tcPr>
            <w:tcW w:w="1134" w:type="dxa"/>
            <w:gridSpan w:val="2"/>
            <w:tcBorders>
              <w:top w:val="single" w:sz="4" w:space="0" w:color="auto"/>
              <w:left w:val="single" w:sz="6" w:space="0" w:color="auto"/>
              <w:bottom w:val="single" w:sz="6" w:space="0" w:color="auto"/>
              <w:right w:val="single" w:sz="4" w:space="0" w:color="auto"/>
            </w:tcBorders>
          </w:tcPr>
          <w:p w14:paraId="751D5D68" w14:textId="77777777" w:rsidR="00540A8F" w:rsidRPr="00230B7A" w:rsidRDefault="00540A8F" w:rsidP="009161B5">
            <w:pPr>
              <w:snapToGrid w:val="0"/>
              <w:spacing w:line="240" w:lineRule="exact"/>
              <w:rPr>
                <w:rFonts w:ascii="標楷體" w:eastAsia="標楷體"/>
                <w:color w:val="000000" w:themeColor="text1"/>
              </w:rPr>
            </w:pPr>
          </w:p>
        </w:tc>
        <w:tc>
          <w:tcPr>
            <w:tcW w:w="6254" w:type="dxa"/>
            <w:gridSpan w:val="4"/>
            <w:tcBorders>
              <w:top w:val="single" w:sz="4" w:space="0" w:color="auto"/>
              <w:left w:val="single" w:sz="4" w:space="0" w:color="auto"/>
              <w:bottom w:val="single" w:sz="6" w:space="0" w:color="auto"/>
              <w:right w:val="single" w:sz="12" w:space="0" w:color="auto"/>
            </w:tcBorders>
          </w:tcPr>
          <w:p w14:paraId="5CB9ACA6" w14:textId="77777777" w:rsidR="00540A8F" w:rsidRPr="00230B7A" w:rsidRDefault="00540A8F" w:rsidP="009161B5">
            <w:pPr>
              <w:snapToGrid w:val="0"/>
              <w:spacing w:line="240" w:lineRule="exact"/>
              <w:rPr>
                <w:rFonts w:ascii="標楷體" w:eastAsia="標楷體"/>
                <w:color w:val="000000" w:themeColor="text1"/>
                <w:sz w:val="20"/>
                <w:szCs w:val="20"/>
              </w:rPr>
            </w:pPr>
          </w:p>
        </w:tc>
      </w:tr>
      <w:tr w:rsidR="00540A8F" w:rsidRPr="00230B7A" w14:paraId="17EEB240"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93"/>
          <w:jc w:val="center"/>
        </w:trPr>
        <w:tc>
          <w:tcPr>
            <w:tcW w:w="424" w:type="dxa"/>
            <w:vMerge w:val="restart"/>
            <w:tcBorders>
              <w:top w:val="single" w:sz="6" w:space="0" w:color="auto"/>
              <w:left w:val="single" w:sz="12" w:space="0" w:color="auto"/>
              <w:bottom w:val="single" w:sz="6" w:space="0" w:color="auto"/>
              <w:right w:val="single" w:sz="6" w:space="0" w:color="auto"/>
            </w:tcBorders>
            <w:vAlign w:val="center"/>
          </w:tcPr>
          <w:p w14:paraId="36AC03D4" w14:textId="77777777" w:rsidR="00540A8F" w:rsidRPr="00230B7A" w:rsidRDefault="00540A8F" w:rsidP="009161B5">
            <w:pPr>
              <w:snapToGrid w:val="0"/>
              <w:spacing w:line="240" w:lineRule="exact"/>
              <w:jc w:val="center"/>
              <w:rPr>
                <w:rFonts w:ascii="標楷體" w:eastAsia="標楷體"/>
                <w:b/>
                <w:color w:val="000000" w:themeColor="text1"/>
              </w:rPr>
            </w:pPr>
            <w:r w:rsidRPr="00230B7A">
              <w:rPr>
                <w:rFonts w:ascii="標楷體" w:eastAsia="標楷體" w:hint="eastAsia"/>
                <w:b/>
                <w:color w:val="000000" w:themeColor="text1"/>
              </w:rPr>
              <w:t>業</w:t>
            </w:r>
          </w:p>
          <w:p w14:paraId="001BBFD4" w14:textId="77777777" w:rsidR="00540A8F" w:rsidRPr="00230B7A" w:rsidRDefault="00540A8F" w:rsidP="009161B5">
            <w:pPr>
              <w:snapToGrid w:val="0"/>
              <w:spacing w:line="240" w:lineRule="exact"/>
              <w:jc w:val="center"/>
              <w:rPr>
                <w:rFonts w:ascii="標楷體" w:eastAsia="標楷體"/>
                <w:b/>
                <w:color w:val="000000" w:themeColor="text1"/>
              </w:rPr>
            </w:pPr>
            <w:proofErr w:type="gramStart"/>
            <w:r w:rsidRPr="00230B7A">
              <w:rPr>
                <w:rFonts w:ascii="標楷體" w:eastAsia="標楷體" w:hint="eastAsia"/>
                <w:b/>
                <w:color w:val="000000" w:themeColor="text1"/>
              </w:rPr>
              <w:t>務</w:t>
            </w:r>
            <w:proofErr w:type="gramEnd"/>
          </w:p>
          <w:p w14:paraId="439ACA08" w14:textId="77777777" w:rsidR="00540A8F" w:rsidRPr="00230B7A" w:rsidRDefault="00540A8F" w:rsidP="009161B5">
            <w:pPr>
              <w:snapToGrid w:val="0"/>
              <w:spacing w:line="240" w:lineRule="exact"/>
              <w:jc w:val="center"/>
              <w:rPr>
                <w:rFonts w:ascii="標楷體" w:eastAsia="標楷體"/>
                <w:color w:val="000000" w:themeColor="text1"/>
              </w:rPr>
            </w:pPr>
            <w:r w:rsidRPr="00230B7A">
              <w:rPr>
                <w:rFonts w:ascii="標楷體" w:eastAsia="標楷體" w:hint="eastAsia"/>
                <w:b/>
                <w:color w:val="000000" w:themeColor="text1"/>
              </w:rPr>
              <w:t>費</w:t>
            </w:r>
          </w:p>
        </w:tc>
        <w:tc>
          <w:tcPr>
            <w:tcW w:w="1012" w:type="dxa"/>
            <w:tcBorders>
              <w:top w:val="single" w:sz="6" w:space="0" w:color="auto"/>
              <w:left w:val="single" w:sz="6" w:space="0" w:color="auto"/>
              <w:bottom w:val="single" w:sz="6" w:space="0" w:color="auto"/>
              <w:right w:val="single" w:sz="6" w:space="0" w:color="auto"/>
            </w:tcBorders>
          </w:tcPr>
          <w:p w14:paraId="24458095" w14:textId="77777777" w:rsidR="00540A8F" w:rsidRPr="00230B7A" w:rsidRDefault="00540A8F" w:rsidP="009161B5">
            <w:pPr>
              <w:snapToGrid w:val="0"/>
              <w:spacing w:line="240" w:lineRule="exact"/>
              <w:rPr>
                <w:rFonts w:ascii="標楷體" w:eastAsia="標楷體"/>
                <w:b/>
                <w:color w:val="000000" w:themeColor="text1"/>
                <w:sz w:val="20"/>
                <w:szCs w:val="20"/>
              </w:rPr>
            </w:pPr>
            <w:r w:rsidRPr="00230B7A">
              <w:rPr>
                <w:rFonts w:ascii="標楷體" w:eastAsia="標楷體" w:hint="eastAsia"/>
                <w:b/>
                <w:color w:val="000000" w:themeColor="text1"/>
                <w:sz w:val="20"/>
                <w:szCs w:val="20"/>
              </w:rPr>
              <w:t>國內差旅費</w:t>
            </w:r>
          </w:p>
        </w:tc>
        <w:tc>
          <w:tcPr>
            <w:tcW w:w="1175" w:type="dxa"/>
            <w:gridSpan w:val="2"/>
            <w:tcBorders>
              <w:top w:val="single" w:sz="6" w:space="0" w:color="auto"/>
              <w:left w:val="single" w:sz="6" w:space="0" w:color="auto"/>
              <w:bottom w:val="single" w:sz="6" w:space="0" w:color="auto"/>
              <w:right w:val="single" w:sz="6" w:space="0" w:color="auto"/>
            </w:tcBorders>
          </w:tcPr>
          <w:p w14:paraId="196296AB" w14:textId="77777777" w:rsidR="00540A8F" w:rsidRPr="00230B7A" w:rsidRDefault="00540A8F" w:rsidP="009161B5">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763ADCFC" w14:textId="77777777" w:rsidR="00540A8F" w:rsidRPr="00230B7A" w:rsidRDefault="00540A8F" w:rsidP="009161B5">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4" w:space="0" w:color="auto"/>
            </w:tcBorders>
          </w:tcPr>
          <w:p w14:paraId="4B3C9899" w14:textId="77777777" w:rsidR="00540A8F" w:rsidRPr="00230B7A" w:rsidRDefault="00540A8F" w:rsidP="009161B5">
            <w:pPr>
              <w:snapToGrid w:val="0"/>
              <w:spacing w:line="240" w:lineRule="exact"/>
              <w:jc w:val="both"/>
              <w:rPr>
                <w:rFonts w:eastAsia="標楷體"/>
                <w:color w:val="000000" w:themeColor="text1"/>
              </w:rPr>
            </w:pPr>
          </w:p>
        </w:tc>
        <w:tc>
          <w:tcPr>
            <w:tcW w:w="6254" w:type="dxa"/>
            <w:gridSpan w:val="4"/>
            <w:tcBorders>
              <w:top w:val="single" w:sz="6" w:space="0" w:color="auto"/>
              <w:left w:val="single" w:sz="4" w:space="0" w:color="auto"/>
              <w:bottom w:val="single" w:sz="6" w:space="0" w:color="auto"/>
              <w:right w:val="single" w:sz="12" w:space="0" w:color="auto"/>
            </w:tcBorders>
          </w:tcPr>
          <w:p w14:paraId="571FB459" w14:textId="77777777" w:rsidR="00540A8F" w:rsidRPr="00230B7A" w:rsidRDefault="00540A8F" w:rsidP="00911641">
            <w:pPr>
              <w:spacing w:line="240" w:lineRule="exact"/>
              <w:jc w:val="both"/>
              <w:rPr>
                <w:rFonts w:ascii="標楷體" w:eastAsia="標楷體" w:hAnsi="標楷體"/>
                <w:color w:val="000000" w:themeColor="text1"/>
                <w:sz w:val="20"/>
                <w:szCs w:val="20"/>
              </w:rPr>
            </w:pPr>
            <w:r w:rsidRPr="00230B7A">
              <w:rPr>
                <w:rFonts w:ascii="標楷體" w:eastAsia="標楷體" w:hAnsi="標楷體" w:hint="eastAsia"/>
                <w:color w:val="000000" w:themeColor="text1"/>
                <w:sz w:val="20"/>
                <w:szCs w:val="20"/>
              </w:rPr>
              <w:t>依「國內出差旅費報支要點」核實報支</w:t>
            </w:r>
          </w:p>
          <w:p w14:paraId="765694B1" w14:textId="25E0E7D6" w:rsidR="00540A8F" w:rsidRPr="00230B7A" w:rsidRDefault="00540A8F" w:rsidP="00911641">
            <w:pPr>
              <w:spacing w:line="240" w:lineRule="exact"/>
              <w:jc w:val="both"/>
              <w:rPr>
                <w:rFonts w:ascii="標楷體" w:eastAsia="標楷體" w:hAnsi="標楷體" w:cs="新細明體"/>
                <w:kern w:val="0"/>
                <w:sz w:val="20"/>
                <w:szCs w:val="20"/>
              </w:rPr>
            </w:pPr>
            <w:r w:rsidRPr="00230B7A">
              <w:rPr>
                <w:rFonts w:ascii="標楷體" w:eastAsia="標楷體" w:hAnsi="標楷體" w:cs="新細明體" w:hint="eastAsia"/>
                <w:color w:val="000000" w:themeColor="text1"/>
                <w:kern w:val="0"/>
                <w:sz w:val="20"/>
                <w:szCs w:val="20"/>
              </w:rPr>
              <w:t>1.</w:t>
            </w:r>
            <w:r w:rsidRPr="00230B7A">
              <w:rPr>
                <w:rFonts w:ascii="標楷體" w:eastAsia="標楷體" w:hAnsi="標楷體" w:cs="新細明體" w:hint="eastAsia"/>
                <w:kern w:val="0"/>
                <w:sz w:val="20"/>
                <w:szCs w:val="20"/>
              </w:rPr>
              <w:t>團隊執行計畫所需之差旅費(</w:t>
            </w:r>
            <w:r w:rsidR="00A33D58" w:rsidRPr="00A33D58">
              <w:rPr>
                <w:rFonts w:ascii="標楷體" w:eastAsia="標楷體" w:hAnsi="標楷體" w:cs="新細明體" w:hint="eastAsia"/>
                <w:kern w:val="0"/>
                <w:sz w:val="20"/>
                <w:szCs w:val="20"/>
              </w:rPr>
              <w:t>工作會議、活動、國民中小學教學設備環境、學生學習需求評估</w:t>
            </w:r>
            <w:r w:rsidR="00A33D58">
              <w:rPr>
                <w:rFonts w:ascii="標楷體" w:eastAsia="標楷體" w:hAnsi="標楷體" w:cs="新細明體" w:hint="eastAsia"/>
                <w:kern w:val="0"/>
                <w:sz w:val="20"/>
                <w:szCs w:val="20"/>
              </w:rPr>
              <w:t>等</w:t>
            </w:r>
            <w:r w:rsidRPr="00230B7A">
              <w:rPr>
                <w:rFonts w:ascii="標楷體" w:eastAsia="標楷體" w:hAnsi="標楷體" w:cs="新細明體" w:hint="eastAsia"/>
                <w:kern w:val="0"/>
                <w:sz w:val="20"/>
                <w:szCs w:val="20"/>
              </w:rPr>
              <w:t>)，依</w:t>
            </w:r>
            <w:r w:rsidRPr="00230B7A">
              <w:rPr>
                <w:rFonts w:ascii="標楷體" w:eastAsia="標楷體" w:hAnsi="標楷體" w:hint="eastAsia"/>
                <w:sz w:val="20"/>
                <w:szCs w:val="20"/>
              </w:rPr>
              <w:t>國內出差旅費報支要點</w:t>
            </w:r>
            <w:r w:rsidRPr="00230B7A">
              <w:rPr>
                <w:rFonts w:ascii="標楷體" w:eastAsia="標楷體" w:hAnsi="標楷體" w:cs="新細明體" w:hint="eastAsia"/>
                <w:kern w:val="0"/>
                <w:sz w:val="20"/>
                <w:szCs w:val="20"/>
              </w:rPr>
              <w:t>規定核實報支。</w:t>
            </w:r>
          </w:p>
          <w:p w14:paraId="507E4A21" w14:textId="30CA219D" w:rsidR="00540A8F" w:rsidRPr="00230B7A" w:rsidRDefault="00540A8F" w:rsidP="009161B5">
            <w:pPr>
              <w:snapToGrid w:val="0"/>
              <w:spacing w:line="240" w:lineRule="exact"/>
              <w:rPr>
                <w:rFonts w:eastAsia="標楷體"/>
                <w:color w:val="000000" w:themeColor="text1"/>
                <w:sz w:val="20"/>
                <w:szCs w:val="20"/>
              </w:rPr>
            </w:pPr>
            <w:r w:rsidRPr="00230B7A">
              <w:rPr>
                <w:rFonts w:ascii="標楷體" w:eastAsia="標楷體" w:hAnsi="標楷體" w:cs="新細明體" w:hint="eastAsia"/>
                <w:kern w:val="0"/>
                <w:sz w:val="20"/>
                <w:szCs w:val="20"/>
              </w:rPr>
              <w:t>2.</w:t>
            </w:r>
            <w:proofErr w:type="gramStart"/>
            <w:r w:rsidRPr="00230B7A">
              <w:rPr>
                <w:rFonts w:ascii="標楷體" w:eastAsia="標楷體" w:hAnsi="標楷體" w:cs="新細明體" w:hint="eastAsia"/>
                <w:kern w:val="0"/>
                <w:sz w:val="20"/>
                <w:szCs w:val="20"/>
              </w:rPr>
              <w:t>部內工作</w:t>
            </w:r>
            <w:proofErr w:type="gramEnd"/>
            <w:r w:rsidRPr="00230B7A">
              <w:rPr>
                <w:rFonts w:ascii="標楷體" w:eastAsia="標楷體" w:hAnsi="標楷體" w:cs="新細明體" w:hint="eastAsia"/>
                <w:kern w:val="0"/>
                <w:sz w:val="20"/>
                <w:szCs w:val="20"/>
              </w:rPr>
              <w:t>會</w:t>
            </w:r>
            <w:r w:rsidRPr="00230B7A">
              <w:rPr>
                <w:rFonts w:ascii="標楷體" w:eastAsia="標楷體" w:hAnsi="標楷體" w:cs="新細明體" w:hint="eastAsia"/>
                <w:color w:val="000000" w:themeColor="text1"/>
                <w:kern w:val="0"/>
                <w:sz w:val="20"/>
                <w:szCs w:val="20"/>
              </w:rPr>
              <w:t>議、期中訪視、成果展等至多</w:t>
            </w:r>
            <w:r w:rsidR="00A33D58">
              <w:rPr>
                <w:rFonts w:ascii="標楷體" w:eastAsia="標楷體" w:hAnsi="標楷體" w:cs="新細明體" w:hint="eastAsia"/>
                <w:color w:val="000000" w:themeColor="text1"/>
                <w:kern w:val="0"/>
                <w:sz w:val="20"/>
                <w:szCs w:val="20"/>
              </w:rPr>
              <w:t>10</w:t>
            </w:r>
            <w:r w:rsidRPr="00230B7A">
              <w:rPr>
                <w:rFonts w:ascii="標楷體" w:eastAsia="標楷體" w:hAnsi="標楷體" w:cs="新細明體" w:hint="eastAsia"/>
                <w:color w:val="000000" w:themeColor="text1"/>
                <w:kern w:val="0"/>
                <w:sz w:val="20"/>
                <w:szCs w:val="20"/>
              </w:rPr>
              <w:t>場次，核實支付。</w:t>
            </w:r>
          </w:p>
        </w:tc>
      </w:tr>
      <w:tr w:rsidR="00540A8F" w:rsidRPr="00230B7A" w14:paraId="073E5628"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20"/>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3B39080F" w14:textId="77777777" w:rsidR="00540A8F" w:rsidRPr="00230B7A" w:rsidRDefault="00540A8F" w:rsidP="009161B5">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15F6F3E1" w14:textId="77777777" w:rsidR="00540A8F" w:rsidRPr="00230B7A" w:rsidRDefault="00540A8F" w:rsidP="009161B5">
            <w:pPr>
              <w:snapToGrid w:val="0"/>
              <w:spacing w:line="240" w:lineRule="exact"/>
              <w:rPr>
                <w:rFonts w:ascii="標楷體" w:eastAsia="標楷體"/>
                <w:b/>
                <w:color w:val="000000" w:themeColor="text1"/>
                <w:sz w:val="20"/>
                <w:szCs w:val="20"/>
              </w:rPr>
            </w:pPr>
            <w:r w:rsidRPr="00230B7A">
              <w:rPr>
                <w:rFonts w:ascii="標楷體" w:eastAsia="標楷體" w:hint="eastAsia"/>
                <w:b/>
                <w:color w:val="000000" w:themeColor="text1"/>
                <w:sz w:val="20"/>
                <w:szCs w:val="20"/>
              </w:rPr>
              <w:t>教育訓練費</w:t>
            </w:r>
          </w:p>
        </w:tc>
        <w:tc>
          <w:tcPr>
            <w:tcW w:w="1175" w:type="dxa"/>
            <w:gridSpan w:val="2"/>
            <w:tcBorders>
              <w:top w:val="single" w:sz="6" w:space="0" w:color="auto"/>
              <w:left w:val="single" w:sz="6" w:space="0" w:color="auto"/>
              <w:bottom w:val="single" w:sz="6" w:space="0" w:color="auto"/>
              <w:right w:val="single" w:sz="6" w:space="0" w:color="auto"/>
            </w:tcBorders>
          </w:tcPr>
          <w:p w14:paraId="3DF6BCB4" w14:textId="77777777" w:rsidR="00540A8F" w:rsidRPr="00230B7A" w:rsidRDefault="00540A8F" w:rsidP="009161B5">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3DB2278C" w14:textId="77777777" w:rsidR="00540A8F" w:rsidRPr="00230B7A" w:rsidRDefault="00540A8F" w:rsidP="009161B5">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76A3FDBF" w14:textId="77777777" w:rsidR="00540A8F" w:rsidRPr="00230B7A" w:rsidRDefault="00540A8F" w:rsidP="009161B5">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tcPr>
          <w:p w14:paraId="0505A946" w14:textId="77777777" w:rsidR="00540A8F" w:rsidRPr="00230B7A" w:rsidRDefault="00540A8F" w:rsidP="00911641">
            <w:pPr>
              <w:spacing w:line="240" w:lineRule="exact"/>
              <w:jc w:val="both"/>
              <w:rPr>
                <w:rFonts w:ascii="標楷體" w:eastAsia="標楷體" w:hAnsi="標楷體"/>
                <w:color w:val="000000" w:themeColor="text1"/>
                <w:sz w:val="20"/>
                <w:szCs w:val="20"/>
              </w:rPr>
            </w:pPr>
            <w:r w:rsidRPr="00230B7A">
              <w:rPr>
                <w:rFonts w:ascii="標楷體" w:eastAsia="標楷體" w:hAnsi="標楷體" w:hint="eastAsia"/>
                <w:color w:val="000000" w:themeColor="text1"/>
                <w:sz w:val="20"/>
                <w:szCs w:val="20"/>
              </w:rPr>
              <w:t>鐘點費依「講座鐘點費</w:t>
            </w:r>
            <w:proofErr w:type="gramStart"/>
            <w:r w:rsidRPr="00230B7A">
              <w:rPr>
                <w:rFonts w:ascii="標楷體" w:eastAsia="標楷體" w:hAnsi="標楷體" w:hint="eastAsia"/>
                <w:color w:val="000000" w:themeColor="text1"/>
                <w:sz w:val="20"/>
                <w:szCs w:val="20"/>
              </w:rPr>
              <w:t>支給表</w:t>
            </w:r>
            <w:proofErr w:type="gramEnd"/>
            <w:r w:rsidRPr="00230B7A">
              <w:rPr>
                <w:rFonts w:ascii="標楷體" w:eastAsia="標楷體" w:hAnsi="標楷體" w:hint="eastAsia"/>
                <w:color w:val="000000" w:themeColor="text1"/>
                <w:sz w:val="20"/>
                <w:szCs w:val="20"/>
              </w:rPr>
              <w:t>」辦理。</w:t>
            </w:r>
          </w:p>
          <w:p w14:paraId="63A3353D" w14:textId="369ADCA5" w:rsidR="00540A8F" w:rsidRPr="00230B7A" w:rsidRDefault="00540A8F" w:rsidP="009161B5">
            <w:pPr>
              <w:snapToGrid w:val="0"/>
              <w:spacing w:line="240" w:lineRule="exact"/>
              <w:rPr>
                <w:rFonts w:ascii="標楷體" w:eastAsia="標楷體"/>
                <w:color w:val="000000" w:themeColor="text1"/>
                <w:sz w:val="20"/>
                <w:szCs w:val="20"/>
              </w:rPr>
            </w:pPr>
            <w:r w:rsidRPr="00230B7A">
              <w:rPr>
                <w:rFonts w:ascii="標楷體" w:eastAsia="標楷體" w:hAnsi="標楷體" w:cs="新細明體" w:hint="eastAsia"/>
                <w:color w:val="000000" w:themeColor="text1"/>
                <w:kern w:val="0"/>
                <w:sz w:val="20"/>
                <w:szCs w:val="20"/>
              </w:rPr>
              <w:t>每場次以</w:t>
            </w:r>
            <w:r w:rsidR="00A33D58">
              <w:rPr>
                <w:rFonts w:ascii="標楷體" w:eastAsia="標楷體" w:hAnsi="標楷體" w:cs="新細明體" w:hint="eastAsia"/>
                <w:color w:val="000000" w:themeColor="text1"/>
                <w:kern w:val="0"/>
                <w:sz w:val="20"/>
                <w:szCs w:val="20"/>
              </w:rPr>
              <w:t>12</w:t>
            </w:r>
            <w:r w:rsidRPr="00230B7A">
              <w:rPr>
                <w:rFonts w:ascii="標楷體" w:eastAsia="標楷體" w:hAnsi="標楷體" w:cs="新細明體" w:hint="eastAsia"/>
                <w:color w:val="000000" w:themeColor="text1"/>
                <w:kern w:val="0"/>
                <w:sz w:val="20"/>
                <w:szCs w:val="20"/>
              </w:rPr>
              <w:t>小時計算(含教育訓練、參訪交流等)：編列內容包括講師鐘點費、講師交通費(依實報支)、工作費、講義/手冊等研習資料印製、因應活動辦理所需之膳費、場地布置費(含設備租借、清潔等相關費用)等。</w:t>
            </w:r>
          </w:p>
        </w:tc>
      </w:tr>
      <w:tr w:rsidR="00540A8F" w:rsidRPr="00230B7A" w14:paraId="6ADF4A71" w14:textId="77777777" w:rsidTr="00E8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1"/>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4CD03F7A" w14:textId="77777777" w:rsidR="00540A8F" w:rsidRPr="00230B7A" w:rsidRDefault="00540A8F" w:rsidP="009161B5">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6C1FFD97" w14:textId="335339B5" w:rsidR="00540A8F" w:rsidRPr="00230B7A" w:rsidRDefault="00A33D58" w:rsidP="009161B5">
            <w:pPr>
              <w:snapToGrid w:val="0"/>
              <w:spacing w:line="240" w:lineRule="exact"/>
              <w:rPr>
                <w:rFonts w:ascii="標楷體" w:eastAsia="標楷體"/>
                <w:b/>
                <w:color w:val="000000" w:themeColor="text1"/>
                <w:sz w:val="20"/>
                <w:szCs w:val="20"/>
              </w:rPr>
            </w:pPr>
            <w:r w:rsidRPr="00A33D58">
              <w:rPr>
                <w:rFonts w:ascii="標楷體" w:eastAsia="標楷體" w:hAnsi="標楷體" w:hint="eastAsia"/>
                <w:b/>
                <w:color w:val="000000" w:themeColor="text1"/>
                <w:sz w:val="20"/>
                <w:szCs w:val="20"/>
              </w:rPr>
              <w:t>數位教學教案</w:t>
            </w:r>
          </w:p>
        </w:tc>
        <w:tc>
          <w:tcPr>
            <w:tcW w:w="1175" w:type="dxa"/>
            <w:gridSpan w:val="2"/>
            <w:tcBorders>
              <w:top w:val="single" w:sz="6" w:space="0" w:color="auto"/>
              <w:left w:val="single" w:sz="6" w:space="0" w:color="auto"/>
              <w:bottom w:val="single" w:sz="6" w:space="0" w:color="auto"/>
              <w:right w:val="single" w:sz="6" w:space="0" w:color="auto"/>
            </w:tcBorders>
          </w:tcPr>
          <w:p w14:paraId="225074A1" w14:textId="0F95D6DB" w:rsidR="00540A8F" w:rsidRPr="00230B7A" w:rsidRDefault="00540A8F" w:rsidP="009161B5">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03971830" w14:textId="77777777" w:rsidR="00540A8F" w:rsidRPr="00230B7A" w:rsidRDefault="00540A8F" w:rsidP="009161B5">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568798CB" w14:textId="77777777" w:rsidR="00540A8F" w:rsidRPr="00230B7A" w:rsidRDefault="00540A8F" w:rsidP="009161B5">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tcPr>
          <w:p w14:paraId="10E2E106" w14:textId="5368AC83" w:rsidR="00540A8F" w:rsidRPr="00230B7A" w:rsidRDefault="00A33D58" w:rsidP="009161B5">
            <w:pPr>
              <w:snapToGrid w:val="0"/>
              <w:spacing w:line="240" w:lineRule="exact"/>
              <w:rPr>
                <w:rFonts w:ascii="標楷體" w:eastAsia="標楷體"/>
                <w:color w:val="000000" w:themeColor="text1"/>
                <w:sz w:val="20"/>
                <w:szCs w:val="20"/>
              </w:rPr>
            </w:pPr>
            <w:r w:rsidRPr="00A33D58">
              <w:rPr>
                <w:rFonts w:ascii="標楷體" w:eastAsia="標楷體" w:hint="eastAsia"/>
                <w:color w:val="000000" w:themeColor="text1"/>
                <w:sz w:val="20"/>
                <w:szCs w:val="20"/>
              </w:rPr>
              <w:t>辦理數位教學教案撰稿費用，教案編寫請依據各教師資培育中心審核結果核予獎勵金，鼓勵師資培育學生發表數位教學教案。本項依據各校訂定實施辦法彈性調整給付。</w:t>
            </w:r>
          </w:p>
        </w:tc>
      </w:tr>
      <w:tr w:rsidR="00540A8F" w:rsidRPr="00230B7A" w14:paraId="63AEB716"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4"/>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7D7BECB5" w14:textId="77777777" w:rsidR="00540A8F" w:rsidRPr="00230B7A" w:rsidRDefault="00540A8F" w:rsidP="009161B5">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1634D417" w14:textId="73085625" w:rsidR="00540A8F" w:rsidRPr="00230B7A" w:rsidRDefault="006556DF" w:rsidP="009161B5">
            <w:pPr>
              <w:snapToGrid w:val="0"/>
              <w:spacing w:line="240" w:lineRule="exact"/>
              <w:rPr>
                <w:rFonts w:ascii="標楷體" w:eastAsia="標楷體"/>
                <w:b/>
                <w:color w:val="000000" w:themeColor="text1"/>
                <w:sz w:val="20"/>
                <w:szCs w:val="20"/>
              </w:rPr>
            </w:pPr>
            <w:r w:rsidRPr="006556DF">
              <w:rPr>
                <w:rFonts w:ascii="標楷體" w:eastAsia="標楷體" w:hint="eastAsia"/>
                <w:b/>
                <w:color w:val="000000" w:themeColor="text1"/>
                <w:sz w:val="20"/>
                <w:szCs w:val="20"/>
              </w:rPr>
              <w:t>Di+課程督導</w:t>
            </w:r>
            <w:r w:rsidR="00540A8F" w:rsidRPr="00230B7A">
              <w:rPr>
                <w:rFonts w:ascii="標楷體" w:eastAsia="標楷體" w:hint="eastAsia"/>
                <w:b/>
                <w:color w:val="000000" w:themeColor="text1"/>
                <w:sz w:val="20"/>
                <w:szCs w:val="20"/>
              </w:rPr>
              <w:t>費</w:t>
            </w:r>
          </w:p>
        </w:tc>
        <w:tc>
          <w:tcPr>
            <w:tcW w:w="1175" w:type="dxa"/>
            <w:gridSpan w:val="2"/>
            <w:tcBorders>
              <w:top w:val="single" w:sz="6" w:space="0" w:color="auto"/>
              <w:left w:val="single" w:sz="6" w:space="0" w:color="auto"/>
              <w:bottom w:val="single" w:sz="6" w:space="0" w:color="auto"/>
              <w:right w:val="single" w:sz="6" w:space="0" w:color="auto"/>
            </w:tcBorders>
          </w:tcPr>
          <w:p w14:paraId="03B94569" w14:textId="77777777" w:rsidR="00540A8F" w:rsidRPr="00230B7A" w:rsidRDefault="00540A8F" w:rsidP="009161B5">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75A87275" w14:textId="77777777" w:rsidR="00540A8F" w:rsidRPr="00230B7A" w:rsidRDefault="00540A8F" w:rsidP="009161B5">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5A3BDDE0" w14:textId="77777777" w:rsidR="00540A8F" w:rsidRPr="00230B7A" w:rsidRDefault="00540A8F" w:rsidP="009161B5">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tcPr>
          <w:p w14:paraId="2AFB36AF" w14:textId="75E3E713" w:rsidR="00540A8F" w:rsidRPr="00230B7A" w:rsidRDefault="00540A8F" w:rsidP="00A93158">
            <w:pPr>
              <w:widowControl/>
              <w:spacing w:line="0" w:lineRule="atLeast"/>
              <w:rPr>
                <w:rFonts w:ascii="標楷體" w:eastAsia="標楷體" w:hAnsi="標楷體" w:cs="新細明體"/>
                <w:color w:val="000000" w:themeColor="text1"/>
                <w:kern w:val="0"/>
                <w:sz w:val="20"/>
                <w:szCs w:val="20"/>
              </w:rPr>
            </w:pPr>
            <w:r w:rsidRPr="00230B7A">
              <w:rPr>
                <w:rFonts w:ascii="標楷體" w:eastAsia="標楷體" w:hAnsi="標楷體" w:cs="新細明體" w:hint="eastAsia"/>
                <w:color w:val="000000" w:themeColor="text1"/>
                <w:kern w:val="0"/>
                <w:sz w:val="20"/>
                <w:szCs w:val="20"/>
              </w:rPr>
              <w:t>1.大學端</w:t>
            </w:r>
            <w:r w:rsidR="006556DF" w:rsidRPr="006556DF">
              <w:rPr>
                <w:rFonts w:ascii="標楷體" w:eastAsia="標楷體" w:hAnsi="標楷體" w:cs="新細明體" w:hint="eastAsia"/>
                <w:color w:val="000000" w:themeColor="text1"/>
                <w:kern w:val="0"/>
                <w:sz w:val="20"/>
                <w:szCs w:val="20"/>
              </w:rPr>
              <w:t>Di+課程督導</w:t>
            </w:r>
            <w:r w:rsidRPr="00230B7A">
              <w:rPr>
                <w:rFonts w:ascii="標楷體" w:eastAsia="標楷體" w:hAnsi="標楷體" w:cs="新細明體" w:hint="eastAsia"/>
                <w:color w:val="000000" w:themeColor="text1"/>
                <w:kern w:val="0"/>
                <w:sz w:val="20"/>
                <w:szCs w:val="20"/>
              </w:rPr>
              <w:t>(助教)費用：依照公立大專校院兼任教師鐘點費支給標準編列，2學期</w:t>
            </w:r>
            <w:r w:rsidR="006556DF">
              <w:rPr>
                <w:rFonts w:ascii="標楷體" w:eastAsia="標楷體" w:hAnsi="標楷體" w:cs="新細明體" w:hint="eastAsia"/>
                <w:color w:val="000000" w:themeColor="text1"/>
                <w:kern w:val="0"/>
                <w:sz w:val="20"/>
                <w:szCs w:val="20"/>
              </w:rPr>
              <w:t>課程督導</w:t>
            </w:r>
            <w:r w:rsidRPr="00230B7A">
              <w:rPr>
                <w:rFonts w:ascii="標楷體" w:eastAsia="標楷體" w:hAnsi="標楷體" w:cs="新細明體" w:hint="eastAsia"/>
                <w:color w:val="000000" w:themeColor="text1"/>
                <w:kern w:val="0"/>
                <w:sz w:val="20"/>
                <w:szCs w:val="20"/>
              </w:rPr>
              <w:t>時數至少達60小時</w:t>
            </w:r>
            <w:r w:rsidR="00A33D58">
              <w:rPr>
                <w:rFonts w:ascii="標楷體" w:eastAsia="標楷體" w:hAnsi="標楷體" w:cs="新細明體" w:hint="eastAsia"/>
                <w:color w:val="000000" w:themeColor="text1"/>
                <w:kern w:val="0"/>
                <w:sz w:val="20"/>
                <w:szCs w:val="20"/>
              </w:rPr>
              <w:t>，</w:t>
            </w:r>
            <w:proofErr w:type="gramStart"/>
            <w:r w:rsidR="00A33D58">
              <w:rPr>
                <w:rFonts w:ascii="標楷體" w:eastAsia="標楷體" w:hAnsi="標楷體" w:cs="新細明體" w:hint="eastAsia"/>
                <w:color w:val="000000" w:themeColor="text1"/>
                <w:kern w:val="0"/>
                <w:sz w:val="20"/>
                <w:szCs w:val="20"/>
              </w:rPr>
              <w:t>2</w:t>
            </w:r>
            <w:proofErr w:type="gramEnd"/>
            <w:r w:rsidR="00A33D58">
              <w:rPr>
                <w:rFonts w:ascii="標楷體" w:eastAsia="標楷體" w:hAnsi="標楷體" w:cs="新細明體" w:hint="eastAsia"/>
                <w:color w:val="000000" w:themeColor="text1"/>
                <w:kern w:val="0"/>
                <w:sz w:val="20"/>
                <w:szCs w:val="20"/>
              </w:rPr>
              <w:t>年度達120小時</w:t>
            </w:r>
            <w:r w:rsidRPr="00230B7A">
              <w:rPr>
                <w:rFonts w:ascii="標楷體" w:eastAsia="標楷體" w:hAnsi="標楷體" w:cs="新細明體" w:hint="eastAsia"/>
                <w:color w:val="000000" w:themeColor="text1"/>
                <w:kern w:val="0"/>
                <w:sz w:val="20"/>
                <w:szCs w:val="20"/>
              </w:rPr>
              <w:t>。</w:t>
            </w:r>
          </w:p>
          <w:p w14:paraId="4F8CB2A8" w14:textId="6642C3F3" w:rsidR="00540A8F" w:rsidRPr="00230B7A" w:rsidRDefault="00540A8F" w:rsidP="009161B5">
            <w:pPr>
              <w:snapToGrid w:val="0"/>
              <w:spacing w:line="240" w:lineRule="exact"/>
              <w:rPr>
                <w:rFonts w:ascii="標楷體" w:eastAsia="標楷體"/>
                <w:color w:val="000000" w:themeColor="text1"/>
                <w:sz w:val="20"/>
                <w:szCs w:val="20"/>
              </w:rPr>
            </w:pPr>
            <w:r w:rsidRPr="00230B7A">
              <w:rPr>
                <w:rFonts w:ascii="標楷體" w:eastAsia="標楷體" w:hAnsi="標楷體" w:cs="新細明體" w:hint="eastAsia"/>
                <w:color w:val="000000" w:themeColor="text1"/>
                <w:kern w:val="0"/>
                <w:sz w:val="20"/>
                <w:szCs w:val="20"/>
              </w:rPr>
              <w:t>2.大學生擔任</w:t>
            </w:r>
            <w:r w:rsidR="006556DF" w:rsidRPr="006556DF">
              <w:rPr>
                <w:rFonts w:ascii="標楷體" w:eastAsia="標楷體" w:hAnsi="標楷體" w:cs="新細明體" w:hint="eastAsia"/>
                <w:color w:val="000000" w:themeColor="text1"/>
                <w:kern w:val="0"/>
                <w:sz w:val="20"/>
                <w:szCs w:val="20"/>
              </w:rPr>
              <w:t>Di+課程督導</w:t>
            </w:r>
            <w:r w:rsidRPr="00230B7A">
              <w:rPr>
                <w:rFonts w:ascii="標楷體" w:eastAsia="標楷體" w:hAnsi="標楷體" w:cs="新細明體" w:hint="eastAsia"/>
                <w:color w:val="000000" w:themeColor="text1"/>
                <w:kern w:val="0"/>
                <w:sz w:val="20"/>
                <w:szCs w:val="20"/>
              </w:rPr>
              <w:t>費用：依照</w:t>
            </w:r>
            <w:proofErr w:type="gramStart"/>
            <w:r w:rsidRPr="00230B7A">
              <w:rPr>
                <w:rFonts w:ascii="標楷體" w:eastAsia="標楷體" w:hAnsi="標楷體" w:cs="新細明體" w:hint="eastAsia"/>
                <w:color w:val="000000" w:themeColor="text1"/>
                <w:kern w:val="0"/>
                <w:sz w:val="20"/>
                <w:szCs w:val="20"/>
              </w:rPr>
              <w:t>大學生線上</w:t>
            </w:r>
            <w:r w:rsidR="00CB1EA2" w:rsidRPr="00230B7A">
              <w:rPr>
                <w:rFonts w:ascii="標楷體" w:eastAsia="標楷體" w:hAnsi="標楷體" w:cs="新細明體" w:hint="eastAsia"/>
                <w:color w:val="000000" w:themeColor="text1"/>
                <w:kern w:val="0"/>
                <w:sz w:val="20"/>
                <w:szCs w:val="20"/>
              </w:rPr>
              <w:t>教學</w:t>
            </w:r>
            <w:proofErr w:type="gramEnd"/>
            <w:r w:rsidRPr="00230B7A">
              <w:rPr>
                <w:rFonts w:ascii="標楷體" w:eastAsia="標楷體" w:hAnsi="標楷體" w:cs="新細明體" w:hint="eastAsia"/>
                <w:color w:val="000000" w:themeColor="text1"/>
                <w:kern w:val="0"/>
                <w:sz w:val="20"/>
                <w:szCs w:val="20"/>
              </w:rPr>
              <w:t>服務學習金或獎勵金標準且依實際</w:t>
            </w:r>
            <w:r w:rsidR="006556DF">
              <w:rPr>
                <w:rFonts w:ascii="標楷體" w:eastAsia="標楷體" w:hAnsi="標楷體" w:cs="新細明體" w:hint="eastAsia"/>
                <w:color w:val="000000" w:themeColor="text1"/>
                <w:kern w:val="0"/>
                <w:sz w:val="20"/>
                <w:szCs w:val="20"/>
              </w:rPr>
              <w:t>課程督導</w:t>
            </w:r>
            <w:r w:rsidRPr="00230B7A">
              <w:rPr>
                <w:rFonts w:ascii="標楷體" w:eastAsia="標楷體" w:hAnsi="標楷體" w:cs="新細明體" w:hint="eastAsia"/>
                <w:color w:val="000000" w:themeColor="text1"/>
                <w:kern w:val="0"/>
                <w:sz w:val="20"/>
                <w:szCs w:val="20"/>
              </w:rPr>
              <w:t>時數編列。</w:t>
            </w:r>
          </w:p>
        </w:tc>
      </w:tr>
      <w:tr w:rsidR="00540A8F" w:rsidRPr="00230B7A" w14:paraId="1B87652D"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78"/>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40B2C1F3" w14:textId="77777777" w:rsidR="00540A8F" w:rsidRPr="00230B7A" w:rsidRDefault="00540A8F" w:rsidP="009161B5">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24C763E4" w14:textId="537A9B43" w:rsidR="00540A8F" w:rsidRPr="00230B7A" w:rsidRDefault="00540A8F" w:rsidP="00393F64">
            <w:pPr>
              <w:snapToGrid w:val="0"/>
              <w:spacing w:line="240" w:lineRule="exact"/>
              <w:jc w:val="both"/>
              <w:rPr>
                <w:rFonts w:ascii="標楷體" w:eastAsia="標楷體"/>
                <w:b/>
                <w:color w:val="000000" w:themeColor="text1"/>
                <w:sz w:val="20"/>
                <w:szCs w:val="20"/>
              </w:rPr>
            </w:pPr>
            <w:proofErr w:type="gramStart"/>
            <w:r w:rsidRPr="00230B7A">
              <w:rPr>
                <w:rFonts w:ascii="標楷體" w:eastAsia="標楷體" w:hint="eastAsia"/>
                <w:b/>
                <w:color w:val="000000" w:themeColor="text1"/>
                <w:sz w:val="20"/>
                <w:szCs w:val="20"/>
              </w:rPr>
              <w:t>線上</w:t>
            </w:r>
            <w:r w:rsidR="00CB1EA2" w:rsidRPr="00230B7A">
              <w:rPr>
                <w:rFonts w:ascii="標楷體" w:eastAsia="標楷體" w:hint="eastAsia"/>
                <w:b/>
                <w:color w:val="000000" w:themeColor="text1"/>
                <w:sz w:val="20"/>
                <w:szCs w:val="20"/>
              </w:rPr>
              <w:t>教學</w:t>
            </w:r>
            <w:proofErr w:type="gramEnd"/>
            <w:r w:rsidRPr="00230B7A">
              <w:rPr>
                <w:rFonts w:ascii="標楷體" w:eastAsia="標楷體" w:hAnsi="標楷體" w:cs="新細明體" w:hint="eastAsia"/>
                <w:color w:val="000000" w:themeColor="text1"/>
                <w:kern w:val="0"/>
                <w:sz w:val="22"/>
                <w:szCs w:val="22"/>
              </w:rPr>
              <w:t>(服務學習金或獎勵金等)</w:t>
            </w:r>
          </w:p>
        </w:tc>
        <w:tc>
          <w:tcPr>
            <w:tcW w:w="1175" w:type="dxa"/>
            <w:gridSpan w:val="2"/>
            <w:tcBorders>
              <w:top w:val="single" w:sz="6" w:space="0" w:color="auto"/>
              <w:left w:val="single" w:sz="6" w:space="0" w:color="auto"/>
              <w:bottom w:val="single" w:sz="6" w:space="0" w:color="auto"/>
              <w:right w:val="single" w:sz="6" w:space="0" w:color="auto"/>
            </w:tcBorders>
          </w:tcPr>
          <w:p w14:paraId="104FE8CA" w14:textId="77777777" w:rsidR="00540A8F" w:rsidRPr="00230B7A" w:rsidRDefault="00540A8F" w:rsidP="009161B5">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64A24162" w14:textId="77777777" w:rsidR="00540A8F" w:rsidRPr="00230B7A" w:rsidRDefault="00540A8F" w:rsidP="009161B5">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3FB328B0" w14:textId="77777777" w:rsidR="00540A8F" w:rsidRPr="00230B7A" w:rsidRDefault="00540A8F" w:rsidP="009161B5">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tcPr>
          <w:p w14:paraId="68C9A9E3" w14:textId="00130943" w:rsidR="00540A8F" w:rsidRPr="00230B7A" w:rsidRDefault="00540A8F" w:rsidP="009161B5">
            <w:pPr>
              <w:snapToGrid w:val="0"/>
              <w:spacing w:line="240" w:lineRule="exact"/>
              <w:rPr>
                <w:rFonts w:ascii="標楷體" w:eastAsia="標楷體"/>
                <w:color w:val="000000" w:themeColor="text1"/>
                <w:sz w:val="20"/>
                <w:szCs w:val="20"/>
              </w:rPr>
            </w:pPr>
            <w:r w:rsidRPr="00230B7A">
              <w:rPr>
                <w:rFonts w:ascii="標楷體" w:eastAsia="標楷體" w:hAnsi="標楷體" w:cs="新細明體" w:hint="eastAsia"/>
                <w:color w:val="000000" w:themeColor="text1"/>
                <w:kern w:val="0"/>
                <w:sz w:val="20"/>
                <w:szCs w:val="20"/>
              </w:rPr>
              <w:t>參與本計畫之大學生服務學習金(或獎勵金)支領：建議每人每次</w:t>
            </w:r>
            <w:proofErr w:type="gramStart"/>
            <w:r w:rsidRPr="00230B7A">
              <w:rPr>
                <w:rFonts w:ascii="標楷體" w:eastAsia="標楷體" w:hAnsi="標楷體" w:cs="新細明體" w:hint="eastAsia"/>
                <w:color w:val="000000" w:themeColor="text1"/>
                <w:kern w:val="0"/>
                <w:sz w:val="20"/>
                <w:szCs w:val="20"/>
              </w:rPr>
              <w:t>含備課</w:t>
            </w:r>
            <w:proofErr w:type="gramEnd"/>
            <w:r w:rsidRPr="00230B7A">
              <w:rPr>
                <w:rFonts w:ascii="標楷體" w:eastAsia="標楷體" w:hAnsi="標楷體" w:cs="新細明體" w:hint="eastAsia"/>
                <w:color w:val="000000" w:themeColor="text1"/>
                <w:kern w:val="0"/>
                <w:sz w:val="20"/>
                <w:szCs w:val="20"/>
              </w:rPr>
              <w:t>、上課及教學日誌填報共計3小時，上、下學期至少達120小時。(</w:t>
            </w:r>
            <w:r w:rsidRPr="00230B7A">
              <w:rPr>
                <w:rFonts w:ascii="標楷體" w:eastAsia="標楷體" w:hAnsi="標楷體" w:cs="新細明體"/>
                <w:color w:val="000000" w:themeColor="text1"/>
                <w:kern w:val="0"/>
                <w:sz w:val="20"/>
                <w:szCs w:val="20"/>
              </w:rPr>
              <w:t>3</w:t>
            </w:r>
            <w:r w:rsidRPr="00230B7A">
              <w:rPr>
                <w:rFonts w:ascii="標楷體" w:eastAsia="標楷體" w:hAnsi="標楷體" w:cs="新細明體" w:hint="eastAsia"/>
                <w:color w:val="000000" w:themeColor="text1"/>
                <w:kern w:val="0"/>
                <w:sz w:val="20"/>
                <w:szCs w:val="20"/>
              </w:rPr>
              <w:t>小時/次*2次/</w:t>
            </w:r>
            <w:proofErr w:type="gramStart"/>
            <w:r w:rsidRPr="00230B7A">
              <w:rPr>
                <w:rFonts w:ascii="標楷體" w:eastAsia="標楷體" w:hAnsi="標楷體" w:cs="新細明體" w:hint="eastAsia"/>
                <w:color w:val="000000" w:themeColor="text1"/>
                <w:kern w:val="0"/>
                <w:sz w:val="20"/>
                <w:szCs w:val="20"/>
              </w:rPr>
              <w:t>週</w:t>
            </w:r>
            <w:proofErr w:type="gramEnd"/>
            <w:r w:rsidRPr="00230B7A">
              <w:rPr>
                <w:rFonts w:ascii="標楷體" w:eastAsia="標楷體" w:hAnsi="標楷體" w:cs="新細明體" w:hint="eastAsia"/>
                <w:color w:val="000000" w:themeColor="text1"/>
                <w:kern w:val="0"/>
                <w:sz w:val="20"/>
                <w:szCs w:val="20"/>
              </w:rPr>
              <w:t>*10</w:t>
            </w:r>
            <w:proofErr w:type="gramStart"/>
            <w:r w:rsidRPr="00230B7A">
              <w:rPr>
                <w:rFonts w:ascii="標楷體" w:eastAsia="標楷體" w:hAnsi="標楷體" w:cs="新細明體" w:hint="eastAsia"/>
                <w:color w:val="000000" w:themeColor="text1"/>
                <w:kern w:val="0"/>
                <w:sz w:val="20"/>
                <w:szCs w:val="20"/>
              </w:rPr>
              <w:t>週</w:t>
            </w:r>
            <w:proofErr w:type="gramEnd"/>
            <w:r w:rsidRPr="00230B7A">
              <w:rPr>
                <w:rFonts w:ascii="標楷體" w:eastAsia="標楷體" w:hAnsi="標楷體" w:cs="新細明體"/>
                <w:color w:val="000000" w:themeColor="text1"/>
                <w:kern w:val="0"/>
                <w:sz w:val="20"/>
                <w:szCs w:val="20"/>
              </w:rPr>
              <w:t>/</w:t>
            </w:r>
            <w:r w:rsidRPr="00230B7A">
              <w:rPr>
                <w:rFonts w:ascii="標楷體" w:eastAsia="標楷體" w:hAnsi="標楷體" w:cs="新細明體" w:hint="eastAsia"/>
                <w:color w:val="000000" w:themeColor="text1"/>
                <w:kern w:val="0"/>
                <w:sz w:val="20"/>
                <w:szCs w:val="20"/>
              </w:rPr>
              <w:t>每學期*2次/上下學期</w:t>
            </w:r>
            <w:r w:rsidR="00A33D58">
              <w:rPr>
                <w:rFonts w:ascii="標楷體" w:eastAsia="標楷體" w:hAnsi="標楷體" w:cs="新細明體" w:hint="eastAsia"/>
                <w:color w:val="000000" w:themeColor="text1"/>
                <w:kern w:val="0"/>
                <w:sz w:val="20"/>
                <w:szCs w:val="20"/>
              </w:rPr>
              <w:t>*</w:t>
            </w:r>
            <w:proofErr w:type="gramStart"/>
            <w:r w:rsidR="00A33D58">
              <w:rPr>
                <w:rFonts w:ascii="標楷體" w:eastAsia="標楷體" w:hAnsi="標楷體" w:cs="新細明體" w:hint="eastAsia"/>
                <w:color w:val="000000" w:themeColor="text1"/>
                <w:kern w:val="0"/>
                <w:sz w:val="20"/>
                <w:szCs w:val="20"/>
              </w:rPr>
              <w:t>2</w:t>
            </w:r>
            <w:proofErr w:type="gramEnd"/>
            <w:r w:rsidR="00A33D58">
              <w:rPr>
                <w:rFonts w:ascii="標楷體" w:eastAsia="標楷體" w:hAnsi="標楷體" w:cs="新細明體" w:hint="eastAsia"/>
                <w:color w:val="000000" w:themeColor="text1"/>
                <w:kern w:val="0"/>
                <w:sz w:val="20"/>
                <w:szCs w:val="20"/>
              </w:rPr>
              <w:t>年度</w:t>
            </w:r>
            <w:r w:rsidRPr="00230B7A">
              <w:rPr>
                <w:rFonts w:ascii="標楷體" w:eastAsia="標楷體" w:hAnsi="標楷體" w:cs="新細明體" w:hint="eastAsia"/>
                <w:color w:val="000000" w:themeColor="text1"/>
                <w:kern w:val="0"/>
                <w:sz w:val="20"/>
                <w:szCs w:val="20"/>
              </w:rPr>
              <w:t>)，另依各校訂定實施辦法彈性調整給付。</w:t>
            </w:r>
          </w:p>
        </w:tc>
      </w:tr>
      <w:tr w:rsidR="00540A8F" w:rsidRPr="00230B7A" w14:paraId="69DD011F"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30"/>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413C7470" w14:textId="77777777" w:rsidR="00540A8F" w:rsidRPr="00230B7A" w:rsidRDefault="00540A8F" w:rsidP="0020651A">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474BD6DC" w14:textId="24362329" w:rsidR="00540A8F" w:rsidRPr="00230B7A" w:rsidRDefault="00540A8F" w:rsidP="0020651A">
            <w:pPr>
              <w:snapToGrid w:val="0"/>
              <w:spacing w:line="240" w:lineRule="exact"/>
              <w:jc w:val="both"/>
              <w:rPr>
                <w:rFonts w:ascii="標楷體" w:eastAsia="標楷體"/>
                <w:b/>
                <w:color w:val="000000" w:themeColor="text1"/>
                <w:sz w:val="20"/>
                <w:szCs w:val="20"/>
              </w:rPr>
            </w:pPr>
            <w:proofErr w:type="gramStart"/>
            <w:r w:rsidRPr="00230B7A">
              <w:rPr>
                <w:rFonts w:ascii="標楷體" w:eastAsia="標楷體" w:hint="eastAsia"/>
                <w:b/>
                <w:color w:val="000000" w:themeColor="text1"/>
                <w:sz w:val="20"/>
                <w:szCs w:val="20"/>
              </w:rPr>
              <w:t>線上</w:t>
            </w:r>
            <w:r w:rsidR="00CB1EA2" w:rsidRPr="00230B7A">
              <w:rPr>
                <w:rFonts w:ascii="標楷體" w:eastAsia="標楷體" w:hint="eastAsia"/>
                <w:b/>
                <w:color w:val="000000" w:themeColor="text1"/>
                <w:sz w:val="20"/>
                <w:szCs w:val="20"/>
              </w:rPr>
              <w:t>教學</w:t>
            </w:r>
            <w:proofErr w:type="gramEnd"/>
            <w:r w:rsidRPr="00230B7A">
              <w:rPr>
                <w:rFonts w:ascii="標楷體" w:eastAsia="標楷體" w:hint="eastAsia"/>
                <w:b/>
                <w:color w:val="000000" w:themeColor="text1"/>
                <w:sz w:val="20"/>
                <w:szCs w:val="20"/>
              </w:rPr>
              <w:t>輔助器材費</w:t>
            </w:r>
          </w:p>
        </w:tc>
        <w:tc>
          <w:tcPr>
            <w:tcW w:w="1175" w:type="dxa"/>
            <w:gridSpan w:val="2"/>
            <w:tcBorders>
              <w:top w:val="single" w:sz="6" w:space="0" w:color="auto"/>
              <w:left w:val="single" w:sz="6" w:space="0" w:color="auto"/>
              <w:bottom w:val="single" w:sz="6" w:space="0" w:color="auto"/>
              <w:right w:val="single" w:sz="6" w:space="0" w:color="auto"/>
            </w:tcBorders>
          </w:tcPr>
          <w:p w14:paraId="437E9E86" w14:textId="77777777" w:rsidR="00540A8F" w:rsidRPr="00230B7A" w:rsidRDefault="00540A8F" w:rsidP="0020651A">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6B944408" w14:textId="77777777" w:rsidR="00540A8F" w:rsidRPr="00230B7A" w:rsidRDefault="00540A8F" w:rsidP="0020651A">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3202E071" w14:textId="77777777" w:rsidR="00540A8F" w:rsidRPr="00230B7A" w:rsidRDefault="00540A8F" w:rsidP="0020651A">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tcPr>
          <w:p w14:paraId="17E290E3" w14:textId="2DBEA82E" w:rsidR="00540A8F" w:rsidRPr="00230B7A" w:rsidRDefault="00540A8F" w:rsidP="0020651A">
            <w:pPr>
              <w:snapToGrid w:val="0"/>
              <w:spacing w:line="240" w:lineRule="exact"/>
              <w:rPr>
                <w:rFonts w:ascii="標楷體" w:eastAsia="標楷體"/>
                <w:color w:val="000000" w:themeColor="text1"/>
                <w:sz w:val="20"/>
                <w:szCs w:val="20"/>
              </w:rPr>
            </w:pPr>
            <w:r w:rsidRPr="00230B7A">
              <w:rPr>
                <w:rFonts w:ascii="標楷體" w:eastAsia="標楷體" w:hAnsi="標楷體" w:hint="eastAsia"/>
                <w:color w:val="000000" w:themeColor="text1"/>
                <w:kern w:val="0"/>
                <w:sz w:val="20"/>
                <w:szCs w:val="20"/>
              </w:rPr>
              <w:t>支援大、小學</w:t>
            </w:r>
            <w:proofErr w:type="gramStart"/>
            <w:r w:rsidRPr="00230B7A">
              <w:rPr>
                <w:rFonts w:ascii="標楷體" w:eastAsia="標楷體" w:hAnsi="標楷體" w:hint="eastAsia"/>
                <w:color w:val="000000" w:themeColor="text1"/>
                <w:kern w:val="0"/>
                <w:sz w:val="20"/>
                <w:szCs w:val="20"/>
              </w:rPr>
              <w:t>伴線上</w:t>
            </w:r>
            <w:proofErr w:type="gramEnd"/>
            <w:r w:rsidR="00CB1EA2" w:rsidRPr="00230B7A">
              <w:rPr>
                <w:rFonts w:ascii="標楷體" w:eastAsia="標楷體" w:hAnsi="標楷體" w:hint="eastAsia"/>
                <w:color w:val="000000" w:themeColor="text1"/>
                <w:kern w:val="0"/>
                <w:sz w:val="20"/>
                <w:szCs w:val="20"/>
              </w:rPr>
              <w:t>教學</w:t>
            </w:r>
            <w:r w:rsidRPr="00230B7A">
              <w:rPr>
                <w:rFonts w:ascii="標楷體" w:eastAsia="標楷體" w:hAnsi="標楷體" w:hint="eastAsia"/>
                <w:color w:val="000000" w:themeColor="text1"/>
                <w:kern w:val="0"/>
                <w:sz w:val="20"/>
                <w:szCs w:val="20"/>
              </w:rPr>
              <w:t>所需器材：包括耳機麥克風、網路攝影機、</w:t>
            </w:r>
            <w:r w:rsidRPr="00230B7A">
              <w:rPr>
                <w:rFonts w:ascii="標楷體" w:eastAsia="標楷體" w:hAnsi="標楷體" w:hint="eastAsia"/>
                <w:color w:val="000000" w:themeColor="text1"/>
                <w:sz w:val="20"/>
                <w:szCs w:val="20"/>
              </w:rPr>
              <w:t>繪圖</w:t>
            </w:r>
            <w:r w:rsidRPr="00230B7A">
              <w:rPr>
                <w:rFonts w:ascii="標楷體" w:eastAsia="標楷體" w:hAnsi="標楷體" w:hint="eastAsia"/>
                <w:color w:val="000000" w:themeColor="text1"/>
                <w:kern w:val="0"/>
                <w:sz w:val="20"/>
                <w:szCs w:val="20"/>
              </w:rPr>
              <w:t>板等，依據所屬大、小學伴人數及現有輔助器材盤點情形估算。</w:t>
            </w:r>
            <w:r w:rsidRPr="00230B7A">
              <w:rPr>
                <w:rFonts w:ascii="標楷體" w:eastAsia="標楷體" w:hAnsi="標楷體" w:cs="新細明體" w:hint="eastAsia"/>
                <w:color w:val="000000" w:themeColor="text1"/>
                <w:kern w:val="0"/>
                <w:sz w:val="20"/>
                <w:szCs w:val="20"/>
              </w:rPr>
              <w:t>(單價未達1萬元或耐用年限未達2年)</w:t>
            </w:r>
          </w:p>
        </w:tc>
      </w:tr>
      <w:tr w:rsidR="00540A8F" w:rsidRPr="00230B7A" w14:paraId="7EC4036F" w14:textId="77777777" w:rsidTr="00E8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3"/>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78EE4B39" w14:textId="77777777" w:rsidR="00540A8F" w:rsidRPr="00230B7A" w:rsidRDefault="00540A8F" w:rsidP="008A04CC">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68C8B5AD" w14:textId="149D9D71" w:rsidR="00540A8F" w:rsidRPr="00230B7A" w:rsidRDefault="00540A8F" w:rsidP="008A04CC">
            <w:pPr>
              <w:snapToGrid w:val="0"/>
              <w:spacing w:line="240" w:lineRule="exact"/>
              <w:jc w:val="both"/>
              <w:rPr>
                <w:rFonts w:ascii="標楷體" w:eastAsia="標楷體"/>
                <w:b/>
                <w:color w:val="000000" w:themeColor="text1"/>
                <w:sz w:val="20"/>
                <w:szCs w:val="20"/>
              </w:rPr>
            </w:pPr>
            <w:r w:rsidRPr="00230B7A">
              <w:rPr>
                <w:rFonts w:ascii="標楷體" w:eastAsia="標楷體" w:hint="eastAsia"/>
                <w:b/>
                <w:color w:val="000000" w:themeColor="text1"/>
                <w:sz w:val="20"/>
                <w:szCs w:val="20"/>
              </w:rPr>
              <w:t>設備使用費</w:t>
            </w:r>
          </w:p>
        </w:tc>
        <w:tc>
          <w:tcPr>
            <w:tcW w:w="1175" w:type="dxa"/>
            <w:gridSpan w:val="2"/>
            <w:tcBorders>
              <w:top w:val="single" w:sz="6" w:space="0" w:color="auto"/>
              <w:left w:val="single" w:sz="6" w:space="0" w:color="auto"/>
              <w:bottom w:val="single" w:sz="6" w:space="0" w:color="auto"/>
              <w:right w:val="single" w:sz="6" w:space="0" w:color="auto"/>
            </w:tcBorders>
          </w:tcPr>
          <w:p w14:paraId="76EEA44E" w14:textId="77777777" w:rsidR="00540A8F" w:rsidRPr="00230B7A" w:rsidRDefault="00540A8F" w:rsidP="008A04CC">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3C224B35" w14:textId="77777777" w:rsidR="00540A8F" w:rsidRPr="00230B7A" w:rsidRDefault="00540A8F" w:rsidP="008A04CC">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0AAC084C" w14:textId="77777777" w:rsidR="00540A8F" w:rsidRPr="00230B7A" w:rsidRDefault="00540A8F" w:rsidP="008A04CC">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tcPr>
          <w:p w14:paraId="160CA935" w14:textId="418CECC1" w:rsidR="00540A8F" w:rsidRPr="00230B7A" w:rsidRDefault="00540A8F" w:rsidP="00A96F70">
            <w:pPr>
              <w:snapToGrid w:val="0"/>
              <w:spacing w:line="240" w:lineRule="exact"/>
              <w:jc w:val="both"/>
              <w:rPr>
                <w:rFonts w:ascii="標楷體" w:eastAsia="標楷體"/>
                <w:color w:val="000000" w:themeColor="text1"/>
                <w:sz w:val="20"/>
                <w:szCs w:val="20"/>
              </w:rPr>
            </w:pPr>
            <w:proofErr w:type="gramStart"/>
            <w:r w:rsidRPr="00230B7A">
              <w:rPr>
                <w:rFonts w:ascii="標楷體" w:eastAsia="標楷體" w:hAnsi="標楷體" w:cs="新細明體" w:hint="eastAsia"/>
                <w:color w:val="000000" w:themeColor="text1"/>
                <w:kern w:val="0"/>
                <w:sz w:val="20"/>
                <w:szCs w:val="20"/>
              </w:rPr>
              <w:t>線上</w:t>
            </w:r>
            <w:r w:rsidR="00CB1EA2" w:rsidRPr="00230B7A">
              <w:rPr>
                <w:rFonts w:ascii="標楷體" w:eastAsia="標楷體" w:hAnsi="標楷體" w:cs="新細明體" w:hint="eastAsia"/>
                <w:color w:val="000000" w:themeColor="text1"/>
                <w:kern w:val="0"/>
                <w:sz w:val="20"/>
                <w:szCs w:val="20"/>
              </w:rPr>
              <w:t>教學</w:t>
            </w:r>
            <w:proofErr w:type="gramEnd"/>
            <w:r w:rsidRPr="00230B7A">
              <w:rPr>
                <w:rFonts w:ascii="標楷體" w:eastAsia="標楷體" w:hAnsi="標楷體" w:cs="新細明體" w:hint="eastAsia"/>
                <w:color w:val="000000" w:themeColor="text1"/>
                <w:kern w:val="0"/>
                <w:sz w:val="20"/>
                <w:szCs w:val="20"/>
              </w:rPr>
              <w:t>服務時段使用之設備資源等相關費用。</w:t>
            </w:r>
          </w:p>
        </w:tc>
      </w:tr>
      <w:tr w:rsidR="00540A8F" w:rsidRPr="00230B7A" w14:paraId="4001BC54"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62"/>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25E75EF9" w14:textId="77777777" w:rsidR="00540A8F" w:rsidRPr="00230B7A" w:rsidRDefault="00540A8F" w:rsidP="008A04CC">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3833407D" w14:textId="652FFAEE" w:rsidR="00540A8F" w:rsidRPr="00230B7A" w:rsidRDefault="00540A8F" w:rsidP="008A04CC">
            <w:pPr>
              <w:snapToGrid w:val="0"/>
              <w:spacing w:line="240" w:lineRule="exact"/>
              <w:jc w:val="both"/>
              <w:rPr>
                <w:rFonts w:ascii="標楷體" w:eastAsia="標楷體"/>
                <w:b/>
                <w:color w:val="000000" w:themeColor="text1"/>
                <w:sz w:val="20"/>
                <w:szCs w:val="20"/>
              </w:rPr>
            </w:pPr>
            <w:r w:rsidRPr="00230B7A">
              <w:rPr>
                <w:rFonts w:ascii="標楷體" w:eastAsia="標楷體" w:hint="eastAsia"/>
                <w:b/>
                <w:color w:val="000000" w:themeColor="text1"/>
                <w:sz w:val="20"/>
                <w:szCs w:val="20"/>
              </w:rPr>
              <w:t>全民健康保險補充保費</w:t>
            </w:r>
          </w:p>
        </w:tc>
        <w:tc>
          <w:tcPr>
            <w:tcW w:w="1175" w:type="dxa"/>
            <w:gridSpan w:val="2"/>
            <w:tcBorders>
              <w:top w:val="single" w:sz="6" w:space="0" w:color="auto"/>
              <w:left w:val="single" w:sz="6" w:space="0" w:color="auto"/>
              <w:bottom w:val="single" w:sz="6" w:space="0" w:color="auto"/>
              <w:right w:val="single" w:sz="6" w:space="0" w:color="auto"/>
            </w:tcBorders>
          </w:tcPr>
          <w:p w14:paraId="213DC092" w14:textId="77777777" w:rsidR="00540A8F" w:rsidRPr="00230B7A" w:rsidRDefault="00540A8F" w:rsidP="008A04CC">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59116D9D" w14:textId="77777777" w:rsidR="00540A8F" w:rsidRPr="00230B7A" w:rsidRDefault="00540A8F" w:rsidP="008A04CC">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0CA7124E" w14:textId="77777777" w:rsidR="00540A8F" w:rsidRPr="00230B7A" w:rsidRDefault="00540A8F" w:rsidP="008A04CC">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vAlign w:val="center"/>
          </w:tcPr>
          <w:p w14:paraId="2F753F14" w14:textId="68AC0588" w:rsidR="00540A8F" w:rsidRPr="00230B7A" w:rsidRDefault="00540A8F" w:rsidP="008A04CC">
            <w:pPr>
              <w:snapToGrid w:val="0"/>
              <w:spacing w:line="240" w:lineRule="exact"/>
              <w:rPr>
                <w:rFonts w:ascii="標楷體" w:eastAsia="標楷體"/>
                <w:color w:val="000000" w:themeColor="text1"/>
                <w:sz w:val="20"/>
                <w:szCs w:val="20"/>
              </w:rPr>
            </w:pPr>
            <w:r w:rsidRPr="00230B7A">
              <w:rPr>
                <w:rFonts w:ascii="標楷體" w:eastAsia="標楷體" w:hAnsi="標楷體" w:cs="新細明體"/>
                <w:color w:val="000000" w:themeColor="text1"/>
                <w:kern w:val="0"/>
                <w:sz w:val="20"/>
                <w:szCs w:val="20"/>
              </w:rPr>
              <w:t>(</w:t>
            </w:r>
            <w:r w:rsidRPr="00230B7A">
              <w:rPr>
                <w:rFonts w:ascii="標楷體" w:eastAsia="標楷體" w:hAnsi="標楷體" w:cs="新細明體" w:hint="eastAsia"/>
                <w:color w:val="000000" w:themeColor="text1"/>
                <w:kern w:val="0"/>
                <w:sz w:val="20"/>
                <w:szCs w:val="20"/>
              </w:rPr>
              <w:t>講師鐘點費+工作費</w:t>
            </w:r>
            <w:r w:rsidRPr="00230B7A">
              <w:rPr>
                <w:rFonts w:ascii="標楷體" w:eastAsia="標楷體" w:hAnsi="標楷體" w:cs="新細明體"/>
                <w:color w:val="000000" w:themeColor="text1"/>
                <w:kern w:val="0"/>
                <w:sz w:val="20"/>
                <w:szCs w:val="20"/>
              </w:rPr>
              <w:t>+</w:t>
            </w:r>
            <w:r w:rsidR="006556DF" w:rsidRPr="006556DF">
              <w:rPr>
                <w:rFonts w:ascii="標楷體" w:eastAsia="標楷體" w:hAnsi="標楷體" w:cs="新細明體" w:hint="eastAsia"/>
                <w:color w:val="000000" w:themeColor="text1"/>
                <w:kern w:val="0"/>
                <w:sz w:val="20"/>
                <w:szCs w:val="20"/>
              </w:rPr>
              <w:t>Di+課程督導</w:t>
            </w:r>
            <w:r w:rsidRPr="00230B7A">
              <w:rPr>
                <w:rFonts w:ascii="標楷體" w:eastAsia="標楷體" w:hAnsi="標楷體" w:cs="新細明體" w:hint="eastAsia"/>
                <w:color w:val="000000" w:themeColor="text1"/>
                <w:kern w:val="0"/>
                <w:sz w:val="20"/>
                <w:szCs w:val="20"/>
              </w:rPr>
              <w:t>費</w:t>
            </w:r>
            <w:r w:rsidRPr="00230B7A">
              <w:rPr>
                <w:rFonts w:ascii="標楷體" w:eastAsia="標楷體" w:hAnsi="標楷體" w:cs="新細明體"/>
                <w:color w:val="000000" w:themeColor="text1"/>
                <w:kern w:val="0"/>
                <w:sz w:val="20"/>
                <w:szCs w:val="20"/>
              </w:rPr>
              <w:t>)*2.11%</w:t>
            </w:r>
            <w:r w:rsidRPr="00230B7A">
              <w:rPr>
                <w:rFonts w:ascii="標楷體" w:eastAsia="標楷體" w:hAnsi="標楷體" w:cs="新細明體" w:hint="eastAsia"/>
                <w:color w:val="000000" w:themeColor="text1"/>
                <w:kern w:val="0"/>
                <w:sz w:val="20"/>
                <w:szCs w:val="20"/>
              </w:rPr>
              <w:t>。</w:t>
            </w:r>
          </w:p>
        </w:tc>
      </w:tr>
      <w:tr w:rsidR="00A33D58" w:rsidRPr="00230B7A" w14:paraId="017BFC9B"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90"/>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34411E8E" w14:textId="77777777" w:rsidR="00A33D58" w:rsidRPr="00230B7A" w:rsidRDefault="00A33D58" w:rsidP="00A33D58">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vAlign w:val="center"/>
          </w:tcPr>
          <w:p w14:paraId="413DF1B2" w14:textId="148165B7" w:rsidR="00A33D58" w:rsidRPr="00230B7A" w:rsidRDefault="00A33D58" w:rsidP="00A33D58">
            <w:pPr>
              <w:snapToGrid w:val="0"/>
              <w:spacing w:line="240" w:lineRule="exact"/>
              <w:jc w:val="both"/>
              <w:rPr>
                <w:rFonts w:ascii="標楷體" w:eastAsia="標楷體"/>
                <w:b/>
                <w:color w:val="000000" w:themeColor="text1"/>
                <w:sz w:val="20"/>
                <w:szCs w:val="20"/>
              </w:rPr>
            </w:pPr>
            <w:r w:rsidRPr="00A33D58">
              <w:rPr>
                <w:rFonts w:ascii="標楷體" w:eastAsia="標楷體" w:hint="eastAsia"/>
                <w:b/>
                <w:color w:val="000000" w:themeColor="text1"/>
                <w:sz w:val="20"/>
                <w:szCs w:val="20"/>
              </w:rPr>
              <w:t>*寒暑假教學活動費用</w:t>
            </w:r>
          </w:p>
        </w:tc>
        <w:tc>
          <w:tcPr>
            <w:tcW w:w="1175" w:type="dxa"/>
            <w:gridSpan w:val="2"/>
            <w:tcBorders>
              <w:top w:val="single" w:sz="6" w:space="0" w:color="auto"/>
              <w:left w:val="single" w:sz="6" w:space="0" w:color="auto"/>
              <w:bottom w:val="single" w:sz="6" w:space="0" w:color="auto"/>
              <w:right w:val="single" w:sz="6" w:space="0" w:color="auto"/>
            </w:tcBorders>
          </w:tcPr>
          <w:p w14:paraId="006E17C7" w14:textId="77777777" w:rsidR="00A33D58" w:rsidRPr="00230B7A" w:rsidRDefault="00A33D58" w:rsidP="00A33D58">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1A92E62B" w14:textId="77777777" w:rsidR="00A33D58" w:rsidRPr="00230B7A" w:rsidRDefault="00A33D58" w:rsidP="00A33D58">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6" w:space="0" w:color="auto"/>
            </w:tcBorders>
          </w:tcPr>
          <w:p w14:paraId="1094ADEE" w14:textId="77777777" w:rsidR="00A33D58" w:rsidRPr="00230B7A" w:rsidRDefault="00A33D58" w:rsidP="00A33D58">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6" w:space="0" w:color="auto"/>
              <w:bottom w:val="single" w:sz="6" w:space="0" w:color="auto"/>
              <w:right w:val="single" w:sz="12" w:space="0" w:color="auto"/>
            </w:tcBorders>
            <w:vAlign w:val="center"/>
          </w:tcPr>
          <w:p w14:paraId="33715469" w14:textId="77777777" w:rsidR="00A33D58" w:rsidRPr="00A33D58" w:rsidRDefault="00A33D58" w:rsidP="00A33D58">
            <w:pPr>
              <w:spacing w:line="240" w:lineRule="exact"/>
              <w:jc w:val="both"/>
              <w:rPr>
                <w:rFonts w:ascii="標楷體" w:eastAsia="標楷體" w:hAnsi="標楷體"/>
                <w:color w:val="000000" w:themeColor="text1"/>
                <w:kern w:val="0"/>
                <w:sz w:val="20"/>
                <w:szCs w:val="20"/>
              </w:rPr>
            </w:pPr>
            <w:r w:rsidRPr="00A33D58">
              <w:rPr>
                <w:rFonts w:ascii="標楷體" w:eastAsia="標楷體" w:hAnsi="標楷體" w:hint="eastAsia"/>
                <w:color w:val="000000" w:themeColor="text1"/>
                <w:kern w:val="0"/>
                <w:sz w:val="20"/>
                <w:szCs w:val="20"/>
              </w:rPr>
              <w:t>本項目依據各校執行所需彈性辦理。</w:t>
            </w:r>
          </w:p>
          <w:p w14:paraId="1DC013C4" w14:textId="77777777" w:rsidR="00A33D58" w:rsidRPr="00A33D58" w:rsidRDefault="00A33D58" w:rsidP="00A33D58">
            <w:pPr>
              <w:spacing w:line="240" w:lineRule="exact"/>
              <w:jc w:val="both"/>
              <w:rPr>
                <w:rFonts w:ascii="標楷體" w:eastAsia="標楷體" w:hAnsi="標楷體"/>
                <w:color w:val="000000" w:themeColor="text1"/>
                <w:kern w:val="0"/>
                <w:sz w:val="20"/>
                <w:szCs w:val="20"/>
              </w:rPr>
            </w:pPr>
            <w:r w:rsidRPr="00A33D58">
              <w:rPr>
                <w:rFonts w:ascii="標楷體" w:eastAsia="標楷體" w:hAnsi="標楷體" w:hint="eastAsia"/>
                <w:color w:val="000000" w:themeColor="text1"/>
                <w:kern w:val="0"/>
                <w:sz w:val="20"/>
                <w:szCs w:val="20"/>
              </w:rPr>
              <w:t>如規劃辦理本項目經費編列內容應包括：</w:t>
            </w:r>
          </w:p>
          <w:p w14:paraId="6CC314F3" w14:textId="547F59DF"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1.</w:t>
            </w:r>
            <w:r w:rsidRPr="00A33D58">
              <w:rPr>
                <w:rFonts w:ascii="標楷體" w:eastAsia="標楷體" w:hAnsi="標楷體" w:hint="eastAsia"/>
                <w:color w:val="000000" w:themeColor="text1"/>
                <w:kern w:val="0"/>
                <w:sz w:val="20"/>
                <w:szCs w:val="20"/>
              </w:rPr>
              <w:t>工作費(相關工作人員應依據基本工資時薪編列)。</w:t>
            </w:r>
          </w:p>
          <w:p w14:paraId="1307AAD0" w14:textId="2046E985"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2.</w:t>
            </w:r>
            <w:r w:rsidRPr="00A33D58">
              <w:rPr>
                <w:rFonts w:ascii="標楷體" w:eastAsia="標楷體" w:hAnsi="標楷體" w:hint="eastAsia"/>
                <w:color w:val="000000" w:themeColor="text1"/>
                <w:kern w:val="0"/>
                <w:sz w:val="20"/>
                <w:szCs w:val="20"/>
              </w:rPr>
              <w:t>印刷費：實體教學活動之講義/手冊等資料印刷費用。</w:t>
            </w:r>
          </w:p>
          <w:p w14:paraId="28309CD8" w14:textId="59554C1F" w:rsidR="00A33D58" w:rsidRPr="00A33D58" w:rsidRDefault="00A33D58" w:rsidP="00A33D58">
            <w:pPr>
              <w:spacing w:line="240" w:lineRule="exact"/>
              <w:jc w:val="both"/>
              <w:rPr>
                <w:rFonts w:ascii="標楷體" w:eastAsia="標楷體" w:hAnsi="標楷體"/>
                <w:b/>
                <w:bCs/>
                <w:color w:val="000000" w:themeColor="text1"/>
                <w:kern w:val="0"/>
                <w:sz w:val="20"/>
                <w:szCs w:val="20"/>
              </w:rPr>
            </w:pPr>
            <w:r>
              <w:rPr>
                <w:rFonts w:ascii="標楷體" w:eastAsia="標楷體" w:hAnsi="標楷體" w:hint="eastAsia"/>
                <w:color w:val="000000" w:themeColor="text1"/>
                <w:kern w:val="0"/>
                <w:sz w:val="20"/>
                <w:szCs w:val="20"/>
              </w:rPr>
              <w:t>3.</w:t>
            </w:r>
            <w:r w:rsidRPr="00A33D58">
              <w:rPr>
                <w:rFonts w:ascii="標楷體" w:eastAsia="標楷體" w:hAnsi="標楷體" w:hint="eastAsia"/>
                <w:color w:val="000000" w:themeColor="text1"/>
                <w:kern w:val="0"/>
                <w:sz w:val="20"/>
                <w:szCs w:val="20"/>
              </w:rPr>
              <w:t xml:space="preserve">場地使用費(含場地布置、設備租借等相關費用) </w:t>
            </w:r>
            <w:r w:rsidRPr="00A33D58">
              <w:rPr>
                <w:rFonts w:ascii="標楷體" w:eastAsia="標楷體" w:hAnsi="標楷體" w:hint="eastAsia"/>
                <w:b/>
                <w:bCs/>
                <w:color w:val="000000" w:themeColor="text1"/>
                <w:kern w:val="0"/>
                <w:sz w:val="20"/>
                <w:szCs w:val="20"/>
              </w:rPr>
              <w:t>內部場地費：內部場地有對外收費，以最優惠收費標準編列</w:t>
            </w:r>
          </w:p>
          <w:p w14:paraId="6BFDD58B" w14:textId="5A4F06A2"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4.</w:t>
            </w:r>
            <w:r w:rsidRPr="00A33D58">
              <w:rPr>
                <w:rFonts w:ascii="標楷體" w:eastAsia="標楷體" w:hAnsi="標楷體" w:hint="eastAsia"/>
                <w:color w:val="000000" w:themeColor="text1"/>
                <w:kern w:val="0"/>
                <w:sz w:val="20"/>
                <w:szCs w:val="20"/>
              </w:rPr>
              <w:t>門票費(活動所需之</w:t>
            </w:r>
            <w:proofErr w:type="gramStart"/>
            <w:r w:rsidRPr="00A33D58">
              <w:rPr>
                <w:rFonts w:ascii="標楷體" w:eastAsia="標楷體" w:hAnsi="標楷體" w:hint="eastAsia"/>
                <w:color w:val="000000" w:themeColor="text1"/>
                <w:kern w:val="0"/>
                <w:sz w:val="20"/>
                <w:szCs w:val="20"/>
              </w:rPr>
              <w:t>參訪地若</w:t>
            </w:r>
            <w:proofErr w:type="gramEnd"/>
            <w:r w:rsidRPr="00A33D58">
              <w:rPr>
                <w:rFonts w:ascii="標楷體" w:eastAsia="標楷體" w:hAnsi="標楷體" w:hint="eastAsia"/>
                <w:color w:val="000000" w:themeColor="text1"/>
                <w:kern w:val="0"/>
                <w:sz w:val="20"/>
                <w:szCs w:val="20"/>
              </w:rPr>
              <w:t>有門票費用，應核實報支)。</w:t>
            </w:r>
          </w:p>
          <w:p w14:paraId="03F635DA" w14:textId="3644D24C"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5.</w:t>
            </w:r>
            <w:r w:rsidRPr="00A33D58">
              <w:rPr>
                <w:rFonts w:ascii="標楷體" w:eastAsia="標楷體" w:hAnsi="標楷體" w:hint="eastAsia"/>
                <w:color w:val="000000" w:themeColor="text1"/>
                <w:kern w:val="0"/>
                <w:sz w:val="20"/>
                <w:szCs w:val="20"/>
              </w:rPr>
              <w:t>人員差旅費：請依「國內出差旅費報支要點」規定核實報支。</w:t>
            </w:r>
          </w:p>
          <w:p w14:paraId="177CA585" w14:textId="250D1873"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6.</w:t>
            </w:r>
            <w:r w:rsidRPr="00A33D58">
              <w:rPr>
                <w:rFonts w:ascii="標楷體" w:eastAsia="標楷體" w:hAnsi="標楷體" w:hint="eastAsia"/>
                <w:color w:val="000000" w:themeColor="text1"/>
                <w:kern w:val="0"/>
                <w:sz w:val="20"/>
                <w:szCs w:val="20"/>
              </w:rPr>
              <w:t>保險費(參與活動人員皆應投保，100萬意外險+10萬醫療險(含)以上，不含「公務人員因公傷殘死亡慰問金發給辦法」規定之人員)等。</w:t>
            </w:r>
          </w:p>
          <w:p w14:paraId="23E69112" w14:textId="161EB8D9"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7.</w:t>
            </w:r>
            <w:r w:rsidRPr="00A33D58">
              <w:rPr>
                <w:rFonts w:ascii="標楷體" w:eastAsia="標楷體" w:hAnsi="標楷體" w:hint="eastAsia"/>
                <w:color w:val="000000" w:themeColor="text1"/>
                <w:kern w:val="0"/>
                <w:sz w:val="20"/>
                <w:szCs w:val="20"/>
              </w:rPr>
              <w:t>膳費：超過100元請列出明細，如:誤餐費100+茶點40。</w:t>
            </w:r>
          </w:p>
          <w:p w14:paraId="5091B93B" w14:textId="47C32AC6" w:rsidR="00A33D58" w:rsidRPr="00A33D58" w:rsidRDefault="00A33D58" w:rsidP="00A33D58">
            <w:pPr>
              <w:spacing w:line="240" w:lineRule="exact"/>
              <w:jc w:val="both"/>
              <w:rPr>
                <w:rFonts w:ascii="標楷體" w:eastAsia="標楷體" w:hAnsi="標楷體"/>
                <w:color w:val="000000" w:themeColor="text1"/>
                <w:kern w:val="0"/>
                <w:sz w:val="20"/>
                <w:szCs w:val="20"/>
              </w:rPr>
            </w:pPr>
            <w:r>
              <w:rPr>
                <w:rFonts w:ascii="標楷體" w:eastAsia="標楷體" w:hAnsi="標楷體" w:hint="eastAsia"/>
                <w:color w:val="000000" w:themeColor="text1"/>
                <w:kern w:val="0"/>
                <w:sz w:val="20"/>
                <w:szCs w:val="20"/>
              </w:rPr>
              <w:t>8.</w:t>
            </w:r>
            <w:r w:rsidRPr="00A33D58">
              <w:rPr>
                <w:rFonts w:ascii="標楷體" w:eastAsia="標楷體" w:hAnsi="標楷體" w:hint="eastAsia"/>
                <w:color w:val="000000" w:themeColor="text1"/>
                <w:kern w:val="0"/>
                <w:sz w:val="20"/>
                <w:szCs w:val="20"/>
              </w:rPr>
              <w:t>講師費：如有內、外聘講師，講師鐘點費依「講座鐘點費</w:t>
            </w:r>
            <w:proofErr w:type="gramStart"/>
            <w:r w:rsidRPr="00A33D58">
              <w:rPr>
                <w:rFonts w:ascii="標楷體" w:eastAsia="標楷體" w:hAnsi="標楷體" w:hint="eastAsia"/>
                <w:color w:val="000000" w:themeColor="text1"/>
                <w:kern w:val="0"/>
                <w:sz w:val="20"/>
                <w:szCs w:val="20"/>
              </w:rPr>
              <w:t>支給表</w:t>
            </w:r>
            <w:proofErr w:type="gramEnd"/>
            <w:r w:rsidRPr="00A33D58">
              <w:rPr>
                <w:rFonts w:ascii="標楷體" w:eastAsia="標楷體" w:hAnsi="標楷體" w:hint="eastAsia"/>
                <w:color w:val="000000" w:themeColor="text1"/>
                <w:kern w:val="0"/>
                <w:sz w:val="20"/>
                <w:szCs w:val="20"/>
              </w:rPr>
              <w:t>」辦理，講師交通費依「國內出差旅費報支要點」規定核實報支。</w:t>
            </w:r>
          </w:p>
        </w:tc>
      </w:tr>
      <w:tr w:rsidR="00A33D58" w:rsidRPr="00230B7A" w14:paraId="06EEDA5E"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7"/>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67149B5A" w14:textId="77777777" w:rsidR="00A33D58" w:rsidRPr="00230B7A" w:rsidRDefault="00A33D58" w:rsidP="00A33D58">
            <w:pPr>
              <w:snapToGrid w:val="0"/>
              <w:spacing w:line="240" w:lineRule="exact"/>
              <w:jc w:val="center"/>
              <w:rPr>
                <w:rFonts w:ascii="標楷體" w:eastAsia="標楷體"/>
                <w:color w:val="000000" w:themeColor="text1"/>
              </w:rPr>
            </w:pPr>
          </w:p>
        </w:tc>
        <w:tc>
          <w:tcPr>
            <w:tcW w:w="1012" w:type="dxa"/>
            <w:tcBorders>
              <w:top w:val="single" w:sz="6" w:space="0" w:color="auto"/>
              <w:left w:val="single" w:sz="6" w:space="0" w:color="auto"/>
              <w:bottom w:val="single" w:sz="6" w:space="0" w:color="auto"/>
              <w:right w:val="single" w:sz="6" w:space="0" w:color="auto"/>
            </w:tcBorders>
          </w:tcPr>
          <w:p w14:paraId="1C98B067" w14:textId="2609A40C" w:rsidR="00A33D58" w:rsidRPr="00230B7A" w:rsidRDefault="00A33D58" w:rsidP="00A33D58">
            <w:pPr>
              <w:snapToGrid w:val="0"/>
              <w:spacing w:line="240" w:lineRule="exact"/>
              <w:rPr>
                <w:rFonts w:ascii="標楷體" w:eastAsia="標楷體"/>
                <w:b/>
                <w:color w:val="000000" w:themeColor="text1"/>
                <w:sz w:val="20"/>
                <w:szCs w:val="20"/>
              </w:rPr>
            </w:pPr>
            <w:r w:rsidRPr="00230B7A">
              <w:rPr>
                <w:rFonts w:ascii="標楷體" w:eastAsia="標楷體" w:hint="eastAsia"/>
                <w:b/>
                <w:color w:val="000000" w:themeColor="text1"/>
                <w:sz w:val="20"/>
                <w:szCs w:val="20"/>
              </w:rPr>
              <w:t>雜支</w:t>
            </w:r>
          </w:p>
        </w:tc>
        <w:tc>
          <w:tcPr>
            <w:tcW w:w="1175" w:type="dxa"/>
            <w:gridSpan w:val="2"/>
            <w:tcBorders>
              <w:top w:val="single" w:sz="6" w:space="0" w:color="auto"/>
              <w:left w:val="single" w:sz="6" w:space="0" w:color="auto"/>
              <w:bottom w:val="single" w:sz="6" w:space="0" w:color="auto"/>
              <w:right w:val="single" w:sz="6" w:space="0" w:color="auto"/>
            </w:tcBorders>
          </w:tcPr>
          <w:p w14:paraId="28B417B1" w14:textId="77777777" w:rsidR="00A33D58" w:rsidRPr="00230B7A" w:rsidRDefault="00A33D58" w:rsidP="00A33D58">
            <w:pPr>
              <w:snapToGrid w:val="0"/>
              <w:spacing w:line="240" w:lineRule="exact"/>
              <w:jc w:val="both"/>
              <w:rPr>
                <w:rFonts w:ascii="標楷體" w:eastAsia="標楷體"/>
                <w:color w:val="000000" w:themeColor="text1"/>
              </w:rPr>
            </w:pPr>
          </w:p>
        </w:tc>
        <w:tc>
          <w:tcPr>
            <w:tcW w:w="650" w:type="dxa"/>
            <w:gridSpan w:val="2"/>
            <w:tcBorders>
              <w:top w:val="single" w:sz="6" w:space="0" w:color="auto"/>
              <w:left w:val="single" w:sz="6" w:space="0" w:color="auto"/>
              <w:bottom w:val="single" w:sz="6" w:space="0" w:color="auto"/>
              <w:right w:val="single" w:sz="6" w:space="0" w:color="auto"/>
            </w:tcBorders>
          </w:tcPr>
          <w:p w14:paraId="1FFDA497" w14:textId="77777777" w:rsidR="00A33D58" w:rsidRPr="00230B7A" w:rsidRDefault="00A33D58" w:rsidP="00A33D58">
            <w:pPr>
              <w:snapToGrid w:val="0"/>
              <w:spacing w:line="240" w:lineRule="exact"/>
              <w:jc w:val="both"/>
              <w:rPr>
                <w:rFonts w:ascii="標楷體" w:eastAsia="標楷體"/>
                <w:color w:val="000000" w:themeColor="text1"/>
              </w:rPr>
            </w:pPr>
          </w:p>
        </w:tc>
        <w:tc>
          <w:tcPr>
            <w:tcW w:w="1134" w:type="dxa"/>
            <w:gridSpan w:val="2"/>
            <w:tcBorders>
              <w:top w:val="single" w:sz="6" w:space="0" w:color="auto"/>
              <w:left w:val="single" w:sz="6" w:space="0" w:color="auto"/>
              <w:bottom w:val="single" w:sz="6" w:space="0" w:color="auto"/>
              <w:right w:val="single" w:sz="4" w:space="0" w:color="auto"/>
            </w:tcBorders>
          </w:tcPr>
          <w:p w14:paraId="609FECAD" w14:textId="77777777" w:rsidR="00A33D58" w:rsidRPr="00230B7A" w:rsidRDefault="00A33D58" w:rsidP="00A33D58">
            <w:pPr>
              <w:snapToGrid w:val="0"/>
              <w:spacing w:line="240" w:lineRule="exact"/>
              <w:jc w:val="both"/>
              <w:rPr>
                <w:rFonts w:ascii="標楷體" w:eastAsia="標楷體"/>
                <w:color w:val="000000" w:themeColor="text1"/>
              </w:rPr>
            </w:pPr>
          </w:p>
        </w:tc>
        <w:tc>
          <w:tcPr>
            <w:tcW w:w="6254" w:type="dxa"/>
            <w:gridSpan w:val="4"/>
            <w:tcBorders>
              <w:top w:val="single" w:sz="6" w:space="0" w:color="auto"/>
              <w:left w:val="single" w:sz="4" w:space="0" w:color="auto"/>
              <w:bottom w:val="single" w:sz="6" w:space="0" w:color="auto"/>
              <w:right w:val="single" w:sz="12" w:space="0" w:color="auto"/>
            </w:tcBorders>
          </w:tcPr>
          <w:p w14:paraId="60285918" w14:textId="7EE52B0E" w:rsidR="00A33D58" w:rsidRPr="00230B7A" w:rsidRDefault="00A33D58" w:rsidP="00A33D58">
            <w:pPr>
              <w:snapToGrid w:val="0"/>
              <w:spacing w:line="240" w:lineRule="exact"/>
              <w:rPr>
                <w:rFonts w:ascii="標楷體" w:eastAsia="標楷體"/>
                <w:color w:val="000000" w:themeColor="text1"/>
                <w:sz w:val="20"/>
                <w:szCs w:val="20"/>
              </w:rPr>
            </w:pPr>
            <w:r w:rsidRPr="00230B7A">
              <w:rPr>
                <w:rFonts w:ascii="標楷體" w:eastAsia="標楷體" w:hAnsi="標楷體" w:cs="新細明體" w:hint="eastAsia"/>
                <w:color w:val="000000" w:themeColor="text1"/>
                <w:kern w:val="0"/>
                <w:sz w:val="20"/>
                <w:szCs w:val="20"/>
              </w:rPr>
              <w:t>凡前項費用未列之辦公事務費用屬之，如文具用品、教材用具、紙張、資訊耗材(單價未達1萬元或耐用年限未達2年)、</w:t>
            </w:r>
            <w:proofErr w:type="gramStart"/>
            <w:r w:rsidRPr="00230B7A">
              <w:rPr>
                <w:rFonts w:ascii="標楷體" w:eastAsia="標楷體" w:hAnsi="標楷體" w:cs="新細明體" w:hint="eastAsia"/>
                <w:color w:val="000000" w:themeColor="text1"/>
                <w:kern w:val="0"/>
                <w:sz w:val="20"/>
                <w:szCs w:val="20"/>
              </w:rPr>
              <w:t>線上即時</w:t>
            </w:r>
            <w:proofErr w:type="gramEnd"/>
            <w:r w:rsidRPr="00230B7A">
              <w:rPr>
                <w:rFonts w:ascii="標楷體" w:eastAsia="標楷體" w:hAnsi="標楷體" w:cs="新細明體" w:hint="eastAsia"/>
                <w:color w:val="000000" w:themeColor="text1"/>
                <w:kern w:val="0"/>
                <w:sz w:val="20"/>
                <w:szCs w:val="20"/>
              </w:rPr>
              <w:t>互動學習資料、郵資及維繫本計畫所需之用品等。</w:t>
            </w:r>
          </w:p>
        </w:tc>
      </w:tr>
      <w:tr w:rsidR="00A33D58" w:rsidRPr="00230B7A" w14:paraId="29F1DBCC" w14:textId="30B71049"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424" w:type="dxa"/>
            <w:vMerge/>
            <w:tcBorders>
              <w:top w:val="single" w:sz="6" w:space="0" w:color="auto"/>
              <w:left w:val="single" w:sz="12" w:space="0" w:color="auto"/>
              <w:bottom w:val="single" w:sz="6" w:space="0" w:color="auto"/>
              <w:right w:val="single" w:sz="6" w:space="0" w:color="auto"/>
            </w:tcBorders>
            <w:vAlign w:val="center"/>
          </w:tcPr>
          <w:p w14:paraId="143C0A2A" w14:textId="77777777" w:rsidR="00A33D58" w:rsidRPr="00230B7A" w:rsidRDefault="00A33D58" w:rsidP="00A33D58">
            <w:pPr>
              <w:snapToGrid w:val="0"/>
              <w:spacing w:line="240" w:lineRule="exact"/>
              <w:jc w:val="center"/>
              <w:rPr>
                <w:rFonts w:ascii="標楷體" w:eastAsia="標楷體"/>
                <w:color w:val="000000" w:themeColor="text1"/>
              </w:rPr>
            </w:pPr>
          </w:p>
        </w:tc>
        <w:tc>
          <w:tcPr>
            <w:tcW w:w="2837" w:type="dxa"/>
            <w:gridSpan w:val="5"/>
            <w:tcBorders>
              <w:top w:val="single" w:sz="6" w:space="0" w:color="auto"/>
              <w:left w:val="single" w:sz="6" w:space="0" w:color="auto"/>
              <w:bottom w:val="single" w:sz="6" w:space="0" w:color="auto"/>
              <w:right w:val="single" w:sz="6" w:space="0" w:color="auto"/>
            </w:tcBorders>
          </w:tcPr>
          <w:p w14:paraId="5E5EA1B5" w14:textId="77777777" w:rsidR="00A33D58" w:rsidRPr="00230B7A" w:rsidRDefault="00A33D58" w:rsidP="00A33D58">
            <w:pPr>
              <w:snapToGrid w:val="0"/>
              <w:spacing w:beforeLines="50" w:before="180" w:line="240" w:lineRule="exact"/>
              <w:jc w:val="center"/>
              <w:rPr>
                <w:rFonts w:ascii="標楷體" w:eastAsia="標楷體" w:hAnsi="標楷體"/>
                <w:b/>
                <w:color w:val="000000" w:themeColor="text1"/>
              </w:rPr>
            </w:pPr>
            <w:r w:rsidRPr="00230B7A">
              <w:rPr>
                <w:rFonts w:ascii="標楷體" w:eastAsia="標楷體" w:hint="eastAsia"/>
                <w:b/>
                <w:color w:val="000000" w:themeColor="text1"/>
              </w:rPr>
              <w:t>小計</w:t>
            </w:r>
          </w:p>
        </w:tc>
        <w:tc>
          <w:tcPr>
            <w:tcW w:w="1134" w:type="dxa"/>
            <w:gridSpan w:val="2"/>
            <w:tcBorders>
              <w:top w:val="single" w:sz="6" w:space="0" w:color="auto"/>
              <w:left w:val="single" w:sz="6" w:space="0" w:color="auto"/>
              <w:bottom w:val="single" w:sz="6" w:space="0" w:color="auto"/>
              <w:right w:val="single" w:sz="4" w:space="0" w:color="auto"/>
            </w:tcBorders>
          </w:tcPr>
          <w:p w14:paraId="116D5210" w14:textId="77777777" w:rsidR="00A33D58" w:rsidRPr="00230B7A" w:rsidRDefault="00A33D58" w:rsidP="00A33D58">
            <w:pPr>
              <w:snapToGrid w:val="0"/>
              <w:spacing w:line="240" w:lineRule="exact"/>
              <w:rPr>
                <w:rFonts w:ascii="標楷體" w:eastAsia="標楷體"/>
                <w:color w:val="000000" w:themeColor="text1"/>
              </w:rPr>
            </w:pPr>
          </w:p>
        </w:tc>
        <w:tc>
          <w:tcPr>
            <w:tcW w:w="6254" w:type="dxa"/>
            <w:gridSpan w:val="4"/>
            <w:tcBorders>
              <w:top w:val="single" w:sz="6" w:space="0" w:color="auto"/>
              <w:left w:val="single" w:sz="4" w:space="0" w:color="auto"/>
              <w:bottom w:val="single" w:sz="6" w:space="0" w:color="auto"/>
              <w:right w:val="single" w:sz="12" w:space="0" w:color="auto"/>
            </w:tcBorders>
          </w:tcPr>
          <w:p w14:paraId="79F87C29" w14:textId="77777777" w:rsidR="00A33D58" w:rsidRPr="00230B7A" w:rsidRDefault="00A33D58" w:rsidP="00A33D58">
            <w:pPr>
              <w:snapToGrid w:val="0"/>
              <w:spacing w:line="240" w:lineRule="exact"/>
              <w:rPr>
                <w:rFonts w:ascii="標楷體" w:eastAsia="標楷體"/>
                <w:color w:val="000000" w:themeColor="text1"/>
                <w:sz w:val="20"/>
                <w:szCs w:val="20"/>
              </w:rPr>
            </w:pPr>
          </w:p>
        </w:tc>
      </w:tr>
      <w:tr w:rsidR="00A33D58" w:rsidRPr="00230B7A" w14:paraId="3579FD93" w14:textId="7777777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44"/>
          <w:jc w:val="center"/>
        </w:trPr>
        <w:tc>
          <w:tcPr>
            <w:tcW w:w="1436" w:type="dxa"/>
            <w:gridSpan w:val="2"/>
            <w:tcBorders>
              <w:top w:val="single" w:sz="6" w:space="0" w:color="auto"/>
              <w:left w:val="single" w:sz="12" w:space="0" w:color="auto"/>
              <w:right w:val="single" w:sz="6" w:space="0" w:color="auto"/>
            </w:tcBorders>
            <w:vAlign w:val="center"/>
          </w:tcPr>
          <w:p w14:paraId="4C4246E9" w14:textId="66AF61E4" w:rsidR="00A33D58" w:rsidRPr="00230B7A" w:rsidRDefault="00A33D58" w:rsidP="00A33D58">
            <w:pPr>
              <w:snapToGrid w:val="0"/>
              <w:spacing w:line="240" w:lineRule="exact"/>
              <w:rPr>
                <w:rFonts w:ascii="標楷體" w:eastAsia="標楷體"/>
                <w:color w:val="000000" w:themeColor="text1"/>
              </w:rPr>
            </w:pPr>
            <w:r w:rsidRPr="00230B7A">
              <w:rPr>
                <w:rFonts w:ascii="標楷體" w:eastAsia="標楷體" w:hint="eastAsia"/>
                <w:b/>
                <w:color w:val="000000" w:themeColor="text1"/>
              </w:rPr>
              <w:t>行政管理費</w:t>
            </w:r>
          </w:p>
        </w:tc>
        <w:tc>
          <w:tcPr>
            <w:tcW w:w="1175" w:type="dxa"/>
            <w:gridSpan w:val="2"/>
            <w:tcBorders>
              <w:top w:val="single" w:sz="6" w:space="0" w:color="auto"/>
              <w:left w:val="single" w:sz="6" w:space="0" w:color="auto"/>
              <w:bottom w:val="single" w:sz="4" w:space="0" w:color="auto"/>
              <w:right w:val="single" w:sz="6" w:space="0" w:color="auto"/>
            </w:tcBorders>
          </w:tcPr>
          <w:p w14:paraId="25A727C5" w14:textId="77777777" w:rsidR="00A33D58" w:rsidRPr="00230B7A" w:rsidRDefault="00A33D58" w:rsidP="00A33D58">
            <w:pPr>
              <w:snapToGrid w:val="0"/>
              <w:spacing w:line="240" w:lineRule="exact"/>
              <w:rPr>
                <w:rFonts w:ascii="標楷體" w:eastAsia="標楷體"/>
                <w:color w:val="000000" w:themeColor="text1"/>
              </w:rPr>
            </w:pPr>
          </w:p>
        </w:tc>
        <w:tc>
          <w:tcPr>
            <w:tcW w:w="650" w:type="dxa"/>
            <w:gridSpan w:val="2"/>
            <w:tcBorders>
              <w:top w:val="single" w:sz="6" w:space="0" w:color="auto"/>
              <w:left w:val="single" w:sz="6" w:space="0" w:color="auto"/>
              <w:bottom w:val="single" w:sz="4" w:space="0" w:color="auto"/>
              <w:right w:val="single" w:sz="6" w:space="0" w:color="auto"/>
            </w:tcBorders>
          </w:tcPr>
          <w:p w14:paraId="18AD8337" w14:textId="77777777" w:rsidR="00A33D58" w:rsidRPr="00230B7A" w:rsidRDefault="00A33D58" w:rsidP="00A33D58">
            <w:pPr>
              <w:snapToGrid w:val="0"/>
              <w:spacing w:line="240" w:lineRule="exact"/>
              <w:rPr>
                <w:rFonts w:ascii="標楷體" w:eastAsia="標楷體"/>
                <w:color w:val="000000" w:themeColor="text1"/>
              </w:rPr>
            </w:pPr>
          </w:p>
        </w:tc>
        <w:tc>
          <w:tcPr>
            <w:tcW w:w="1134" w:type="dxa"/>
            <w:gridSpan w:val="2"/>
            <w:tcBorders>
              <w:top w:val="single" w:sz="6" w:space="0" w:color="auto"/>
              <w:left w:val="single" w:sz="6" w:space="0" w:color="auto"/>
              <w:bottom w:val="single" w:sz="4" w:space="0" w:color="auto"/>
              <w:right w:val="single" w:sz="4" w:space="0" w:color="auto"/>
            </w:tcBorders>
          </w:tcPr>
          <w:p w14:paraId="538F95DE" w14:textId="77777777" w:rsidR="00A33D58" w:rsidRPr="00230B7A" w:rsidRDefault="00A33D58" w:rsidP="00A33D58">
            <w:pPr>
              <w:snapToGrid w:val="0"/>
              <w:spacing w:line="240" w:lineRule="exact"/>
              <w:rPr>
                <w:rFonts w:ascii="標楷體" w:eastAsia="標楷體"/>
                <w:color w:val="000000" w:themeColor="text1"/>
              </w:rPr>
            </w:pPr>
          </w:p>
        </w:tc>
        <w:tc>
          <w:tcPr>
            <w:tcW w:w="6254" w:type="dxa"/>
            <w:gridSpan w:val="4"/>
            <w:tcBorders>
              <w:top w:val="single" w:sz="6" w:space="0" w:color="auto"/>
              <w:left w:val="single" w:sz="4" w:space="0" w:color="auto"/>
              <w:bottom w:val="single" w:sz="4" w:space="0" w:color="auto"/>
              <w:right w:val="single" w:sz="12" w:space="0" w:color="auto"/>
            </w:tcBorders>
          </w:tcPr>
          <w:p w14:paraId="1E6126E9" w14:textId="77777777" w:rsidR="00A33D58" w:rsidRPr="00230B7A" w:rsidRDefault="00A33D58" w:rsidP="00A33D58">
            <w:pPr>
              <w:widowControl/>
              <w:spacing w:line="0" w:lineRule="atLeast"/>
              <w:jc w:val="both"/>
              <w:rPr>
                <w:rFonts w:ascii="標楷體" w:eastAsia="標楷體" w:hAnsi="標楷體"/>
                <w:color w:val="000000" w:themeColor="text1"/>
                <w:kern w:val="0"/>
                <w:sz w:val="20"/>
                <w:szCs w:val="20"/>
              </w:rPr>
            </w:pPr>
            <w:r w:rsidRPr="00230B7A">
              <w:rPr>
                <w:rFonts w:ascii="標楷體" w:eastAsia="標楷體" w:hAnsi="標楷體" w:hint="eastAsia"/>
                <w:color w:val="000000" w:themeColor="text1"/>
                <w:kern w:val="0"/>
                <w:sz w:val="20"/>
                <w:szCs w:val="20"/>
              </w:rPr>
              <w:t>行政管理費以教育部補助業務費之5%編列。</w:t>
            </w:r>
          </w:p>
          <w:p w14:paraId="7C006044" w14:textId="101E8945" w:rsidR="00A33D58" w:rsidRPr="00230B7A" w:rsidRDefault="00A33D58" w:rsidP="00A33D58">
            <w:pPr>
              <w:snapToGrid w:val="0"/>
              <w:spacing w:line="240" w:lineRule="exact"/>
              <w:rPr>
                <w:rFonts w:ascii="標楷體" w:eastAsia="標楷體"/>
                <w:color w:val="000000" w:themeColor="text1"/>
                <w:sz w:val="20"/>
                <w:szCs w:val="20"/>
              </w:rPr>
            </w:pPr>
            <w:r w:rsidRPr="00230B7A">
              <w:rPr>
                <w:rFonts w:ascii="標楷體" w:eastAsia="標楷體" w:hAnsi="標楷體" w:hint="eastAsia"/>
                <w:color w:val="000000" w:themeColor="text1"/>
                <w:kern w:val="0"/>
                <w:sz w:val="20"/>
                <w:szCs w:val="20"/>
              </w:rPr>
              <w:t>1.辦理本計畫所支付不屬前述費用之水電費、電話費、設備維護費等屬之。</w:t>
            </w:r>
            <w:r w:rsidRPr="00230B7A">
              <w:rPr>
                <w:rFonts w:ascii="標楷體" w:eastAsia="標楷體" w:hAnsi="標楷體" w:hint="eastAsia"/>
                <w:color w:val="000000" w:themeColor="text1"/>
                <w:kern w:val="0"/>
                <w:sz w:val="20"/>
                <w:szCs w:val="20"/>
              </w:rPr>
              <w:br/>
              <w:t>2.行政管理費已涵蓋之經費項目，除特別需求外，不得重複編列。</w:t>
            </w:r>
          </w:p>
        </w:tc>
      </w:tr>
      <w:tr w:rsidR="00A33D58" w:rsidRPr="00230B7A" w14:paraId="66C633D9" w14:textId="522E2527"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3261" w:type="dxa"/>
            <w:gridSpan w:val="6"/>
            <w:tcBorders>
              <w:left w:val="single" w:sz="12" w:space="0" w:color="auto"/>
              <w:bottom w:val="single" w:sz="6" w:space="0" w:color="auto"/>
              <w:right w:val="single" w:sz="6" w:space="0" w:color="auto"/>
            </w:tcBorders>
            <w:vAlign w:val="center"/>
          </w:tcPr>
          <w:p w14:paraId="734B431B" w14:textId="77777777" w:rsidR="00A33D58" w:rsidRPr="00230B7A" w:rsidRDefault="00A33D58" w:rsidP="00A33D58">
            <w:pPr>
              <w:snapToGrid w:val="0"/>
              <w:spacing w:line="240" w:lineRule="exact"/>
              <w:jc w:val="center"/>
              <w:rPr>
                <w:rFonts w:ascii="標楷體" w:eastAsia="標楷體" w:hAnsi="標楷體"/>
                <w:color w:val="000000" w:themeColor="text1"/>
              </w:rPr>
            </w:pPr>
            <w:r w:rsidRPr="00230B7A">
              <w:rPr>
                <w:rFonts w:ascii="標楷體" w:eastAsia="標楷體" w:hint="eastAsia"/>
                <w:b/>
                <w:color w:val="000000" w:themeColor="text1"/>
              </w:rPr>
              <w:t>小計</w:t>
            </w:r>
          </w:p>
        </w:tc>
        <w:tc>
          <w:tcPr>
            <w:tcW w:w="1134" w:type="dxa"/>
            <w:gridSpan w:val="2"/>
            <w:tcBorders>
              <w:top w:val="single" w:sz="6" w:space="0" w:color="auto"/>
              <w:left w:val="single" w:sz="6" w:space="0" w:color="auto"/>
              <w:bottom w:val="single" w:sz="12" w:space="0" w:color="auto"/>
              <w:right w:val="single" w:sz="4" w:space="0" w:color="auto"/>
            </w:tcBorders>
          </w:tcPr>
          <w:p w14:paraId="790C4529" w14:textId="77777777" w:rsidR="00A33D58" w:rsidRPr="00230B7A" w:rsidRDefault="00A33D58" w:rsidP="00A33D58">
            <w:pPr>
              <w:snapToGrid w:val="0"/>
              <w:spacing w:line="240" w:lineRule="exact"/>
              <w:rPr>
                <w:rFonts w:ascii="標楷體" w:eastAsia="標楷體"/>
                <w:color w:val="000000" w:themeColor="text1"/>
              </w:rPr>
            </w:pPr>
          </w:p>
        </w:tc>
        <w:tc>
          <w:tcPr>
            <w:tcW w:w="6254" w:type="dxa"/>
            <w:gridSpan w:val="4"/>
            <w:tcBorders>
              <w:top w:val="single" w:sz="6" w:space="0" w:color="auto"/>
              <w:left w:val="single" w:sz="4" w:space="0" w:color="auto"/>
              <w:bottom w:val="single" w:sz="6" w:space="0" w:color="auto"/>
              <w:right w:val="single" w:sz="12" w:space="0" w:color="auto"/>
            </w:tcBorders>
          </w:tcPr>
          <w:p w14:paraId="4F5424A8" w14:textId="77777777" w:rsidR="00A33D58" w:rsidRPr="00230B7A" w:rsidRDefault="00A33D58" w:rsidP="00A33D58">
            <w:pPr>
              <w:snapToGrid w:val="0"/>
              <w:spacing w:line="240" w:lineRule="exact"/>
              <w:rPr>
                <w:rFonts w:ascii="標楷體" w:eastAsia="標楷體"/>
                <w:color w:val="000000" w:themeColor="text1"/>
              </w:rPr>
            </w:pPr>
          </w:p>
        </w:tc>
      </w:tr>
      <w:tr w:rsidR="00A33D58" w:rsidRPr="00230B7A" w14:paraId="3B396654" w14:textId="1E1B95CD" w:rsidTr="00A3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jc w:val="center"/>
        </w:trPr>
        <w:tc>
          <w:tcPr>
            <w:tcW w:w="3261" w:type="dxa"/>
            <w:gridSpan w:val="6"/>
            <w:tcBorders>
              <w:top w:val="single" w:sz="6" w:space="0" w:color="auto"/>
              <w:left w:val="single" w:sz="12" w:space="0" w:color="auto"/>
              <w:bottom w:val="single" w:sz="6" w:space="0" w:color="auto"/>
              <w:right w:val="single" w:sz="12" w:space="0" w:color="auto"/>
            </w:tcBorders>
            <w:vAlign w:val="center"/>
          </w:tcPr>
          <w:p w14:paraId="5CBFF2B5" w14:textId="77777777" w:rsidR="00A33D58" w:rsidRPr="00230B7A" w:rsidRDefault="00A33D58" w:rsidP="00A33D58">
            <w:pPr>
              <w:snapToGrid w:val="0"/>
              <w:spacing w:line="240" w:lineRule="exact"/>
              <w:jc w:val="center"/>
              <w:rPr>
                <w:rFonts w:ascii="標楷體" w:eastAsia="標楷體" w:hAnsi="標楷體"/>
                <w:color w:val="000000" w:themeColor="text1"/>
              </w:rPr>
            </w:pPr>
            <w:r w:rsidRPr="00230B7A">
              <w:rPr>
                <w:rFonts w:ascii="標楷體" w:eastAsia="標楷體" w:hint="eastAsia"/>
                <w:b/>
                <w:color w:val="000000" w:themeColor="text1"/>
              </w:rPr>
              <w:t>合</w:t>
            </w:r>
            <w:r w:rsidRPr="00230B7A">
              <w:rPr>
                <w:rFonts w:ascii="標楷體" w:eastAsia="標楷體"/>
                <w:b/>
                <w:color w:val="000000" w:themeColor="text1"/>
              </w:rPr>
              <w:t xml:space="preserve">  </w:t>
            </w:r>
            <w:r w:rsidRPr="00230B7A">
              <w:rPr>
                <w:rFonts w:ascii="標楷體" w:eastAsia="標楷體" w:hint="eastAsia"/>
                <w:b/>
                <w:color w:val="000000" w:themeColor="text1"/>
              </w:rPr>
              <w:t>計</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2BFD9B3E" w14:textId="4475D871" w:rsidR="00A33D58" w:rsidRPr="00230B7A" w:rsidRDefault="00A33D58" w:rsidP="00A33D58">
            <w:pPr>
              <w:snapToGrid w:val="0"/>
              <w:spacing w:line="240" w:lineRule="exact"/>
              <w:ind w:left="110" w:hangingChars="50" w:hanging="110"/>
              <w:rPr>
                <w:rFonts w:ascii="標楷體" w:eastAsia="標楷體"/>
                <w:color w:val="000000" w:themeColor="text1"/>
                <w:sz w:val="22"/>
              </w:rPr>
            </w:pPr>
          </w:p>
        </w:tc>
        <w:tc>
          <w:tcPr>
            <w:tcW w:w="6254" w:type="dxa"/>
            <w:gridSpan w:val="4"/>
            <w:tcBorders>
              <w:top w:val="single" w:sz="6" w:space="0" w:color="auto"/>
              <w:left w:val="single" w:sz="12" w:space="0" w:color="auto"/>
              <w:bottom w:val="single" w:sz="6" w:space="0" w:color="auto"/>
              <w:right w:val="single" w:sz="12" w:space="0" w:color="auto"/>
            </w:tcBorders>
            <w:vAlign w:val="center"/>
          </w:tcPr>
          <w:p w14:paraId="234E96D7" w14:textId="77777777" w:rsidR="00A33D58" w:rsidRPr="00230B7A" w:rsidRDefault="00A33D58" w:rsidP="00A33D58">
            <w:pPr>
              <w:snapToGrid w:val="0"/>
              <w:spacing w:line="240" w:lineRule="exact"/>
              <w:ind w:left="110" w:hangingChars="50" w:hanging="110"/>
              <w:rPr>
                <w:rFonts w:ascii="標楷體" w:eastAsia="標楷體"/>
                <w:color w:val="000000" w:themeColor="text1"/>
                <w:sz w:val="22"/>
              </w:rPr>
            </w:pPr>
          </w:p>
        </w:tc>
      </w:tr>
      <w:tr w:rsidR="00A33D58" w:rsidRPr="00230B7A" w14:paraId="2B9A1B3B" w14:textId="77777777" w:rsidTr="00540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10649" w:type="dxa"/>
            <w:gridSpan w:val="12"/>
            <w:tcBorders>
              <w:top w:val="single" w:sz="6" w:space="0" w:color="auto"/>
              <w:left w:val="single" w:sz="12" w:space="0" w:color="auto"/>
              <w:bottom w:val="single" w:sz="12" w:space="0" w:color="auto"/>
              <w:right w:val="single" w:sz="12" w:space="0" w:color="auto"/>
            </w:tcBorders>
          </w:tcPr>
          <w:p w14:paraId="277FD752" w14:textId="2463D986" w:rsidR="00A33D58" w:rsidRPr="00230B7A" w:rsidRDefault="00A33D58" w:rsidP="00A33D58">
            <w:pPr>
              <w:rPr>
                <w:rFonts w:ascii="標楷體" w:eastAsia="標楷體"/>
                <w:color w:val="000000" w:themeColor="text1"/>
              </w:rPr>
            </w:pPr>
            <w:r w:rsidRPr="00230B7A">
              <w:rPr>
                <w:rFonts w:ascii="標楷體" w:eastAsia="標楷體" w:hint="eastAsia"/>
                <w:color w:val="000000" w:themeColor="text1"/>
              </w:rPr>
              <w:t xml:space="preserve"> 承辦單位            </w:t>
            </w:r>
            <w:r w:rsidRPr="00230B7A">
              <w:rPr>
                <w:rFonts w:ascii="標楷體" w:eastAsia="標楷體"/>
                <w:color w:val="000000" w:themeColor="text1"/>
              </w:rPr>
              <w:t xml:space="preserve">  </w:t>
            </w:r>
            <w:r w:rsidRPr="00230B7A">
              <w:rPr>
                <w:rFonts w:ascii="標楷體" w:eastAsia="標楷體" w:hint="eastAsia"/>
                <w:color w:val="000000" w:themeColor="text1"/>
              </w:rPr>
              <w:t xml:space="preserve"> 主(會)計單位         </w:t>
            </w:r>
            <w:r w:rsidRPr="00230B7A">
              <w:rPr>
                <w:rFonts w:ascii="標楷體" w:eastAsia="標楷體"/>
                <w:color w:val="000000" w:themeColor="text1"/>
              </w:rPr>
              <w:t xml:space="preserve"> </w:t>
            </w:r>
            <w:r w:rsidRPr="00230B7A">
              <w:rPr>
                <w:rFonts w:ascii="標楷體" w:eastAsia="標楷體" w:hint="eastAsia"/>
                <w:color w:val="000000" w:themeColor="text1"/>
              </w:rPr>
              <w:t xml:space="preserve">      機關學校首長或團體負責人     </w:t>
            </w:r>
          </w:p>
          <w:p w14:paraId="32EDF3B3" w14:textId="2D802107" w:rsidR="00A33D58" w:rsidRPr="00230B7A" w:rsidRDefault="00A33D58" w:rsidP="00A33D58">
            <w:pPr>
              <w:rPr>
                <w:rFonts w:ascii="標楷體" w:eastAsia="標楷體"/>
                <w:color w:val="000000" w:themeColor="text1"/>
              </w:rPr>
            </w:pPr>
          </w:p>
          <w:p w14:paraId="61AFAD59" w14:textId="7AB3AE9D" w:rsidR="00A33D58" w:rsidRPr="00230B7A" w:rsidRDefault="00A33D58" w:rsidP="00A33D58">
            <w:pPr>
              <w:snapToGrid w:val="0"/>
              <w:spacing w:line="240" w:lineRule="exact"/>
              <w:rPr>
                <w:rFonts w:ascii="標楷體" w:eastAsia="標楷體"/>
                <w:color w:val="000000" w:themeColor="text1"/>
              </w:rPr>
            </w:pPr>
            <w:r w:rsidRPr="00230B7A">
              <w:rPr>
                <w:rFonts w:ascii="標楷體" w:eastAsia="標楷體" w:hint="eastAsia"/>
                <w:color w:val="000000" w:themeColor="text1"/>
              </w:rPr>
              <w:t xml:space="preserve">           </w:t>
            </w:r>
          </w:p>
        </w:tc>
      </w:tr>
      <w:tr w:rsidR="00A33D58" w:rsidRPr="00230B7A" w14:paraId="41966DBC" w14:textId="77777777" w:rsidTr="00540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3"/>
          <w:jc w:val="center"/>
        </w:trPr>
        <w:tc>
          <w:tcPr>
            <w:tcW w:w="6802" w:type="dxa"/>
            <w:gridSpan w:val="10"/>
            <w:tcBorders>
              <w:top w:val="single" w:sz="12" w:space="0" w:color="auto"/>
              <w:left w:val="single" w:sz="12" w:space="0" w:color="auto"/>
              <w:bottom w:val="single" w:sz="12" w:space="0" w:color="auto"/>
              <w:right w:val="thinThickSmallGap" w:sz="12" w:space="0" w:color="auto"/>
            </w:tcBorders>
          </w:tcPr>
          <w:p w14:paraId="492B7567" w14:textId="77777777" w:rsidR="00A33D58" w:rsidRPr="00230B7A" w:rsidRDefault="00A33D58" w:rsidP="00A33D58">
            <w:pPr>
              <w:spacing w:line="240" w:lineRule="exact"/>
              <w:jc w:val="both"/>
              <w:rPr>
                <w:rFonts w:ascii="標楷體" w:eastAsia="標楷體" w:hAnsi="標楷體"/>
                <w:color w:val="000000" w:themeColor="text1"/>
              </w:rPr>
            </w:pPr>
            <w:r w:rsidRPr="00230B7A">
              <w:rPr>
                <w:rFonts w:ascii="標楷體" w:eastAsia="標楷體" w:hAnsi="標楷體" w:hint="eastAsia"/>
                <w:color w:val="000000" w:themeColor="text1"/>
              </w:rPr>
              <w:lastRenderedPageBreak/>
              <w:t>備註：</w:t>
            </w:r>
          </w:p>
          <w:p w14:paraId="70089CCD" w14:textId="77777777"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本表適用政府機關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構</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、公私立學校、特種基金及行政法人。</w:t>
            </w:r>
          </w:p>
          <w:p w14:paraId="4A7F8339" w14:textId="77777777"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各計畫執行單位應事先擬訂經費支用項目，並於本表說明欄詳實敘明。</w:t>
            </w:r>
          </w:p>
          <w:p w14:paraId="108B895F" w14:textId="29819DD7"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各執行單位經費動支應依中央政府各項經費支用規定、本部各計畫補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助要點及本要點經費編列基準表規定辦理。</w:t>
            </w:r>
          </w:p>
          <w:p w14:paraId="39A92569" w14:textId="31346265"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上述中央政府經費支用規定，得</w:t>
            </w:r>
            <w:proofErr w:type="gramStart"/>
            <w:r w:rsidRPr="00230B7A">
              <w:rPr>
                <w:rFonts w:ascii="標楷體" w:eastAsia="標楷體" w:hAnsi="標楷體" w:cs="新細明體" w:hint="eastAsia"/>
                <w:color w:val="000000" w:themeColor="text1"/>
                <w:kern w:val="0"/>
                <w:szCs w:val="24"/>
              </w:rPr>
              <w:t>逕</w:t>
            </w:r>
            <w:proofErr w:type="gramEnd"/>
            <w:r w:rsidRPr="00230B7A">
              <w:rPr>
                <w:rFonts w:ascii="標楷體" w:eastAsia="標楷體" w:hAnsi="標楷體" w:cs="新細明體" w:hint="eastAsia"/>
                <w:color w:val="000000" w:themeColor="text1"/>
                <w:kern w:val="0"/>
                <w:szCs w:val="24"/>
              </w:rPr>
              <w:t>於「行政院主計總處網站</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友善經費報支專區</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內審規定」查詢參考。</w:t>
            </w:r>
          </w:p>
          <w:p w14:paraId="70708A25" w14:textId="79A6A7C9"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非指定項目補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助，說明欄位新增支用項目，得由執行單位</w:t>
            </w:r>
            <w:proofErr w:type="gramStart"/>
            <w:r w:rsidRPr="00230B7A">
              <w:rPr>
                <w:rFonts w:ascii="標楷體" w:eastAsia="標楷體" w:hAnsi="標楷體" w:cs="新細明體" w:hint="eastAsia"/>
                <w:color w:val="000000" w:themeColor="text1"/>
                <w:kern w:val="0"/>
                <w:szCs w:val="24"/>
              </w:rPr>
              <w:t>循</w:t>
            </w:r>
            <w:proofErr w:type="gramEnd"/>
            <w:r w:rsidRPr="00230B7A">
              <w:rPr>
                <w:rFonts w:ascii="標楷體" w:eastAsia="標楷體" w:hAnsi="標楷體" w:cs="新細明體" w:hint="eastAsia"/>
                <w:color w:val="000000" w:themeColor="text1"/>
                <w:kern w:val="0"/>
                <w:szCs w:val="24"/>
              </w:rPr>
              <w:t>內部行政程序自行辦理。</w:t>
            </w:r>
          </w:p>
          <w:p w14:paraId="7B73C4E6" w14:textId="59B12B41"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同一計畫向本部及其他機關申請補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proofErr w:type="gramStart"/>
            <w:r w:rsidRPr="00230B7A">
              <w:rPr>
                <w:rFonts w:ascii="標楷體" w:eastAsia="標楷體" w:hAnsi="標楷體" w:cs="新細明體" w:hint="eastAsia"/>
                <w:color w:val="000000" w:themeColor="text1"/>
                <w:kern w:val="0"/>
                <w:szCs w:val="24"/>
              </w:rPr>
              <w:t>助時</w:t>
            </w:r>
            <w:proofErr w:type="gramEnd"/>
            <w:r w:rsidRPr="00230B7A">
              <w:rPr>
                <w:rFonts w:ascii="標楷體" w:eastAsia="標楷體" w:hAnsi="標楷體" w:cs="新細明體" w:hint="eastAsia"/>
                <w:color w:val="000000" w:themeColor="text1"/>
                <w:kern w:val="0"/>
                <w:szCs w:val="24"/>
              </w:rPr>
              <w:t>，應於計畫項目經費申請表內，詳列向本部及其他機關申請補助之項目及金額，如有隱匿不</w:t>
            </w:r>
            <w:proofErr w:type="gramStart"/>
            <w:r w:rsidRPr="00230B7A">
              <w:rPr>
                <w:rFonts w:ascii="標楷體" w:eastAsia="標楷體" w:hAnsi="標楷體" w:cs="新細明體" w:hint="eastAsia"/>
                <w:color w:val="000000" w:themeColor="text1"/>
                <w:kern w:val="0"/>
                <w:szCs w:val="24"/>
              </w:rPr>
              <w:t>實或造假</w:t>
            </w:r>
            <w:proofErr w:type="gramEnd"/>
            <w:r w:rsidRPr="00230B7A">
              <w:rPr>
                <w:rFonts w:ascii="標楷體" w:eastAsia="標楷體" w:hAnsi="標楷體" w:cs="新細明體" w:hint="eastAsia"/>
                <w:color w:val="000000" w:themeColor="text1"/>
                <w:kern w:val="0"/>
                <w:szCs w:val="24"/>
              </w:rPr>
              <w:t>情事，本部應撤銷該補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助案件，並收回已撥付款項。</w:t>
            </w:r>
          </w:p>
          <w:p w14:paraId="2355B5E0" w14:textId="45F3D02D" w:rsidR="00A33D58" w:rsidRPr="00230B7A" w:rsidRDefault="00A33D58" w:rsidP="00FB71D4">
            <w:pPr>
              <w:pStyle w:val="aa"/>
              <w:widowControl/>
              <w:numPr>
                <w:ilvl w:val="0"/>
                <w:numId w:val="34"/>
              </w:numPr>
              <w:spacing w:line="0" w:lineRule="atLeast"/>
              <w:ind w:leftChars="0"/>
              <w:jc w:val="both"/>
              <w:rPr>
                <w:rFonts w:ascii="標楷體" w:eastAsia="標楷體" w:hAnsi="標楷體" w:cs="新細明體"/>
                <w:color w:val="000000" w:themeColor="text1"/>
                <w:kern w:val="0"/>
                <w:szCs w:val="24"/>
              </w:rPr>
            </w:pPr>
            <w:r w:rsidRPr="00230B7A">
              <w:rPr>
                <w:rFonts w:ascii="標楷體" w:eastAsia="標楷體" w:hAnsi="標楷體" w:cs="新細明體" w:hint="eastAsia"/>
                <w:color w:val="000000" w:themeColor="text1"/>
                <w:kern w:val="0"/>
                <w:szCs w:val="24"/>
              </w:rPr>
              <w:t>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助計畫除依本要點第</w:t>
            </w:r>
            <w:r w:rsidRPr="00230B7A">
              <w:rPr>
                <w:rFonts w:ascii="標楷體" w:eastAsia="標楷體" w:hAnsi="標楷體" w:cs="新細明體"/>
                <w:color w:val="000000" w:themeColor="text1"/>
                <w:kern w:val="0"/>
                <w:szCs w:val="24"/>
              </w:rPr>
              <w:t xml:space="preserve">4 </w:t>
            </w:r>
            <w:r w:rsidRPr="00230B7A">
              <w:rPr>
                <w:rFonts w:ascii="標楷體" w:eastAsia="標楷體" w:hAnsi="標楷體" w:cs="新細明體" w:hint="eastAsia"/>
                <w:color w:val="000000" w:themeColor="text1"/>
                <w:kern w:val="0"/>
                <w:szCs w:val="24"/>
              </w:rPr>
              <w:t>點規定之情形外，以不補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助人事費、加班費、內部場地使用費及行政管理費為原則。</w:t>
            </w:r>
          </w:p>
          <w:p w14:paraId="4BB13F8C" w14:textId="7ACC074A" w:rsidR="00A33D58" w:rsidRPr="00230B7A" w:rsidRDefault="00A33D58" w:rsidP="00FB71D4">
            <w:pPr>
              <w:pStyle w:val="aa"/>
              <w:widowControl/>
              <w:numPr>
                <w:ilvl w:val="0"/>
                <w:numId w:val="34"/>
              </w:numPr>
              <w:spacing w:line="0" w:lineRule="atLeast"/>
              <w:ind w:leftChars="0"/>
              <w:jc w:val="both"/>
              <w:rPr>
                <w:rFonts w:ascii="標楷體" w:eastAsia="標楷體"/>
                <w:color w:val="000000" w:themeColor="text1"/>
              </w:rPr>
            </w:pPr>
            <w:r w:rsidRPr="00230B7A">
              <w:rPr>
                <w:rFonts w:ascii="標楷體" w:eastAsia="標楷體" w:hAnsi="標楷體" w:cs="新細明體" w:hint="eastAsia"/>
                <w:color w:val="000000" w:themeColor="text1"/>
                <w:kern w:val="0"/>
                <w:szCs w:val="24"/>
              </w:rPr>
              <w:t>申請補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捐</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助經費，其計畫執行涉及須依「政府機關政策文宣規劃執行注意事項」、預算法第</w:t>
            </w:r>
            <w:r w:rsidRPr="00230B7A">
              <w:rPr>
                <w:rFonts w:ascii="標楷體" w:eastAsia="標楷體" w:hAnsi="標楷體" w:cs="新細明體"/>
                <w:color w:val="000000" w:themeColor="text1"/>
                <w:kern w:val="0"/>
                <w:szCs w:val="24"/>
              </w:rPr>
              <w:t xml:space="preserve">62 </w:t>
            </w:r>
            <w:r w:rsidRPr="00230B7A">
              <w:rPr>
                <w:rFonts w:ascii="標楷體" w:eastAsia="標楷體" w:hAnsi="標楷體" w:cs="新細明體" w:hint="eastAsia"/>
                <w:color w:val="000000" w:themeColor="text1"/>
                <w:kern w:val="0"/>
                <w:szCs w:val="24"/>
              </w:rPr>
              <w:t>條之</w:t>
            </w:r>
            <w:r w:rsidRPr="00230B7A">
              <w:rPr>
                <w:rFonts w:ascii="標楷體" w:eastAsia="標楷體" w:hAnsi="標楷體" w:cs="新細明體"/>
                <w:color w:val="000000" w:themeColor="text1"/>
                <w:kern w:val="0"/>
                <w:szCs w:val="24"/>
              </w:rPr>
              <w:t xml:space="preserve">1 </w:t>
            </w:r>
            <w:r w:rsidRPr="00230B7A">
              <w:rPr>
                <w:rFonts w:ascii="標楷體" w:eastAsia="標楷體" w:hAnsi="標楷體" w:cs="新細明體" w:hint="eastAsia"/>
                <w:color w:val="000000" w:themeColor="text1"/>
                <w:kern w:val="0"/>
                <w:szCs w:val="24"/>
              </w:rPr>
              <w:t>及其執行原則等相關規定辦理者，應明確標示其為「廣告」，且揭示贊助機關</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教育部</w:t>
            </w:r>
            <w:r w:rsidRPr="00230B7A">
              <w:rPr>
                <w:rFonts w:ascii="標楷體" w:eastAsia="標楷體" w:hAnsi="標楷體" w:cs="新細明體"/>
                <w:color w:val="000000" w:themeColor="text1"/>
                <w:kern w:val="0"/>
                <w:szCs w:val="24"/>
              </w:rPr>
              <w:t>)</w:t>
            </w:r>
            <w:r w:rsidRPr="00230B7A">
              <w:rPr>
                <w:rFonts w:ascii="標楷體" w:eastAsia="標楷體" w:hAnsi="標楷體" w:cs="新細明體" w:hint="eastAsia"/>
                <w:color w:val="000000" w:themeColor="text1"/>
                <w:kern w:val="0"/>
                <w:szCs w:val="24"/>
              </w:rPr>
              <w:t>名稱，並不得以置入性行銷方式進行。</w:t>
            </w:r>
          </w:p>
        </w:tc>
        <w:tc>
          <w:tcPr>
            <w:tcW w:w="3847" w:type="dxa"/>
            <w:gridSpan w:val="2"/>
            <w:tcBorders>
              <w:top w:val="thinThickSmallGap" w:sz="12" w:space="0" w:color="auto"/>
              <w:left w:val="thinThickSmallGap" w:sz="12" w:space="0" w:color="auto"/>
              <w:bottom w:val="thinThickSmallGap" w:sz="12" w:space="0" w:color="auto"/>
              <w:right w:val="thinThickSmallGap" w:sz="12" w:space="0" w:color="auto"/>
            </w:tcBorders>
          </w:tcPr>
          <w:p w14:paraId="4A88DB85" w14:textId="77777777" w:rsidR="00A33D58" w:rsidRPr="00230B7A" w:rsidRDefault="00A33D58" w:rsidP="00FB71D4">
            <w:pPr>
              <w:pStyle w:val="aa"/>
              <w:widowControl/>
              <w:numPr>
                <w:ilvl w:val="0"/>
                <w:numId w:val="35"/>
              </w:numPr>
              <w:spacing w:line="300" w:lineRule="exact"/>
              <w:ind w:leftChars="0" w:left="295" w:hanging="295"/>
              <w:jc w:val="both"/>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補(捐)助方式：</w:t>
            </w:r>
          </w:p>
          <w:p w14:paraId="266E4130" w14:textId="77777777" w:rsidR="00A33D58" w:rsidRPr="00230B7A" w:rsidRDefault="00A33D58" w:rsidP="00A33D58">
            <w:pPr>
              <w:pStyle w:val="aa"/>
              <w:widowControl/>
              <w:spacing w:line="300" w:lineRule="exact"/>
              <w:ind w:leftChars="0" w:left="266"/>
              <w:jc w:val="both"/>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■部分補(捐)助。</w:t>
            </w:r>
          </w:p>
          <w:p w14:paraId="7F5A5A4D" w14:textId="5E19C098" w:rsidR="00A33D58" w:rsidRPr="00230B7A" w:rsidRDefault="00A33D58" w:rsidP="00A33D58">
            <w:pPr>
              <w:pStyle w:val="aa"/>
              <w:widowControl/>
              <w:spacing w:line="300" w:lineRule="exact"/>
              <w:ind w:leftChars="0" w:left="266"/>
              <w:jc w:val="both"/>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 xml:space="preserve">  【補(捐)助比率  %】</w:t>
            </w:r>
          </w:p>
          <w:p w14:paraId="484725C5" w14:textId="77777777" w:rsidR="00A33D58" w:rsidRPr="00230B7A" w:rsidRDefault="00A33D58" w:rsidP="00FB71D4">
            <w:pPr>
              <w:pStyle w:val="aa"/>
              <w:widowControl/>
              <w:numPr>
                <w:ilvl w:val="0"/>
                <w:numId w:val="35"/>
              </w:numPr>
              <w:spacing w:line="300" w:lineRule="exact"/>
              <w:ind w:leftChars="0" w:left="295" w:hanging="295"/>
              <w:jc w:val="both"/>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指定項目補(捐)助：</w:t>
            </w:r>
          </w:p>
          <w:p w14:paraId="6C80E2AF" w14:textId="1F66263A" w:rsidR="00A33D58" w:rsidRPr="00230B7A" w:rsidRDefault="00A33D58" w:rsidP="00A33D58">
            <w:pPr>
              <w:pStyle w:val="aa"/>
              <w:widowControl/>
              <w:spacing w:line="300" w:lineRule="exact"/>
              <w:ind w:leftChars="0" w:left="266"/>
              <w:jc w:val="both"/>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■否</w:t>
            </w:r>
          </w:p>
          <w:p w14:paraId="64D842C4" w14:textId="6700E3BD" w:rsidR="00A33D58" w:rsidRPr="00230B7A" w:rsidRDefault="00A33D58" w:rsidP="00FB71D4">
            <w:pPr>
              <w:pStyle w:val="aa"/>
              <w:numPr>
                <w:ilvl w:val="0"/>
                <w:numId w:val="35"/>
              </w:numPr>
              <w:tabs>
                <w:tab w:val="left" w:pos="295"/>
              </w:tabs>
              <w:snapToGrid w:val="0"/>
              <w:spacing w:line="240" w:lineRule="exact"/>
              <w:ind w:leftChars="0"/>
              <w:jc w:val="both"/>
              <w:rPr>
                <w:rFonts w:ascii="標楷體" w:eastAsia="標楷體"/>
                <w:color w:val="000000" w:themeColor="text1"/>
              </w:rPr>
            </w:pPr>
            <w:r w:rsidRPr="00230B7A">
              <w:rPr>
                <w:rFonts w:ascii="標楷體" w:eastAsia="標楷體" w:hAnsi="標楷體" w:cs="新細明體" w:hint="eastAsia"/>
                <w:bCs/>
                <w:color w:val="000000" w:themeColor="text1"/>
                <w:kern w:val="0"/>
              </w:rPr>
              <w:t>餘款繳回方式：</w:t>
            </w:r>
          </w:p>
          <w:p w14:paraId="03826E54" w14:textId="77777777" w:rsidR="00A33D58" w:rsidRPr="00230B7A" w:rsidRDefault="00A33D58" w:rsidP="00A33D58">
            <w:pPr>
              <w:rPr>
                <w:rFonts w:ascii="標楷體" w:eastAsia="標楷體"/>
                <w:szCs w:val="20"/>
              </w:rPr>
            </w:pPr>
            <w:r w:rsidRPr="00230B7A">
              <w:rPr>
                <w:rFonts w:ascii="標楷體" w:eastAsia="標楷體" w:hint="eastAsia"/>
                <w:color w:val="000000" w:themeColor="text1"/>
              </w:rPr>
              <w:t xml:space="preserve"> </w:t>
            </w:r>
            <w:r w:rsidRPr="00230B7A">
              <w:rPr>
                <w:rFonts w:ascii="標楷體" w:eastAsia="標楷體" w:hint="eastAsia"/>
              </w:rPr>
              <w:t xml:space="preserve"> </w:t>
            </w:r>
            <w:r w:rsidRPr="00230B7A">
              <w:rPr>
                <w:rFonts w:ascii="標楷體" w:eastAsia="標楷體" w:hint="eastAsia"/>
                <w:szCs w:val="20"/>
              </w:rPr>
              <w:t xml:space="preserve">□繳回  </w:t>
            </w:r>
          </w:p>
          <w:p w14:paraId="0F26B5A5" w14:textId="68626A8A" w:rsidR="00A33D58" w:rsidRPr="00230B7A" w:rsidRDefault="00A33D58" w:rsidP="00A33D58">
            <w:pPr>
              <w:ind w:firstLineChars="100" w:firstLine="240"/>
              <w:rPr>
                <w:rFonts w:ascii="標楷體" w:eastAsia="標楷體"/>
              </w:rPr>
            </w:pPr>
            <w:r w:rsidRPr="00230B7A">
              <w:rPr>
                <w:rFonts w:ascii="標楷體" w:eastAsia="標楷體" w:hint="eastAsia"/>
                <w:szCs w:val="20"/>
              </w:rPr>
              <w:t>□依本部補(捐)助及委</w:t>
            </w:r>
            <w:r w:rsidRPr="00230B7A">
              <w:rPr>
                <w:rFonts w:ascii="標楷體" w:eastAsia="標楷體" w:hint="eastAsia"/>
              </w:rPr>
              <w:t>辦經費核</w:t>
            </w:r>
          </w:p>
          <w:p w14:paraId="3DCF4696" w14:textId="2903BAEC" w:rsidR="00A33D58" w:rsidRPr="00230B7A" w:rsidRDefault="00A33D58" w:rsidP="00A33D58">
            <w:pPr>
              <w:ind w:firstLineChars="200" w:firstLine="480"/>
              <w:rPr>
                <w:rFonts w:ascii="標楷體" w:eastAsia="標楷體"/>
              </w:rPr>
            </w:pPr>
            <w:proofErr w:type="gramStart"/>
            <w:r w:rsidRPr="00230B7A">
              <w:rPr>
                <w:rFonts w:ascii="標楷體" w:eastAsia="標楷體" w:hint="eastAsia"/>
              </w:rPr>
              <w:t>撥結報</w:t>
            </w:r>
            <w:proofErr w:type="gramEnd"/>
            <w:r w:rsidRPr="00230B7A">
              <w:rPr>
                <w:rFonts w:ascii="標楷體" w:eastAsia="標楷體" w:hint="eastAsia"/>
              </w:rPr>
              <w:t>作業要點辦理</w:t>
            </w:r>
          </w:p>
          <w:p w14:paraId="79B6F479" w14:textId="2E2DAA90" w:rsidR="00A33D58" w:rsidRPr="00230B7A" w:rsidRDefault="00A33D58" w:rsidP="00FB71D4">
            <w:pPr>
              <w:pStyle w:val="aa"/>
              <w:numPr>
                <w:ilvl w:val="0"/>
                <w:numId w:val="35"/>
              </w:numPr>
              <w:tabs>
                <w:tab w:val="left" w:pos="295"/>
              </w:tabs>
              <w:snapToGrid w:val="0"/>
              <w:spacing w:line="240" w:lineRule="exact"/>
              <w:ind w:leftChars="0"/>
              <w:jc w:val="both"/>
              <w:rPr>
                <w:rFonts w:ascii="標楷體" w:eastAsia="標楷體" w:hAnsi="標楷體" w:cs="新細明體"/>
                <w:bCs/>
                <w:color w:val="000000" w:themeColor="text1"/>
                <w:kern w:val="0"/>
              </w:rPr>
            </w:pPr>
            <w:r w:rsidRPr="00230B7A">
              <w:rPr>
                <w:rFonts w:ascii="標楷體" w:eastAsia="標楷體" w:hAnsi="標楷體" w:cs="新細明體" w:hint="eastAsia"/>
                <w:bCs/>
                <w:color w:val="000000" w:themeColor="text1"/>
                <w:kern w:val="0"/>
              </w:rPr>
              <w:t>彈性經費額度：</w:t>
            </w:r>
          </w:p>
          <w:p w14:paraId="4567FE5F" w14:textId="413037F9" w:rsidR="00A33D58" w:rsidRPr="00230B7A" w:rsidRDefault="00A33D58" w:rsidP="00A33D58">
            <w:pPr>
              <w:snapToGrid w:val="0"/>
              <w:spacing w:line="240" w:lineRule="exact"/>
              <w:ind w:firstLineChars="100" w:firstLine="240"/>
              <w:jc w:val="both"/>
              <w:rPr>
                <w:rFonts w:ascii="標楷體" w:eastAsia="標楷體"/>
                <w:color w:val="000000" w:themeColor="text1"/>
              </w:rPr>
            </w:pPr>
            <w:r w:rsidRPr="00230B7A">
              <w:rPr>
                <w:rFonts w:ascii="標楷體" w:eastAsia="標楷體" w:hint="eastAsia"/>
                <w:color w:val="000000" w:themeColor="text1"/>
              </w:rPr>
              <w:t>■無彈性經費。</w:t>
            </w:r>
          </w:p>
        </w:tc>
      </w:tr>
    </w:tbl>
    <w:p w14:paraId="3FEE2AEB" w14:textId="77777777" w:rsidR="00976867" w:rsidRPr="00230B7A" w:rsidRDefault="00976867" w:rsidP="001309E0">
      <w:pPr>
        <w:tabs>
          <w:tab w:val="left" w:pos="1276"/>
        </w:tabs>
        <w:spacing w:line="480" w:lineRule="exact"/>
        <w:jc w:val="both"/>
        <w:rPr>
          <w:rFonts w:ascii="標楷體" w:eastAsia="標楷體" w:hAnsi="標楷體"/>
          <w:b/>
          <w:color w:val="000000" w:themeColor="text1"/>
          <w:sz w:val="28"/>
          <w:szCs w:val="28"/>
        </w:rPr>
        <w:sectPr w:rsidR="00976867" w:rsidRPr="00230B7A" w:rsidSect="00D748F6">
          <w:type w:val="continuous"/>
          <w:pgSz w:w="11906" w:h="16838"/>
          <w:pgMar w:top="1077" w:right="849" w:bottom="1077" w:left="1077" w:header="851" w:footer="284" w:gutter="0"/>
          <w:cols w:space="425"/>
          <w:docGrid w:type="lines" w:linePitch="360"/>
        </w:sectPr>
      </w:pPr>
    </w:p>
    <w:p w14:paraId="2EF1432D" w14:textId="43CCED7D" w:rsidR="008B4A79" w:rsidRPr="00230B7A" w:rsidRDefault="008B4A79" w:rsidP="008B4A79">
      <w:pPr>
        <w:tabs>
          <w:tab w:val="left" w:pos="1276"/>
        </w:tabs>
        <w:spacing w:line="480" w:lineRule="exact"/>
        <w:jc w:val="both"/>
        <w:rPr>
          <w:color w:val="000000" w:themeColor="text1"/>
        </w:rPr>
      </w:pPr>
      <w:r w:rsidRPr="00230B7A">
        <w:rPr>
          <w:rFonts w:ascii="標楷體" w:eastAsia="標楷體" w:hAnsi="標楷體" w:hint="eastAsia"/>
          <w:b/>
          <w:color w:val="000000" w:themeColor="text1"/>
          <w:sz w:val="28"/>
          <w:szCs w:val="28"/>
        </w:rPr>
        <w:lastRenderedPageBreak/>
        <w:t>【附件</w:t>
      </w:r>
      <w:r w:rsidR="007C519D" w:rsidRPr="00230B7A">
        <w:rPr>
          <w:rFonts w:ascii="標楷體" w:eastAsia="標楷體" w:hAnsi="標楷體" w:hint="eastAsia"/>
          <w:b/>
          <w:color w:val="000000" w:themeColor="text1"/>
          <w:sz w:val="28"/>
          <w:szCs w:val="28"/>
        </w:rPr>
        <w:t>5</w:t>
      </w:r>
      <w:r w:rsidRPr="00230B7A">
        <w:rPr>
          <w:rFonts w:ascii="標楷體" w:eastAsia="標楷體" w:hAnsi="標楷體" w:hint="eastAsia"/>
          <w:b/>
          <w:color w:val="000000" w:themeColor="text1"/>
          <w:sz w:val="28"/>
          <w:szCs w:val="28"/>
        </w:rPr>
        <w:t>】</w:t>
      </w:r>
    </w:p>
    <w:p w14:paraId="78AAEBF6" w14:textId="701CD977" w:rsidR="008B4A79" w:rsidRPr="00230B7A" w:rsidRDefault="00D3587F" w:rsidP="005A5F79">
      <w:pPr>
        <w:spacing w:before="240" w:line="480" w:lineRule="exact"/>
        <w:jc w:val="center"/>
        <w:rPr>
          <w:rFonts w:ascii="標楷體" w:eastAsia="標楷體" w:hAnsi="標楷體"/>
          <w:b/>
          <w:color w:val="000000" w:themeColor="text1"/>
          <w:kern w:val="0"/>
          <w:sz w:val="36"/>
          <w:szCs w:val="32"/>
        </w:rPr>
      </w:pPr>
      <w:r w:rsidRPr="00230B7A">
        <w:rPr>
          <w:rFonts w:ascii="標楷體" w:eastAsia="標楷體" w:hAnsi="標楷體" w:hint="eastAsia"/>
          <w:b/>
          <w:color w:val="000000" w:themeColor="text1"/>
          <w:kern w:val="0"/>
          <w:sz w:val="36"/>
          <w:szCs w:val="32"/>
        </w:rPr>
        <w:t>「</w:t>
      </w:r>
      <w:r w:rsidR="000E6003" w:rsidRPr="00230B7A">
        <w:rPr>
          <w:rFonts w:ascii="標楷體" w:eastAsia="標楷體" w:hAnsi="標楷體" w:hint="eastAsia"/>
          <w:b/>
          <w:color w:val="000000" w:themeColor="text1"/>
          <w:sz w:val="36"/>
          <w:szCs w:val="32"/>
        </w:rPr>
        <w:t>11</w:t>
      </w:r>
      <w:r w:rsidR="00E87A5C">
        <w:rPr>
          <w:rFonts w:ascii="標楷體" w:eastAsia="標楷體" w:hAnsi="標楷體" w:hint="eastAsia"/>
          <w:b/>
          <w:color w:val="000000" w:themeColor="text1"/>
          <w:sz w:val="36"/>
          <w:szCs w:val="32"/>
        </w:rPr>
        <w:t>5-116</w:t>
      </w:r>
      <w:r w:rsidR="000E6003" w:rsidRPr="00230B7A">
        <w:rPr>
          <w:rFonts w:ascii="標楷體" w:eastAsia="標楷體" w:hAnsi="標楷體" w:hint="eastAsia"/>
          <w:b/>
          <w:color w:val="000000" w:themeColor="text1"/>
          <w:sz w:val="36"/>
          <w:szCs w:val="32"/>
        </w:rPr>
        <w:t>年</w:t>
      </w:r>
      <w:r w:rsidR="001D48E7">
        <w:rPr>
          <w:rFonts w:ascii="標楷體" w:eastAsia="標楷體" w:hAnsi="標楷體" w:hint="eastAsia"/>
          <w:b/>
          <w:color w:val="000000" w:themeColor="text1"/>
          <w:kern w:val="0"/>
          <w:sz w:val="36"/>
          <w:szCs w:val="32"/>
        </w:rPr>
        <w:t>AI Di+實驗方案</w:t>
      </w:r>
      <w:r w:rsidRPr="00230B7A">
        <w:rPr>
          <w:rFonts w:ascii="標楷體" w:eastAsia="標楷體" w:hAnsi="標楷體" w:hint="eastAsia"/>
          <w:b/>
          <w:color w:val="000000" w:themeColor="text1"/>
          <w:kern w:val="0"/>
          <w:sz w:val="36"/>
          <w:szCs w:val="32"/>
        </w:rPr>
        <w:t>」</w:t>
      </w:r>
    </w:p>
    <w:p w14:paraId="502B3BAB" w14:textId="59B5354F" w:rsidR="008B4A79" w:rsidRPr="00230B7A" w:rsidRDefault="00D3587F" w:rsidP="008B4A79">
      <w:pPr>
        <w:spacing w:before="240" w:line="240" w:lineRule="exact"/>
        <w:jc w:val="center"/>
        <w:rPr>
          <w:rFonts w:ascii="標楷體" w:eastAsia="標楷體" w:hAnsi="標楷體"/>
          <w:b/>
          <w:color w:val="000000" w:themeColor="text1"/>
          <w:kern w:val="0"/>
          <w:sz w:val="36"/>
          <w:szCs w:val="32"/>
        </w:rPr>
      </w:pPr>
      <w:r w:rsidRPr="00230B7A">
        <w:rPr>
          <w:rFonts w:ascii="標楷體" w:eastAsia="標楷體" w:hAnsi="標楷體" w:hint="eastAsia"/>
          <w:b/>
          <w:color w:val="000000" w:themeColor="text1"/>
          <w:kern w:val="0"/>
          <w:sz w:val="36"/>
          <w:szCs w:val="32"/>
        </w:rPr>
        <w:t>國民中小學</w:t>
      </w:r>
      <w:r w:rsidR="008B4A79" w:rsidRPr="00230B7A">
        <w:rPr>
          <w:rFonts w:ascii="標楷體" w:eastAsia="標楷體" w:hAnsi="標楷體" w:hint="eastAsia"/>
          <w:b/>
          <w:color w:val="000000" w:themeColor="text1"/>
          <w:kern w:val="0"/>
          <w:sz w:val="36"/>
          <w:szCs w:val="32"/>
        </w:rPr>
        <w:t>合作同意書</w:t>
      </w:r>
    </w:p>
    <w:p w14:paraId="259D0057" w14:textId="77777777" w:rsidR="008B4A79" w:rsidRPr="00230B7A" w:rsidRDefault="008B4A79" w:rsidP="008B4A79">
      <w:pPr>
        <w:spacing w:line="0" w:lineRule="atLeast"/>
        <w:jc w:val="center"/>
        <w:rPr>
          <w:rFonts w:ascii="標楷體" w:eastAsia="標楷體" w:hAnsi="標楷體"/>
          <w:b/>
          <w:color w:val="000000" w:themeColor="text1"/>
          <w:kern w:val="0"/>
          <w:sz w:val="36"/>
          <w:szCs w:val="36"/>
        </w:rPr>
      </w:pPr>
    </w:p>
    <w:p w14:paraId="1322CEB1" w14:textId="16C12E8D" w:rsidR="008B4A79" w:rsidRPr="00230B7A" w:rsidRDefault="008B4A79" w:rsidP="008B4A79">
      <w:pPr>
        <w:snapToGrid w:val="0"/>
        <w:spacing w:line="480" w:lineRule="exact"/>
        <w:jc w:val="both"/>
        <w:rPr>
          <w:rFonts w:ascii="標楷體" w:eastAsia="標楷體" w:hAnsi="標楷體"/>
          <w:color w:val="000000" w:themeColor="text1"/>
          <w:spacing w:val="24"/>
          <w:sz w:val="28"/>
          <w:szCs w:val="28"/>
        </w:rPr>
      </w:pPr>
      <w:r w:rsidRPr="00230B7A">
        <w:rPr>
          <w:rFonts w:ascii="標楷體" w:eastAsia="標楷體" w:hAnsi="標楷體" w:hint="eastAsia"/>
          <w:color w:val="000000" w:themeColor="text1"/>
          <w:spacing w:val="24"/>
        </w:rPr>
        <w:t xml:space="preserve">    </w:t>
      </w:r>
      <w:r w:rsidRPr="00230B7A">
        <w:rPr>
          <w:rFonts w:ascii="標楷體" w:eastAsia="標楷體" w:hAnsi="標楷體" w:hint="eastAsia"/>
          <w:color w:val="000000" w:themeColor="text1"/>
          <w:spacing w:val="24"/>
          <w:sz w:val="28"/>
          <w:szCs w:val="28"/>
        </w:rPr>
        <w:t>本校願意偕同○○○○(</w:t>
      </w:r>
      <w:r w:rsidR="00FC16B9">
        <w:rPr>
          <w:rFonts w:ascii="標楷體" w:eastAsia="標楷體" w:hAnsi="標楷體" w:hint="eastAsia"/>
          <w:color w:val="000000" w:themeColor="text1"/>
          <w:spacing w:val="24"/>
          <w:sz w:val="28"/>
          <w:szCs w:val="28"/>
        </w:rPr>
        <w:t>大學</w:t>
      </w:r>
      <w:r w:rsidRPr="00230B7A">
        <w:rPr>
          <w:rFonts w:ascii="標楷體" w:eastAsia="標楷體" w:hAnsi="標楷體" w:hint="eastAsia"/>
          <w:color w:val="000000" w:themeColor="text1"/>
          <w:spacing w:val="24"/>
          <w:sz w:val="28"/>
          <w:szCs w:val="28"/>
        </w:rPr>
        <w:t>全銜)，自</w:t>
      </w:r>
      <w:r w:rsidR="000E6003" w:rsidRPr="00230B7A">
        <w:rPr>
          <w:rFonts w:ascii="標楷體" w:eastAsia="標楷體" w:hAnsi="標楷體" w:hint="eastAsia"/>
          <w:color w:val="000000" w:themeColor="text1"/>
          <w:sz w:val="28"/>
          <w:szCs w:val="28"/>
        </w:rPr>
        <w:t>11</w:t>
      </w:r>
      <w:r w:rsidR="00E87A5C">
        <w:rPr>
          <w:rFonts w:ascii="標楷體" w:eastAsia="標楷體" w:hAnsi="標楷體" w:hint="eastAsia"/>
          <w:color w:val="000000" w:themeColor="text1"/>
          <w:sz w:val="28"/>
          <w:szCs w:val="28"/>
        </w:rPr>
        <w:t>5</w:t>
      </w:r>
      <w:r w:rsidR="000E6003" w:rsidRPr="00230B7A">
        <w:rPr>
          <w:rFonts w:ascii="標楷體" w:eastAsia="標楷體" w:hAnsi="標楷體" w:hint="eastAsia"/>
          <w:color w:val="000000" w:themeColor="text1"/>
          <w:sz w:val="28"/>
          <w:szCs w:val="28"/>
        </w:rPr>
        <w:t>年</w:t>
      </w:r>
      <w:r w:rsidR="00E87A5C">
        <w:rPr>
          <w:rFonts w:ascii="標楷體" w:eastAsia="標楷體" w:hAnsi="標楷體" w:hint="eastAsia"/>
          <w:color w:val="000000" w:themeColor="text1"/>
          <w:spacing w:val="24"/>
          <w:sz w:val="28"/>
          <w:szCs w:val="28"/>
        </w:rPr>
        <w:t>2</w:t>
      </w:r>
      <w:r w:rsidRPr="00230B7A">
        <w:rPr>
          <w:rFonts w:ascii="標楷體" w:eastAsia="標楷體" w:hAnsi="標楷體" w:hint="eastAsia"/>
          <w:color w:val="000000" w:themeColor="text1"/>
          <w:spacing w:val="24"/>
          <w:sz w:val="28"/>
          <w:szCs w:val="28"/>
        </w:rPr>
        <w:t>月1日至</w:t>
      </w:r>
      <w:r w:rsidR="000E6003" w:rsidRPr="00230B7A">
        <w:rPr>
          <w:rFonts w:ascii="標楷體" w:eastAsia="標楷體" w:hAnsi="標楷體" w:hint="eastAsia"/>
          <w:color w:val="000000" w:themeColor="text1"/>
          <w:sz w:val="28"/>
          <w:szCs w:val="28"/>
        </w:rPr>
        <w:t>11</w:t>
      </w:r>
      <w:r w:rsidR="00E87A5C">
        <w:rPr>
          <w:rFonts w:ascii="標楷體" w:eastAsia="標楷體" w:hAnsi="標楷體" w:hint="eastAsia"/>
          <w:color w:val="000000" w:themeColor="text1"/>
          <w:sz w:val="28"/>
          <w:szCs w:val="28"/>
        </w:rPr>
        <w:t>6</w:t>
      </w:r>
      <w:r w:rsidR="000E6003" w:rsidRPr="00230B7A">
        <w:rPr>
          <w:rFonts w:ascii="標楷體" w:eastAsia="標楷體" w:hAnsi="標楷體" w:hint="eastAsia"/>
          <w:color w:val="000000" w:themeColor="text1"/>
          <w:sz w:val="28"/>
          <w:szCs w:val="28"/>
        </w:rPr>
        <w:t>年</w:t>
      </w:r>
      <w:r w:rsidRPr="00230B7A">
        <w:rPr>
          <w:rFonts w:ascii="標楷體" w:eastAsia="標楷體" w:hAnsi="標楷體" w:hint="eastAsia"/>
          <w:color w:val="000000" w:themeColor="text1"/>
          <w:spacing w:val="24"/>
          <w:sz w:val="28"/>
          <w:szCs w:val="28"/>
        </w:rPr>
        <w:t>12月31日期間執行</w:t>
      </w:r>
      <w:r w:rsidR="00D3587F" w:rsidRPr="00230B7A">
        <w:rPr>
          <w:rFonts w:ascii="標楷體" w:eastAsia="標楷體" w:hAnsi="標楷體" w:hint="eastAsia"/>
          <w:color w:val="000000" w:themeColor="text1"/>
          <w:spacing w:val="24"/>
          <w:sz w:val="28"/>
          <w:szCs w:val="28"/>
        </w:rPr>
        <w:t>「</w:t>
      </w:r>
      <w:r w:rsidR="00E87A5C">
        <w:rPr>
          <w:rFonts w:ascii="標楷體" w:eastAsia="標楷體" w:hAnsi="標楷體" w:hint="eastAsia"/>
          <w:color w:val="000000" w:themeColor="text1"/>
          <w:sz w:val="28"/>
          <w:szCs w:val="28"/>
        </w:rPr>
        <w:t>115-116</w:t>
      </w:r>
      <w:r w:rsidR="000E6003" w:rsidRPr="00230B7A">
        <w:rPr>
          <w:rFonts w:ascii="標楷體" w:eastAsia="標楷體" w:hAnsi="標楷體" w:hint="eastAsia"/>
          <w:color w:val="000000" w:themeColor="text1"/>
          <w:sz w:val="28"/>
          <w:szCs w:val="28"/>
        </w:rPr>
        <w:t>年</w:t>
      </w:r>
      <w:r w:rsidR="001D48E7">
        <w:rPr>
          <w:rFonts w:ascii="標楷體" w:eastAsia="標楷體" w:hAnsi="標楷體" w:hint="eastAsia"/>
          <w:color w:val="000000" w:themeColor="text1"/>
          <w:spacing w:val="24"/>
          <w:sz w:val="28"/>
          <w:szCs w:val="28"/>
        </w:rPr>
        <w:t>AI Di+實驗方案</w:t>
      </w:r>
      <w:r w:rsidR="00D3587F" w:rsidRPr="00230B7A">
        <w:rPr>
          <w:rFonts w:ascii="標楷體" w:eastAsia="標楷體" w:hAnsi="標楷體" w:hint="eastAsia"/>
          <w:color w:val="000000" w:themeColor="text1"/>
          <w:spacing w:val="24"/>
          <w:sz w:val="28"/>
          <w:szCs w:val="28"/>
        </w:rPr>
        <w:t>」</w:t>
      </w:r>
      <w:r w:rsidRPr="00230B7A">
        <w:rPr>
          <w:rFonts w:ascii="標楷體" w:eastAsia="標楷體" w:hAnsi="標楷體" w:hint="eastAsia"/>
          <w:color w:val="000000" w:themeColor="text1"/>
          <w:spacing w:val="24"/>
          <w:sz w:val="28"/>
          <w:szCs w:val="28"/>
        </w:rPr>
        <w:t>，協助處理相關行政事務及協調工作(包括</w:t>
      </w:r>
      <w:proofErr w:type="gramStart"/>
      <w:r w:rsidR="00E87A5C">
        <w:rPr>
          <w:rFonts w:ascii="標楷體" w:eastAsia="標楷體" w:hAnsi="標楷體" w:hint="eastAsia"/>
          <w:color w:val="000000" w:themeColor="text1"/>
          <w:spacing w:val="24"/>
          <w:sz w:val="28"/>
          <w:szCs w:val="28"/>
        </w:rPr>
        <w:t>學生</w:t>
      </w:r>
      <w:r w:rsidRPr="00230B7A">
        <w:rPr>
          <w:rFonts w:ascii="標楷體" w:eastAsia="標楷體" w:hAnsi="標楷體" w:hint="eastAsia"/>
          <w:color w:val="000000" w:themeColor="text1"/>
          <w:spacing w:val="24"/>
          <w:sz w:val="28"/>
          <w:szCs w:val="28"/>
        </w:rPr>
        <w:t>線上互動</w:t>
      </w:r>
      <w:proofErr w:type="gramEnd"/>
      <w:r w:rsidRPr="00230B7A">
        <w:rPr>
          <w:rFonts w:ascii="標楷體" w:eastAsia="標楷體" w:hAnsi="標楷體" w:hint="eastAsia"/>
          <w:color w:val="000000" w:themeColor="text1"/>
          <w:spacing w:val="24"/>
          <w:sz w:val="28"/>
          <w:szCs w:val="28"/>
        </w:rPr>
        <w:t>學習需求調查、教學經驗分享、教學日誌回覆等)，促進本校參與計畫</w:t>
      </w:r>
      <w:r w:rsidR="00623391">
        <w:rPr>
          <w:rFonts w:ascii="標楷體" w:eastAsia="標楷體" w:hAnsi="標楷體" w:hint="eastAsia"/>
          <w:color w:val="000000" w:themeColor="text1"/>
          <w:spacing w:val="24"/>
          <w:sz w:val="28"/>
          <w:szCs w:val="28"/>
        </w:rPr>
        <w:t>學生</w:t>
      </w:r>
      <w:r w:rsidRPr="00230B7A">
        <w:rPr>
          <w:rFonts w:ascii="標楷體" w:eastAsia="標楷體" w:hAnsi="標楷體" w:hint="eastAsia"/>
          <w:color w:val="000000" w:themeColor="text1"/>
          <w:spacing w:val="24"/>
          <w:sz w:val="28"/>
          <w:szCs w:val="28"/>
        </w:rPr>
        <w:t>學習成效之提升與城鄉教育機會均等。</w:t>
      </w:r>
    </w:p>
    <w:p w14:paraId="396021E9" w14:textId="77777777" w:rsidR="008B4A79" w:rsidRPr="00230B7A" w:rsidRDefault="008B4A79" w:rsidP="008B4A79">
      <w:pPr>
        <w:spacing w:line="600" w:lineRule="exact"/>
        <w:ind w:leftChars="150" w:left="360"/>
        <w:rPr>
          <w:rFonts w:ascii="標楷體" w:eastAsia="標楷體" w:hAnsi="標楷體"/>
          <w:b/>
          <w:color w:val="000000" w:themeColor="text1"/>
          <w:spacing w:val="24"/>
          <w:sz w:val="28"/>
          <w:szCs w:val="28"/>
        </w:rPr>
      </w:pPr>
      <w:r w:rsidRPr="00230B7A">
        <w:rPr>
          <w:rFonts w:ascii="標楷體" w:eastAsia="標楷體" w:hAnsi="標楷體" w:hint="eastAsia"/>
          <w:b/>
          <w:color w:val="000000" w:themeColor="text1"/>
          <w:spacing w:val="24"/>
          <w:sz w:val="28"/>
          <w:szCs w:val="28"/>
        </w:rPr>
        <w:t>特此證明</w:t>
      </w:r>
    </w:p>
    <w:p w14:paraId="3801B7AB" w14:textId="77777777" w:rsidR="008B4A79" w:rsidRPr="00230B7A" w:rsidRDefault="008B4A79" w:rsidP="008B4A79">
      <w:pPr>
        <w:spacing w:line="0" w:lineRule="atLeast"/>
        <w:ind w:leftChars="150" w:left="360"/>
        <w:rPr>
          <w:rFonts w:ascii="標楷體" w:eastAsia="標楷體" w:hAnsi="標楷體"/>
          <w:b/>
          <w:color w:val="000000" w:themeColor="text1"/>
          <w:spacing w:val="24"/>
          <w:sz w:val="16"/>
          <w:szCs w:val="16"/>
        </w:rPr>
      </w:pPr>
    </w:p>
    <w:tbl>
      <w:tblPr>
        <w:tblW w:w="0" w:type="auto"/>
        <w:tblLook w:val="01E0" w:firstRow="1" w:lastRow="1" w:firstColumn="1" w:lastColumn="1" w:noHBand="0" w:noVBand="0"/>
      </w:tblPr>
      <w:tblGrid>
        <w:gridCol w:w="9747"/>
      </w:tblGrid>
      <w:tr w:rsidR="00733A25" w:rsidRPr="00230B7A" w14:paraId="7489D38E" w14:textId="77777777" w:rsidTr="009161B5">
        <w:trPr>
          <w:trHeight w:val="301"/>
        </w:trPr>
        <w:tc>
          <w:tcPr>
            <w:tcW w:w="9747" w:type="dxa"/>
            <w:shd w:val="clear" w:color="auto" w:fill="auto"/>
          </w:tcPr>
          <w:p w14:paraId="34EFF4A9" w14:textId="77777777" w:rsidR="008B4A79" w:rsidRPr="00230B7A" w:rsidRDefault="008B4A79" w:rsidP="009161B5">
            <w:pPr>
              <w:spacing w:line="0" w:lineRule="atLeast"/>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立同意書人</w:t>
            </w:r>
          </w:p>
        </w:tc>
      </w:tr>
      <w:tr w:rsidR="00733A25" w:rsidRPr="00230B7A" w14:paraId="785E219F" w14:textId="77777777" w:rsidTr="009161B5">
        <w:tc>
          <w:tcPr>
            <w:tcW w:w="9747" w:type="dxa"/>
            <w:shd w:val="clear" w:color="auto" w:fill="auto"/>
          </w:tcPr>
          <w:p w14:paraId="6685D875" w14:textId="2DBD5C0B" w:rsidR="008B4A79" w:rsidRPr="00230B7A" w:rsidRDefault="00D3587F" w:rsidP="009161B5">
            <w:pPr>
              <w:snapToGrid w:val="0"/>
              <w:spacing w:line="500" w:lineRule="exact"/>
              <w:ind w:leftChars="300" w:left="720" w:firstLineChars="100" w:firstLine="28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國民中小學</w:t>
            </w:r>
          </w:p>
          <w:p w14:paraId="37CDF3AB"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單位全銜：</w:t>
            </w:r>
            <w:r w:rsidR="00F3763F" w:rsidRPr="00230B7A">
              <w:rPr>
                <w:rFonts w:ascii="標楷體" w:eastAsia="標楷體" w:hAnsi="標楷體" w:hint="eastAsia"/>
                <w:color w:val="000000" w:themeColor="text1"/>
                <w:sz w:val="28"/>
                <w:szCs w:val="28"/>
              </w:rPr>
              <w:t xml:space="preserve">                                 </w:t>
            </w:r>
            <w:r w:rsidR="00D6737B" w:rsidRPr="00230B7A">
              <w:rPr>
                <w:rFonts w:ascii="標楷體" w:eastAsia="標楷體" w:hAnsi="標楷體" w:hint="eastAsia"/>
                <w:color w:val="000000" w:themeColor="text1"/>
                <w:sz w:val="28"/>
                <w:szCs w:val="28"/>
              </w:rPr>
              <w:t>(單位用印)</w:t>
            </w:r>
          </w:p>
          <w:p w14:paraId="7309C7ED"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負 責 人：</w:t>
            </w:r>
          </w:p>
          <w:p w14:paraId="5947C303"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聯 絡 人：</w:t>
            </w:r>
          </w:p>
          <w:p w14:paraId="311123EE"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電　　話：</w:t>
            </w:r>
          </w:p>
          <w:p w14:paraId="799C3321"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E - mail：</w:t>
            </w:r>
          </w:p>
          <w:p w14:paraId="786278BD" w14:textId="4EF08BB9" w:rsidR="008B4A79" w:rsidRPr="00230B7A" w:rsidRDefault="00FC16B9" w:rsidP="009161B5">
            <w:pPr>
              <w:snapToGrid w:val="0"/>
              <w:spacing w:line="500" w:lineRule="exact"/>
              <w:ind w:leftChars="300" w:left="720" w:firstLineChars="100" w:firstLine="2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大學</w:t>
            </w:r>
          </w:p>
          <w:p w14:paraId="74BEDF52" w14:textId="77777777" w:rsidR="00D6737B" w:rsidRPr="00230B7A" w:rsidRDefault="008B4A79" w:rsidP="00D6737B">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學校全銜：</w:t>
            </w:r>
            <w:r w:rsidR="00F3763F" w:rsidRPr="00230B7A">
              <w:rPr>
                <w:rFonts w:ascii="標楷體" w:eastAsia="標楷體" w:hAnsi="標楷體" w:hint="eastAsia"/>
                <w:color w:val="000000" w:themeColor="text1"/>
                <w:sz w:val="28"/>
                <w:szCs w:val="28"/>
              </w:rPr>
              <w:t xml:space="preserve">                                  </w:t>
            </w:r>
            <w:r w:rsidR="00D6737B" w:rsidRPr="00230B7A">
              <w:rPr>
                <w:rFonts w:ascii="標楷體" w:eastAsia="標楷體" w:hAnsi="標楷體" w:hint="eastAsia"/>
                <w:color w:val="000000" w:themeColor="text1"/>
                <w:sz w:val="28"/>
                <w:szCs w:val="28"/>
              </w:rPr>
              <w:t>(單位用印)</w:t>
            </w:r>
          </w:p>
          <w:p w14:paraId="598A45F2"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計畫主持人：</w:t>
            </w:r>
          </w:p>
          <w:p w14:paraId="28AA4A2E"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協同主持人：</w:t>
            </w:r>
          </w:p>
          <w:p w14:paraId="27EC8474"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聯 絡 人：</w:t>
            </w:r>
          </w:p>
          <w:p w14:paraId="37A22364"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電　　話：</w:t>
            </w:r>
          </w:p>
          <w:p w14:paraId="62349795" w14:textId="77777777" w:rsidR="008B4A79" w:rsidRPr="00230B7A" w:rsidRDefault="008B4A79" w:rsidP="009161B5">
            <w:pPr>
              <w:snapToGrid w:val="0"/>
              <w:spacing w:line="500" w:lineRule="exact"/>
              <w:ind w:leftChars="300" w:left="720" w:firstLineChars="400" w:firstLine="1120"/>
              <w:rPr>
                <w:rFonts w:ascii="標楷體" w:eastAsia="標楷體" w:hAnsi="標楷體"/>
                <w:color w:val="000000" w:themeColor="text1"/>
                <w:sz w:val="28"/>
                <w:szCs w:val="28"/>
              </w:rPr>
            </w:pPr>
            <w:r w:rsidRPr="00230B7A">
              <w:rPr>
                <w:rFonts w:ascii="標楷體" w:eastAsia="標楷體" w:hAnsi="標楷體" w:hint="eastAsia"/>
                <w:color w:val="000000" w:themeColor="text1"/>
                <w:sz w:val="28"/>
                <w:szCs w:val="28"/>
              </w:rPr>
              <w:t>E - mail：</w:t>
            </w:r>
          </w:p>
          <w:p w14:paraId="16A80A52" w14:textId="77777777" w:rsidR="008B4A79" w:rsidRPr="00230B7A" w:rsidRDefault="008B4A79" w:rsidP="009161B5">
            <w:pPr>
              <w:snapToGrid w:val="0"/>
              <w:spacing w:line="0" w:lineRule="atLeast"/>
              <w:ind w:leftChars="300" w:left="720" w:firstLineChars="400" w:firstLine="880"/>
              <w:rPr>
                <w:rFonts w:ascii="標楷體" w:eastAsia="標楷體" w:hAnsi="標楷體"/>
                <w:color w:val="000000" w:themeColor="text1"/>
                <w:sz w:val="22"/>
                <w:szCs w:val="22"/>
              </w:rPr>
            </w:pPr>
          </w:p>
          <w:p w14:paraId="47A0A170" w14:textId="45ACC170" w:rsidR="008B4A79" w:rsidRPr="00230B7A" w:rsidRDefault="008B4A79" w:rsidP="00824CB0">
            <w:pPr>
              <w:rPr>
                <w:rFonts w:ascii="標楷體" w:eastAsia="標楷體" w:hAnsi="標楷體"/>
                <w:color w:val="000000" w:themeColor="text1"/>
              </w:rPr>
            </w:pPr>
            <w:r w:rsidRPr="00230B7A">
              <w:rPr>
                <w:rFonts w:ascii="標楷體" w:eastAsia="標楷體" w:hAnsi="標楷體" w:hint="eastAsia"/>
                <w:color w:val="000000" w:themeColor="text1"/>
              </w:rPr>
              <w:t>備註：本「</w:t>
            </w:r>
            <w:r w:rsidRPr="00230B7A">
              <w:rPr>
                <w:rFonts w:ascii="標楷體" w:eastAsia="標楷體" w:hAnsi="標楷體"/>
                <w:color w:val="000000" w:themeColor="text1"/>
              </w:rPr>
              <w:t>合作同意書</w:t>
            </w:r>
            <w:r w:rsidRPr="00230B7A">
              <w:rPr>
                <w:rFonts w:ascii="標楷體" w:eastAsia="標楷體" w:hAnsi="標楷體" w:hint="eastAsia"/>
                <w:color w:val="000000" w:themeColor="text1"/>
              </w:rPr>
              <w:t>」1式3份，</w:t>
            </w:r>
            <w:r w:rsidR="00D3587F" w:rsidRPr="00230B7A">
              <w:rPr>
                <w:rFonts w:ascii="標楷體" w:eastAsia="標楷體" w:hAnsi="標楷體" w:hint="eastAsia"/>
                <w:color w:val="000000" w:themeColor="text1"/>
              </w:rPr>
              <w:t>國民中小學</w:t>
            </w:r>
            <w:r w:rsidRPr="00230B7A">
              <w:rPr>
                <w:rFonts w:ascii="標楷體" w:eastAsia="標楷體" w:hAnsi="標楷體" w:hint="eastAsia"/>
                <w:color w:val="000000" w:themeColor="text1"/>
              </w:rPr>
              <w:t>、</w:t>
            </w:r>
            <w:r w:rsidR="00FC16B9">
              <w:rPr>
                <w:rFonts w:ascii="標楷體" w:eastAsia="標楷體" w:hAnsi="標楷體" w:hint="eastAsia"/>
                <w:color w:val="000000" w:themeColor="text1"/>
              </w:rPr>
              <w:t>大學</w:t>
            </w:r>
            <w:r w:rsidRPr="00230B7A">
              <w:rPr>
                <w:rFonts w:ascii="標楷體" w:eastAsia="標楷體" w:hAnsi="標楷體" w:hint="eastAsia"/>
                <w:color w:val="000000" w:themeColor="text1"/>
              </w:rPr>
              <w:t>及教育部</w:t>
            </w:r>
            <w:proofErr w:type="gramStart"/>
            <w:r w:rsidRPr="00230B7A">
              <w:rPr>
                <w:rFonts w:ascii="標楷體" w:eastAsia="標楷體" w:hAnsi="標楷體" w:hint="eastAsia"/>
                <w:color w:val="000000" w:themeColor="text1"/>
              </w:rPr>
              <w:t>各持乙份</w:t>
            </w:r>
            <w:proofErr w:type="gramEnd"/>
            <w:r w:rsidRPr="00230B7A">
              <w:rPr>
                <w:rFonts w:ascii="標楷體" w:eastAsia="標楷體" w:hAnsi="標楷體" w:hint="eastAsia"/>
                <w:color w:val="000000" w:themeColor="text1"/>
              </w:rPr>
              <w:t>。</w:t>
            </w:r>
          </w:p>
        </w:tc>
      </w:tr>
    </w:tbl>
    <w:p w14:paraId="0101BA5B" w14:textId="55BFB98D" w:rsidR="008C4997" w:rsidRPr="00230B7A" w:rsidRDefault="008B4A79" w:rsidP="000E7369">
      <w:pPr>
        <w:spacing w:line="700" w:lineRule="exact"/>
        <w:jc w:val="distribute"/>
        <w:rPr>
          <w:rFonts w:ascii="標楷體" w:eastAsia="標楷體" w:hAnsi="標楷體"/>
          <w:b/>
          <w:color w:val="000000" w:themeColor="text1"/>
          <w:spacing w:val="24"/>
          <w:sz w:val="28"/>
          <w:szCs w:val="28"/>
        </w:rPr>
      </w:pPr>
      <w:r w:rsidRPr="00230B7A">
        <w:rPr>
          <w:rFonts w:ascii="標楷體" w:eastAsia="標楷體" w:hAnsi="標楷體" w:hint="eastAsia"/>
          <w:b/>
          <w:color w:val="000000" w:themeColor="text1"/>
          <w:spacing w:val="24"/>
          <w:sz w:val="28"/>
          <w:szCs w:val="28"/>
        </w:rPr>
        <w:t>中華民國年月日</w:t>
      </w:r>
    </w:p>
    <w:p w14:paraId="428DC7CF" w14:textId="58A6E38D" w:rsidR="004B11FE" w:rsidRDefault="004B11FE">
      <w:pPr>
        <w:widowControl/>
        <w:rPr>
          <w:rFonts w:ascii="標楷體" w:eastAsia="標楷體" w:hAnsi="標楷體"/>
          <w:b/>
          <w:color w:val="000000" w:themeColor="text1"/>
          <w:spacing w:val="24"/>
          <w:sz w:val="28"/>
          <w:szCs w:val="28"/>
        </w:rPr>
      </w:pPr>
      <w:r>
        <w:rPr>
          <w:rFonts w:ascii="標楷體" w:eastAsia="標楷體" w:hAnsi="標楷體"/>
          <w:b/>
          <w:color w:val="000000" w:themeColor="text1"/>
          <w:spacing w:val="24"/>
          <w:sz w:val="28"/>
          <w:szCs w:val="28"/>
        </w:rPr>
        <w:br w:type="page"/>
      </w:r>
    </w:p>
    <w:p w14:paraId="2E710B2F" w14:textId="066476B6" w:rsidR="004B11FE" w:rsidRPr="00230B7A" w:rsidRDefault="004B11FE" w:rsidP="004B11FE">
      <w:pPr>
        <w:tabs>
          <w:tab w:val="left" w:pos="1276"/>
        </w:tabs>
        <w:spacing w:line="480" w:lineRule="exact"/>
        <w:jc w:val="both"/>
        <w:rPr>
          <w:color w:val="000000" w:themeColor="text1"/>
        </w:rPr>
      </w:pPr>
      <w:r w:rsidRPr="00230B7A">
        <w:rPr>
          <w:rFonts w:ascii="標楷體" w:eastAsia="標楷體" w:hAnsi="標楷體" w:hint="eastAsia"/>
          <w:b/>
          <w:color w:val="000000" w:themeColor="text1"/>
          <w:sz w:val="28"/>
          <w:szCs w:val="28"/>
        </w:rPr>
        <w:lastRenderedPageBreak/>
        <w:t>【附件</w:t>
      </w:r>
      <w:r>
        <w:rPr>
          <w:rFonts w:ascii="標楷體" w:eastAsia="標楷體" w:hAnsi="標楷體" w:hint="eastAsia"/>
          <w:b/>
          <w:color w:val="000000" w:themeColor="text1"/>
          <w:sz w:val="28"/>
          <w:szCs w:val="28"/>
        </w:rPr>
        <w:t>6</w:t>
      </w:r>
      <w:r w:rsidRPr="00230B7A">
        <w:rPr>
          <w:rFonts w:ascii="標楷體" w:eastAsia="標楷體" w:hAnsi="標楷體" w:hint="eastAsia"/>
          <w:b/>
          <w:color w:val="000000" w:themeColor="text1"/>
          <w:sz w:val="28"/>
          <w:szCs w:val="28"/>
        </w:rPr>
        <w:t>】</w:t>
      </w:r>
    </w:p>
    <w:p w14:paraId="2909009D" w14:textId="77777777" w:rsidR="004B11FE" w:rsidRPr="000B6FB4" w:rsidRDefault="004B11FE" w:rsidP="004B11FE">
      <w:pPr>
        <w:widowControl/>
        <w:rPr>
          <w:rFonts w:ascii="Calibri" w:hAnsi="Calibri"/>
          <w:sz w:val="22"/>
          <w:szCs w:val="20"/>
        </w:rPr>
      </w:pPr>
      <w:r w:rsidRPr="000B6FB4">
        <w:rPr>
          <w:rFonts w:ascii="標楷體" w:eastAsia="標楷體" w:hAnsi="標楷體" w:hint="eastAsia"/>
          <w:b/>
          <w:sz w:val="32"/>
          <w:szCs w:val="28"/>
        </w:rPr>
        <w:t>教育</w:t>
      </w:r>
      <w:r w:rsidRPr="000B6FB4">
        <w:rPr>
          <w:rFonts w:ascii="標楷體" w:eastAsia="標楷體" w:hAnsi="標楷體"/>
          <w:b/>
          <w:sz w:val="32"/>
          <w:szCs w:val="28"/>
        </w:rPr>
        <w:t>部</w:t>
      </w:r>
    </w:p>
    <w:p w14:paraId="59695C14" w14:textId="77777777" w:rsidR="004B11FE" w:rsidRPr="000B6FB4" w:rsidRDefault="004B11FE" w:rsidP="004B11FE">
      <w:pPr>
        <w:suppressAutoHyphens/>
        <w:spacing w:line="360" w:lineRule="exact"/>
        <w:ind w:left="-991" w:right="-1186"/>
        <w:jc w:val="center"/>
        <w:textAlignment w:val="baseline"/>
        <w:rPr>
          <w:rFonts w:ascii="標楷體" w:eastAsia="標楷體" w:hAnsi="標楷體"/>
          <w:b/>
          <w:sz w:val="28"/>
          <w:szCs w:val="28"/>
        </w:rPr>
      </w:pPr>
      <w:r w:rsidRPr="000B6FB4">
        <w:rPr>
          <w:rFonts w:ascii="標楷體" w:eastAsia="標楷體" w:hAnsi="標楷體"/>
          <w:b/>
          <w:sz w:val="28"/>
          <w:szCs w:val="28"/>
        </w:rPr>
        <w:t>公職人員利益衝突迴避法第14條第2項公職人員及關係人身分關係揭露表</w:t>
      </w:r>
    </w:p>
    <w:p w14:paraId="39FE4B53" w14:textId="77777777" w:rsidR="004B11FE" w:rsidRPr="000B6FB4" w:rsidRDefault="004B11FE" w:rsidP="004B11FE">
      <w:pPr>
        <w:suppressAutoHyphens/>
        <w:spacing w:line="360" w:lineRule="exact"/>
        <w:ind w:left="-991" w:right="-1186"/>
        <w:jc w:val="center"/>
        <w:textAlignment w:val="baseline"/>
        <w:rPr>
          <w:rFonts w:ascii="標楷體" w:eastAsia="標楷體" w:hAnsi="標楷體"/>
          <w:b/>
          <w:sz w:val="28"/>
          <w:szCs w:val="28"/>
        </w:rPr>
      </w:pPr>
      <w:r w:rsidRPr="000B6FB4">
        <w:rPr>
          <w:rFonts w:ascii="標楷體" w:eastAsia="標楷體" w:hAnsi="標楷體"/>
          <w:b/>
          <w:sz w:val="28"/>
          <w:szCs w:val="28"/>
        </w:rPr>
        <w:t>【事前揭露</w:t>
      </w:r>
      <w:r w:rsidRPr="000B6FB4">
        <w:rPr>
          <w:rFonts w:ascii="標楷體" w:eastAsia="標楷體" w:hAnsi="標楷體" w:hint="eastAsia"/>
          <w:b/>
          <w:sz w:val="28"/>
          <w:szCs w:val="28"/>
        </w:rPr>
        <w:t>-</w:t>
      </w:r>
      <w:r w:rsidRPr="000B6FB4">
        <w:rPr>
          <w:rFonts w:ascii="標楷體" w:eastAsia="標楷體" w:hAnsi="標楷體" w:cs="細明體" w:hint="eastAsia"/>
          <w:b/>
          <w:sz w:val="28"/>
          <w:szCs w:val="28"/>
        </w:rPr>
        <w:t>依法令規定以公開公平方式辦理之補助</w:t>
      </w:r>
      <w:r w:rsidRPr="000B6FB4">
        <w:rPr>
          <w:rFonts w:ascii="標楷體" w:eastAsia="標楷體" w:hAnsi="標楷體"/>
          <w:b/>
          <w:sz w:val="28"/>
          <w:szCs w:val="28"/>
        </w:rPr>
        <w:t>】</w:t>
      </w:r>
    </w:p>
    <w:p w14:paraId="6B9C83BE" w14:textId="77777777" w:rsidR="004B11FE" w:rsidRPr="000B6FB4" w:rsidRDefault="004B11FE" w:rsidP="004B11FE">
      <w:pPr>
        <w:suppressAutoHyphens/>
        <w:spacing w:line="360" w:lineRule="exact"/>
        <w:ind w:left="-991" w:right="-1186"/>
        <w:jc w:val="center"/>
        <w:textAlignment w:val="baseline"/>
        <w:rPr>
          <w:rFonts w:ascii="Calibri" w:hAnsi="Calibri"/>
          <w:sz w:val="28"/>
          <w:szCs w:val="28"/>
        </w:rPr>
      </w:pPr>
      <w:r w:rsidRPr="000B6FB4">
        <w:rPr>
          <w:rFonts w:ascii="標楷體" w:eastAsia="標楷體" w:hAnsi="標楷體" w:hint="eastAsia"/>
          <w:b/>
          <w:sz w:val="28"/>
          <w:szCs w:val="28"/>
        </w:rPr>
        <w:t>(</w:t>
      </w:r>
      <w:r w:rsidRPr="000B6FB4">
        <w:rPr>
          <w:rFonts w:ascii="標楷體" w:eastAsia="標楷體" w:hAnsi="標楷體"/>
          <w:b/>
          <w:sz w:val="28"/>
          <w:szCs w:val="28"/>
        </w:rPr>
        <w:t>本表由公職人員或</w:t>
      </w:r>
      <w:r w:rsidRPr="000B6FB4">
        <w:rPr>
          <w:rFonts w:ascii="標楷體" w:eastAsia="標楷體" w:hAnsi="標楷體" w:hint="eastAsia"/>
          <w:b/>
          <w:sz w:val="28"/>
          <w:szCs w:val="28"/>
        </w:rPr>
        <w:t>其</w:t>
      </w:r>
      <w:r w:rsidRPr="000B6FB4">
        <w:rPr>
          <w:rFonts w:ascii="標楷體" w:eastAsia="標楷體" w:hAnsi="標楷體"/>
          <w:b/>
          <w:sz w:val="28"/>
          <w:szCs w:val="28"/>
        </w:rPr>
        <w:t>關係人填寫</w:t>
      </w:r>
      <w:r w:rsidRPr="000B6FB4">
        <w:rPr>
          <w:rFonts w:ascii="標楷體" w:eastAsia="標楷體" w:hAnsi="標楷體" w:hint="eastAsia"/>
          <w:b/>
          <w:sz w:val="28"/>
          <w:szCs w:val="28"/>
        </w:rPr>
        <w:t>)</w:t>
      </w:r>
    </w:p>
    <w:p w14:paraId="6E7712FF" w14:textId="77777777" w:rsidR="004B11FE" w:rsidRPr="000B6FB4" w:rsidRDefault="004B11FE" w:rsidP="004B11FE">
      <w:pPr>
        <w:spacing w:line="340" w:lineRule="exact"/>
        <w:ind w:leftChars="-300" w:left="-720" w:right="-708"/>
        <w:rPr>
          <w:rFonts w:ascii="Calibri" w:hAnsi="Calibri"/>
          <w:sz w:val="28"/>
          <w:szCs w:val="28"/>
        </w:rPr>
      </w:pPr>
      <w:r w:rsidRPr="000B6FB4">
        <w:rPr>
          <w:rFonts w:ascii="標楷體" w:eastAsia="標楷體" w:hAnsi="標楷體" w:cs="細明體" w:hint="eastAsia"/>
          <w:sz w:val="28"/>
          <w:szCs w:val="28"/>
        </w:rPr>
        <w:t xml:space="preserve">   </w:t>
      </w:r>
      <w:r w:rsidRPr="000B6FB4">
        <w:rPr>
          <w:rFonts w:ascii="標楷體" w:eastAsia="標楷體" w:hAnsi="標楷體"/>
          <w:b/>
          <w:sz w:val="28"/>
          <w:szCs w:val="28"/>
        </w:rPr>
        <w:t xml:space="preserve">  </w:t>
      </w:r>
      <w:r w:rsidRPr="000B6FB4">
        <w:rPr>
          <w:rFonts w:ascii="標楷體" w:eastAsia="標楷體" w:hAnsi="標楷體"/>
          <w:sz w:val="28"/>
          <w:szCs w:val="28"/>
        </w:rPr>
        <w:t xml:space="preserve"> 說明：</w:t>
      </w:r>
    </w:p>
    <w:tbl>
      <w:tblPr>
        <w:tblW w:w="10599" w:type="dxa"/>
        <w:tblInd w:w="-441" w:type="dxa"/>
        <w:tblLayout w:type="fixed"/>
        <w:tblLook w:val="04A0" w:firstRow="1" w:lastRow="0" w:firstColumn="1" w:lastColumn="0" w:noHBand="0" w:noVBand="1"/>
      </w:tblPr>
      <w:tblGrid>
        <w:gridCol w:w="10599"/>
      </w:tblGrid>
      <w:tr w:rsidR="004B11FE" w:rsidRPr="000B6FB4" w14:paraId="3E5A321C" w14:textId="77777777" w:rsidTr="000E2BB6">
        <w:tc>
          <w:tcPr>
            <w:tcW w:w="10599" w:type="dxa"/>
            <w:tcBorders>
              <w:top w:val="single" w:sz="12" w:space="0" w:color="000000"/>
              <w:left w:val="single" w:sz="12" w:space="0" w:color="000000"/>
              <w:bottom w:val="single" w:sz="12" w:space="0" w:color="000000"/>
              <w:right w:val="single" w:sz="12" w:space="0" w:color="000000"/>
            </w:tcBorders>
          </w:tcPr>
          <w:p w14:paraId="6920ADF4" w14:textId="77777777" w:rsidR="004B11FE" w:rsidRPr="000B6FB4" w:rsidRDefault="004B11FE" w:rsidP="000E2BB6">
            <w:pPr>
              <w:spacing w:line="380" w:lineRule="exact"/>
              <w:ind w:leftChars="200" w:left="480" w:right="-709"/>
              <w:rPr>
                <w:rFonts w:ascii="標楷體" w:eastAsia="標楷體" w:hAnsi="標楷體"/>
                <w:b/>
              </w:rPr>
            </w:pPr>
            <w:r w:rsidRPr="000B6FB4">
              <w:rPr>
                <w:rFonts w:ascii="標楷體" w:eastAsia="標楷體" w:hAnsi="標楷體"/>
                <w:b/>
              </w:rPr>
              <w:t>公職人員：</w:t>
            </w:r>
          </w:p>
          <w:p w14:paraId="25BE6A72" w14:textId="77777777" w:rsidR="004B11FE" w:rsidRPr="000B6FB4" w:rsidRDefault="004B11FE" w:rsidP="000E2BB6">
            <w:pPr>
              <w:spacing w:line="380" w:lineRule="exact"/>
              <w:ind w:left="240" w:right="-709" w:hangingChars="100" w:hanging="240"/>
              <w:rPr>
                <w:rFonts w:ascii="標楷體" w:eastAsia="標楷體" w:hAnsi="標楷體"/>
                <w:b/>
              </w:rPr>
            </w:pPr>
            <w:r w:rsidRPr="000B6FB4">
              <w:rPr>
                <w:rFonts w:ascii="標楷體" w:eastAsia="標楷體" w:hAnsi="標楷體" w:hint="eastAsia"/>
                <w:b/>
              </w:rPr>
              <w:t>※例如以下職務，惟實際仍請參閱公職人員利益衝突迴避法(下稱本法)第2條第1項等</w:t>
            </w:r>
            <w:proofErr w:type="gramStart"/>
            <w:r w:rsidRPr="000B6FB4">
              <w:rPr>
                <w:rFonts w:ascii="標楷體" w:eastAsia="標楷體" w:hAnsi="標楷體" w:hint="eastAsia"/>
                <w:b/>
              </w:rPr>
              <w:t>規規</w:t>
            </w:r>
            <w:proofErr w:type="gramEnd"/>
            <w:r w:rsidRPr="000B6FB4">
              <w:rPr>
                <w:rFonts w:ascii="標楷體" w:eastAsia="標楷體" w:hAnsi="標楷體" w:hint="eastAsia"/>
                <w:b/>
              </w:rPr>
              <w:t>規定：</w:t>
            </w:r>
          </w:p>
          <w:p w14:paraId="1506541C" w14:textId="77777777" w:rsidR="004B11FE" w:rsidRPr="000B6FB4" w:rsidRDefault="004B11FE" w:rsidP="000E2BB6">
            <w:pPr>
              <w:spacing w:line="380" w:lineRule="exact"/>
              <w:ind w:leftChars="87" w:left="209" w:right="-709"/>
              <w:rPr>
                <w:rFonts w:ascii="標楷體" w:eastAsia="標楷體" w:hAnsi="標楷體"/>
                <w:bCs/>
              </w:rPr>
            </w:pPr>
            <w:r w:rsidRPr="000B6FB4">
              <w:rPr>
                <w:rFonts w:ascii="標楷體" w:eastAsia="標楷體" w:hAnsi="標楷體" w:hint="eastAsia"/>
                <w:bCs/>
              </w:rPr>
              <w:t>(</w:t>
            </w:r>
            <w:proofErr w:type="gramStart"/>
            <w:r w:rsidRPr="000B6FB4">
              <w:rPr>
                <w:rFonts w:ascii="標楷體" w:eastAsia="標楷體" w:hAnsi="標楷體" w:hint="eastAsia"/>
                <w:bCs/>
              </w:rPr>
              <w:t>一</w:t>
            </w:r>
            <w:proofErr w:type="gramEnd"/>
            <w:r w:rsidRPr="000B6FB4">
              <w:rPr>
                <w:rFonts w:ascii="標楷體" w:eastAsia="標楷體" w:hAnsi="標楷體" w:hint="eastAsia"/>
                <w:bCs/>
              </w:rPr>
              <w:t>)本部公職人員(以下1.～2.為舉例，實際仍請參閱3.之相關規定)：</w:t>
            </w:r>
          </w:p>
          <w:p w14:paraId="2ED56E98" w14:textId="77777777" w:rsidR="004B11FE" w:rsidRPr="000B6FB4" w:rsidRDefault="004B11FE" w:rsidP="000E2BB6">
            <w:pPr>
              <w:spacing w:line="380" w:lineRule="exact"/>
              <w:ind w:leftChars="325" w:left="1020" w:right="-709" w:hangingChars="100" w:hanging="240"/>
              <w:jc w:val="both"/>
              <w:rPr>
                <w:rFonts w:ascii="標楷體" w:eastAsia="標楷體" w:hAnsi="標楷體"/>
              </w:rPr>
            </w:pPr>
            <w:r w:rsidRPr="000B6FB4">
              <w:rPr>
                <w:rFonts w:ascii="標楷體" w:eastAsia="標楷體" w:hAnsi="標楷體" w:hint="eastAsia"/>
              </w:rPr>
              <w:t>1.</w:t>
            </w:r>
            <w:r w:rsidRPr="000B6FB4">
              <w:rPr>
                <w:rFonts w:ascii="標楷體" w:eastAsia="標楷體" w:hAnsi="標楷體"/>
              </w:rPr>
              <w:t>本部正副首長(部長、政務/常務次長)及幕僚長(主任秘書)。</w:t>
            </w:r>
          </w:p>
          <w:p w14:paraId="4D008E71" w14:textId="77777777" w:rsidR="004B11FE" w:rsidRPr="000B6FB4" w:rsidRDefault="004B11FE" w:rsidP="000E2BB6">
            <w:pPr>
              <w:spacing w:line="380" w:lineRule="exact"/>
              <w:ind w:leftChars="325" w:left="1020" w:hangingChars="100" w:hanging="240"/>
              <w:jc w:val="both"/>
              <w:rPr>
                <w:rFonts w:ascii="標楷體" w:eastAsia="標楷體" w:hAnsi="標楷體"/>
              </w:rPr>
            </w:pPr>
            <w:r w:rsidRPr="000B6FB4">
              <w:rPr>
                <w:rFonts w:ascii="標楷體" w:eastAsia="標楷體" w:hAnsi="標楷體" w:hint="eastAsia"/>
              </w:rPr>
              <w:t>2.本部</w:t>
            </w:r>
            <w:r w:rsidRPr="000B6FB4">
              <w:rPr>
                <w:rFonts w:ascii="標楷體" w:eastAsia="標楷體" w:hAnsi="標楷體"/>
              </w:rPr>
              <w:t>政風</w:t>
            </w:r>
            <w:r w:rsidRPr="000B6FB4">
              <w:rPr>
                <w:rFonts w:ascii="標楷體" w:eastAsia="標楷體" w:hAnsi="標楷體" w:hint="eastAsia"/>
              </w:rPr>
              <w:t>處</w:t>
            </w:r>
            <w:r w:rsidRPr="000B6FB4">
              <w:rPr>
                <w:rFonts w:ascii="標楷體" w:eastAsia="標楷體" w:hAnsi="標楷體"/>
              </w:rPr>
              <w:t>、</w:t>
            </w:r>
            <w:r w:rsidRPr="000B6FB4">
              <w:rPr>
                <w:rFonts w:ascii="標楷體" w:eastAsia="標楷體" w:hAnsi="標楷體" w:hint="eastAsia"/>
              </w:rPr>
              <w:t>會</w:t>
            </w:r>
            <w:r w:rsidRPr="000B6FB4">
              <w:rPr>
                <w:rFonts w:ascii="標楷體" w:eastAsia="標楷體" w:hAnsi="標楷體"/>
              </w:rPr>
              <w:t>計</w:t>
            </w:r>
            <w:r w:rsidRPr="000B6FB4">
              <w:rPr>
                <w:rFonts w:ascii="標楷體" w:eastAsia="標楷體" w:hAnsi="標楷體" w:hint="eastAsia"/>
              </w:rPr>
              <w:t>處</w:t>
            </w:r>
            <w:r w:rsidRPr="000B6FB4">
              <w:rPr>
                <w:rFonts w:ascii="標楷體" w:eastAsia="標楷體" w:hAnsi="標楷體"/>
              </w:rPr>
              <w:t>、</w:t>
            </w:r>
            <w:r w:rsidRPr="000B6FB4">
              <w:rPr>
                <w:rFonts w:ascii="標楷體" w:eastAsia="標楷體" w:hAnsi="標楷體" w:hint="eastAsia"/>
              </w:rPr>
              <w:t>秘書處之處長</w:t>
            </w:r>
            <w:r w:rsidRPr="000B6FB4">
              <w:rPr>
                <w:rFonts w:ascii="標楷體" w:eastAsia="標楷體" w:hAnsi="標楷體"/>
              </w:rPr>
              <w:t>、</w:t>
            </w:r>
            <w:r w:rsidRPr="000B6FB4">
              <w:rPr>
                <w:rFonts w:ascii="標楷體" w:eastAsia="標楷體" w:hAnsi="標楷體" w:hint="eastAsia"/>
              </w:rPr>
              <w:t>副處長及科長</w:t>
            </w:r>
            <w:r w:rsidRPr="000B6FB4">
              <w:rPr>
                <w:rFonts w:ascii="標楷體" w:eastAsia="標楷體" w:hAnsi="標楷體"/>
              </w:rPr>
              <w:t>(</w:t>
            </w:r>
            <w:r w:rsidRPr="000B6FB4">
              <w:rPr>
                <w:rFonts w:ascii="標楷體" w:eastAsia="標楷體" w:hAnsi="標楷體" w:hint="eastAsia"/>
              </w:rPr>
              <w:t>秘書處含事務管理科、採購及工程管理科、學產管理</w:t>
            </w:r>
            <w:proofErr w:type="gramStart"/>
            <w:r w:rsidRPr="000B6FB4">
              <w:rPr>
                <w:rFonts w:ascii="標楷體" w:eastAsia="標楷體" w:hAnsi="標楷體" w:hint="eastAsia"/>
              </w:rPr>
              <w:t>科</w:t>
            </w:r>
            <w:proofErr w:type="gramEnd"/>
            <w:r w:rsidRPr="000B6FB4">
              <w:rPr>
                <w:rFonts w:ascii="標楷體" w:eastAsia="標楷體" w:hAnsi="標楷體" w:hint="eastAsia"/>
              </w:rPr>
              <w:t>科長)</w:t>
            </w:r>
            <w:r w:rsidRPr="000B6FB4">
              <w:rPr>
                <w:rFonts w:ascii="標楷體" w:eastAsia="標楷體" w:hAnsi="標楷體"/>
              </w:rPr>
              <w:t>。</w:t>
            </w:r>
          </w:p>
          <w:p w14:paraId="29655AFF" w14:textId="77777777" w:rsidR="004B11FE" w:rsidRPr="000B6FB4" w:rsidRDefault="004B11FE" w:rsidP="000E2BB6">
            <w:pPr>
              <w:spacing w:line="380" w:lineRule="exact"/>
              <w:ind w:leftChars="325" w:left="1020" w:hangingChars="100" w:hanging="240"/>
              <w:jc w:val="both"/>
              <w:rPr>
                <w:rFonts w:ascii="標楷體" w:eastAsia="標楷體" w:hAnsi="標楷體"/>
              </w:rPr>
            </w:pPr>
            <w:r w:rsidRPr="000B6FB4">
              <w:rPr>
                <w:rFonts w:ascii="標楷體" w:eastAsia="標楷體" w:hAnsi="標楷體" w:hint="eastAsia"/>
              </w:rPr>
              <w:t>3.其他依本法第2條第1項、本法施行細則規定及相關函釋意旨，屬本部公職人員者。</w:t>
            </w:r>
          </w:p>
          <w:p w14:paraId="3060A93A" w14:textId="77777777" w:rsidR="004B11FE" w:rsidRPr="000B6FB4" w:rsidRDefault="004B11FE" w:rsidP="000E2BB6">
            <w:pPr>
              <w:spacing w:line="380" w:lineRule="exact"/>
              <w:ind w:leftChars="106" w:left="734" w:hangingChars="200" w:hanging="480"/>
              <w:jc w:val="both"/>
              <w:rPr>
                <w:rFonts w:ascii="標楷體" w:eastAsia="標楷體" w:hAnsi="標楷體"/>
              </w:rPr>
            </w:pPr>
            <w:r w:rsidRPr="000B6FB4">
              <w:rPr>
                <w:rFonts w:ascii="標楷體" w:eastAsia="標楷體" w:hAnsi="標楷體" w:hint="eastAsia"/>
              </w:rPr>
              <w:t>(二)依法規得監督本部之公職人員(以下1.～</w:t>
            </w:r>
            <w:r w:rsidRPr="000B6FB4">
              <w:rPr>
                <w:rFonts w:ascii="標楷體" w:eastAsia="標楷體" w:hAnsi="標楷體"/>
              </w:rPr>
              <w:t>3</w:t>
            </w:r>
            <w:r w:rsidRPr="000B6FB4">
              <w:rPr>
                <w:rFonts w:ascii="標楷體" w:eastAsia="標楷體" w:hAnsi="標楷體" w:hint="eastAsia"/>
              </w:rPr>
              <w:t>.為舉例，實際仍請參閱</w:t>
            </w:r>
            <w:r w:rsidRPr="000B6FB4">
              <w:rPr>
                <w:rFonts w:ascii="標楷體" w:eastAsia="標楷體" w:hAnsi="標楷體"/>
              </w:rPr>
              <w:t>4</w:t>
            </w:r>
            <w:r w:rsidRPr="000B6FB4">
              <w:rPr>
                <w:rFonts w:ascii="標楷體" w:eastAsia="標楷體" w:hAnsi="標楷體" w:hint="eastAsia"/>
              </w:rPr>
              <w:t>.之相關規定)：</w:t>
            </w:r>
          </w:p>
          <w:p w14:paraId="0748DF94" w14:textId="77777777" w:rsidR="004B11FE" w:rsidRPr="000B6FB4" w:rsidRDefault="004B11FE" w:rsidP="000E2BB6">
            <w:pPr>
              <w:spacing w:line="380" w:lineRule="exact"/>
              <w:ind w:leftChars="325" w:left="1020" w:hangingChars="100" w:hanging="240"/>
              <w:jc w:val="both"/>
              <w:rPr>
                <w:rFonts w:ascii="標楷體" w:eastAsia="標楷體" w:hAnsi="標楷體"/>
              </w:rPr>
            </w:pPr>
            <w:r w:rsidRPr="000B6FB4">
              <w:rPr>
                <w:rFonts w:ascii="標楷體" w:eastAsia="標楷體" w:hAnsi="標楷體" w:hint="eastAsia"/>
              </w:rPr>
              <w:t>1.行政院院長、副院長、秘書長、政務副秘書長、常務副秘書長、政務人員。</w:t>
            </w:r>
          </w:p>
          <w:p w14:paraId="11B5EB83" w14:textId="77777777" w:rsidR="004B11FE" w:rsidRPr="000B6FB4" w:rsidRDefault="004B11FE" w:rsidP="000E2BB6">
            <w:pPr>
              <w:spacing w:line="380" w:lineRule="exact"/>
              <w:ind w:leftChars="325" w:left="1020" w:hangingChars="100" w:hanging="240"/>
              <w:jc w:val="both"/>
              <w:rPr>
                <w:rFonts w:ascii="標楷體" w:eastAsia="標楷體" w:hAnsi="標楷體"/>
              </w:rPr>
            </w:pPr>
            <w:r w:rsidRPr="000B6FB4">
              <w:rPr>
                <w:rFonts w:ascii="標楷體" w:eastAsia="標楷體" w:hAnsi="標楷體" w:hint="eastAsia"/>
              </w:rPr>
              <w:t>2.立法委員。</w:t>
            </w:r>
          </w:p>
          <w:p w14:paraId="0B18C3A7" w14:textId="77777777" w:rsidR="004B11FE" w:rsidRPr="000B6FB4" w:rsidRDefault="004B11FE" w:rsidP="000E2BB6">
            <w:pPr>
              <w:spacing w:line="380" w:lineRule="exact"/>
              <w:ind w:leftChars="325" w:left="1020" w:hangingChars="100" w:hanging="240"/>
              <w:jc w:val="both"/>
              <w:rPr>
                <w:rFonts w:ascii="標楷體" w:eastAsia="標楷體" w:hAnsi="標楷體"/>
              </w:rPr>
            </w:pPr>
            <w:r w:rsidRPr="000B6FB4">
              <w:rPr>
                <w:rFonts w:ascii="標楷體" w:eastAsia="標楷體" w:hAnsi="標楷體" w:hint="eastAsia"/>
              </w:rPr>
              <w:t>3.監察委員。(法務部</w:t>
            </w:r>
            <w:proofErr w:type="gramStart"/>
            <w:r w:rsidRPr="000B6FB4">
              <w:rPr>
                <w:rFonts w:ascii="標楷體" w:eastAsia="標楷體" w:hAnsi="標楷體" w:hint="eastAsia"/>
              </w:rPr>
              <w:t>100年7月29日廉利字</w:t>
            </w:r>
            <w:proofErr w:type="gramEnd"/>
            <w:r w:rsidRPr="000B6FB4">
              <w:rPr>
                <w:rFonts w:ascii="標楷體" w:eastAsia="標楷體" w:hAnsi="標楷體" w:hint="eastAsia"/>
              </w:rPr>
              <w:t>第1000500067號函釋)</w:t>
            </w:r>
          </w:p>
          <w:p w14:paraId="5016A6F2" w14:textId="77777777" w:rsidR="004B11FE" w:rsidRPr="000B6FB4" w:rsidRDefault="004B11FE" w:rsidP="000E2BB6">
            <w:pPr>
              <w:spacing w:line="380" w:lineRule="exact"/>
              <w:ind w:leftChars="325" w:left="1020" w:hangingChars="100" w:hanging="240"/>
              <w:jc w:val="both"/>
              <w:rPr>
                <w:rFonts w:ascii="標楷體" w:eastAsia="標楷體" w:hAnsi="標楷體"/>
              </w:rPr>
            </w:pPr>
            <w:r w:rsidRPr="000B6FB4">
              <w:rPr>
                <w:rFonts w:ascii="標楷體" w:eastAsia="標楷體" w:hAnsi="標楷體" w:hint="eastAsia"/>
              </w:rPr>
              <w:t>4.其他依本法第2條第1項、本法施行細則及其他依法令、章程或組織規定，得對本部行使直接或間接指揮、督導或其他相類似職權之公職人員。</w:t>
            </w:r>
          </w:p>
          <w:p w14:paraId="100F847C" w14:textId="77777777" w:rsidR="004B11FE" w:rsidRPr="000B6FB4" w:rsidRDefault="004B11FE" w:rsidP="000E2BB6">
            <w:pPr>
              <w:spacing w:line="380" w:lineRule="exact"/>
              <w:jc w:val="both"/>
              <w:rPr>
                <w:rFonts w:ascii="標楷體" w:eastAsia="標楷體" w:hAnsi="標楷體"/>
              </w:rPr>
            </w:pPr>
            <w:r w:rsidRPr="000B6FB4">
              <w:rPr>
                <w:rFonts w:ascii="標楷體" w:eastAsia="標楷體" w:hAnsi="標楷體" w:hint="eastAsia"/>
              </w:rPr>
              <w:t>※</w:t>
            </w:r>
            <w:r w:rsidRPr="000B6FB4">
              <w:rPr>
                <w:rFonts w:ascii="標楷體" w:eastAsia="標楷體" w:hAnsi="標楷體"/>
              </w:rPr>
              <w:t>依法代理執行</w:t>
            </w:r>
            <w:r w:rsidRPr="000B6FB4">
              <w:rPr>
                <w:rFonts w:ascii="標楷體" w:eastAsia="標楷體" w:hAnsi="標楷體" w:hint="eastAsia"/>
              </w:rPr>
              <w:t>上述</w:t>
            </w:r>
            <w:r w:rsidRPr="000B6FB4">
              <w:rPr>
                <w:rFonts w:ascii="標楷體" w:eastAsia="標楷體" w:hAnsi="標楷體"/>
              </w:rPr>
              <w:t>公職人員職務之人員，於執行該職務期間亦適用本法。</w:t>
            </w:r>
          </w:p>
        </w:tc>
      </w:tr>
      <w:tr w:rsidR="004B11FE" w:rsidRPr="000B6FB4" w14:paraId="760E65D5" w14:textId="77777777" w:rsidTr="000E2BB6">
        <w:tc>
          <w:tcPr>
            <w:tcW w:w="10599" w:type="dxa"/>
            <w:tcBorders>
              <w:top w:val="single" w:sz="12" w:space="0" w:color="000000"/>
              <w:left w:val="single" w:sz="12" w:space="0" w:color="000000"/>
              <w:bottom w:val="single" w:sz="12" w:space="0" w:color="000000"/>
              <w:right w:val="single" w:sz="12" w:space="0" w:color="000000"/>
            </w:tcBorders>
          </w:tcPr>
          <w:p w14:paraId="25412454" w14:textId="77777777" w:rsidR="004B11FE" w:rsidRPr="000B6FB4" w:rsidRDefault="004B11FE" w:rsidP="000E2BB6">
            <w:pPr>
              <w:spacing w:line="380" w:lineRule="exact"/>
              <w:ind w:leftChars="200" w:left="480" w:right="-709"/>
              <w:rPr>
                <w:rFonts w:ascii="標楷體" w:eastAsia="標楷體" w:hAnsi="標楷體"/>
                <w:b/>
              </w:rPr>
            </w:pPr>
            <w:r w:rsidRPr="000B6FB4">
              <w:rPr>
                <w:rFonts w:ascii="標楷體" w:eastAsia="標楷體" w:hAnsi="標楷體"/>
                <w:b/>
              </w:rPr>
              <w:t>公職人員之關係人：</w:t>
            </w:r>
          </w:p>
          <w:p w14:paraId="4F1B8148" w14:textId="77777777" w:rsidR="004B11FE" w:rsidRPr="000B6FB4" w:rsidRDefault="004B11FE" w:rsidP="000E2BB6">
            <w:pPr>
              <w:spacing w:line="380" w:lineRule="exact"/>
              <w:ind w:leftChars="200" w:left="480" w:right="-709"/>
              <w:rPr>
                <w:rFonts w:ascii="Calibri" w:hAnsi="Calibri"/>
              </w:rPr>
            </w:pPr>
            <w:r w:rsidRPr="000B6FB4">
              <w:rPr>
                <w:rFonts w:ascii="標楷體" w:eastAsia="標楷體" w:hAnsi="標楷體" w:hint="eastAsia"/>
                <w:b/>
              </w:rPr>
              <w:t>※例如以下自然人及事業團體，惟實際仍請參閱本</w:t>
            </w:r>
            <w:r w:rsidRPr="000B6FB4">
              <w:rPr>
                <w:rFonts w:ascii="標楷體" w:eastAsia="標楷體" w:hAnsi="標楷體"/>
                <w:b/>
              </w:rPr>
              <w:t>法第3條</w:t>
            </w:r>
            <w:r w:rsidRPr="000B6FB4">
              <w:rPr>
                <w:rFonts w:ascii="標楷體" w:eastAsia="標楷體" w:hAnsi="標楷體" w:cs="微軟正黑體" w:hint="eastAsia"/>
                <w:b/>
              </w:rPr>
              <w:t>第1項等規定</w:t>
            </w:r>
            <w:r w:rsidRPr="000B6FB4">
              <w:rPr>
                <w:rFonts w:ascii="標楷體" w:eastAsia="標楷體" w:hAnsi="標楷體" w:hint="eastAsia"/>
                <w:b/>
              </w:rPr>
              <w:t>：</w:t>
            </w:r>
          </w:p>
          <w:p w14:paraId="6D3B8E08" w14:textId="77777777" w:rsidR="004B11FE" w:rsidRPr="000B6FB4" w:rsidRDefault="004B11FE" w:rsidP="000E2BB6">
            <w:pPr>
              <w:spacing w:line="380" w:lineRule="exact"/>
              <w:ind w:leftChars="106" w:left="734" w:hangingChars="200" w:hanging="480"/>
              <w:jc w:val="both"/>
              <w:rPr>
                <w:rFonts w:ascii="標楷體" w:eastAsia="標楷體" w:hAnsi="標楷體"/>
              </w:rPr>
            </w:pPr>
            <w:r w:rsidRPr="000B6FB4">
              <w:rPr>
                <w:rFonts w:ascii="標楷體" w:eastAsia="標楷體" w:hAnsi="標楷體" w:hint="eastAsia"/>
              </w:rPr>
              <w:t>(</w:t>
            </w:r>
            <w:proofErr w:type="gramStart"/>
            <w:r w:rsidRPr="000B6FB4">
              <w:rPr>
                <w:rFonts w:ascii="標楷體" w:eastAsia="標楷體" w:hAnsi="標楷體" w:hint="eastAsia"/>
              </w:rPr>
              <w:t>一</w:t>
            </w:r>
            <w:proofErr w:type="gramEnd"/>
            <w:r w:rsidRPr="000B6FB4">
              <w:rPr>
                <w:rFonts w:ascii="標楷體" w:eastAsia="標楷體" w:hAnsi="標楷體" w:hint="eastAsia"/>
              </w:rPr>
              <w:t>)</w:t>
            </w:r>
            <w:r w:rsidRPr="000B6FB4">
              <w:rPr>
                <w:rFonts w:ascii="標楷體" w:eastAsia="標楷體" w:hAnsi="標楷體"/>
              </w:rPr>
              <w:t>自然人(配偶、親屬、家屬)：公職人員之配偶、二親等以內之血(</w:t>
            </w:r>
            <w:proofErr w:type="gramStart"/>
            <w:r w:rsidRPr="000B6FB4">
              <w:rPr>
                <w:rFonts w:ascii="標楷體" w:eastAsia="標楷體" w:hAnsi="標楷體"/>
              </w:rPr>
              <w:t>姻</w:t>
            </w:r>
            <w:proofErr w:type="gramEnd"/>
            <w:r w:rsidRPr="000B6FB4">
              <w:rPr>
                <w:rFonts w:ascii="標楷體" w:eastAsia="標楷體" w:hAnsi="標楷體"/>
              </w:rPr>
              <w:t>)親、共同生活之家屬。</w:t>
            </w:r>
          </w:p>
          <w:p w14:paraId="20C4B1CF" w14:textId="77777777" w:rsidR="004B11FE" w:rsidRPr="000B6FB4" w:rsidRDefault="004B11FE" w:rsidP="000E2BB6">
            <w:pPr>
              <w:spacing w:line="380" w:lineRule="exact"/>
              <w:ind w:leftChars="106" w:left="734" w:hangingChars="200" w:hanging="480"/>
              <w:jc w:val="both"/>
              <w:rPr>
                <w:rFonts w:ascii="標楷體" w:eastAsia="標楷體" w:hAnsi="標楷體"/>
              </w:rPr>
            </w:pPr>
            <w:r w:rsidRPr="000B6FB4">
              <w:rPr>
                <w:rFonts w:ascii="標楷體" w:eastAsia="標楷體" w:hAnsi="標楷體" w:hint="eastAsia"/>
              </w:rPr>
              <w:t>(二)</w:t>
            </w:r>
            <w:r w:rsidRPr="000B6FB4">
              <w:rPr>
                <w:rFonts w:ascii="標楷體" w:eastAsia="標楷體" w:hAnsi="標楷體"/>
              </w:rPr>
              <w:t>事業團體(含非營利)：公職人員本人、配偶或其親(家)屬擔任要職</w:t>
            </w:r>
            <w:r w:rsidRPr="000B6FB4">
              <w:rPr>
                <w:rFonts w:ascii="標楷體" w:eastAsia="標楷體" w:hAnsi="標楷體" w:hint="eastAsia"/>
              </w:rPr>
              <w:t>(如：負責人、理事長、理事、監事或相類似職務)</w:t>
            </w:r>
            <w:r w:rsidRPr="000B6FB4">
              <w:rPr>
                <w:rFonts w:ascii="標楷體" w:eastAsia="標楷體" w:hAnsi="標楷體"/>
              </w:rPr>
              <w:t>之營利事業、非營利之法人及非法人團體。</w:t>
            </w:r>
            <w:r w:rsidRPr="000B6FB4">
              <w:rPr>
                <w:rFonts w:ascii="標楷體" w:eastAsia="標楷體" w:hAnsi="標楷體"/>
                <w:b/>
              </w:rPr>
              <w:t>但</w:t>
            </w:r>
            <w:r w:rsidRPr="000B6FB4">
              <w:rPr>
                <w:rFonts w:ascii="標楷體" w:eastAsia="標楷體" w:hAnsi="標楷體"/>
              </w:rPr>
              <w:t>屬政府或公股指派、</w:t>
            </w:r>
            <w:proofErr w:type="gramStart"/>
            <w:r w:rsidRPr="000B6FB4">
              <w:rPr>
                <w:rFonts w:ascii="標楷體" w:eastAsia="標楷體" w:hAnsi="標楷體"/>
              </w:rPr>
              <w:t>遴</w:t>
            </w:r>
            <w:proofErr w:type="gramEnd"/>
            <w:r w:rsidRPr="000B6FB4">
              <w:rPr>
                <w:rFonts w:ascii="標楷體" w:eastAsia="標楷體" w:hAnsi="標楷體"/>
              </w:rPr>
              <w:t>聘代表或由政</w:t>
            </w:r>
            <w:r w:rsidRPr="000B6FB4">
              <w:rPr>
                <w:rFonts w:ascii="標楷體" w:eastAsia="標楷體" w:hAnsi="標楷體" w:hint="eastAsia"/>
              </w:rPr>
              <w:t>府</w:t>
            </w:r>
            <w:r w:rsidRPr="000B6FB4">
              <w:rPr>
                <w:rFonts w:ascii="標楷體" w:eastAsia="標楷體" w:hAnsi="標楷體"/>
              </w:rPr>
              <w:t>聘任者，不包括之。</w:t>
            </w:r>
          </w:p>
          <w:p w14:paraId="34E61111" w14:textId="77777777" w:rsidR="004B11FE" w:rsidRPr="000B6FB4" w:rsidRDefault="004B11FE" w:rsidP="000E2BB6">
            <w:pPr>
              <w:spacing w:line="380" w:lineRule="exact"/>
              <w:ind w:leftChars="106" w:left="734" w:right="-138" w:hangingChars="200" w:hanging="480"/>
              <w:jc w:val="both"/>
              <w:rPr>
                <w:rFonts w:ascii="標楷體" w:eastAsia="標楷體" w:hAnsi="標楷體"/>
              </w:rPr>
            </w:pPr>
            <w:r w:rsidRPr="000B6FB4">
              <w:rPr>
                <w:rFonts w:ascii="標楷體" w:eastAsia="標楷體" w:hAnsi="標楷體" w:hint="eastAsia"/>
              </w:rPr>
              <w:t>(三)</w:t>
            </w:r>
            <w:r w:rsidRPr="000B6FB4">
              <w:rPr>
                <w:rFonts w:ascii="標楷體" w:eastAsia="標楷體" w:hAnsi="標楷體"/>
              </w:rPr>
              <w:t>其他：</w:t>
            </w:r>
          </w:p>
          <w:p w14:paraId="79297BDC" w14:textId="77777777" w:rsidR="004B11FE" w:rsidRPr="000B6FB4" w:rsidRDefault="004B11FE" w:rsidP="000E2BB6">
            <w:pPr>
              <w:spacing w:line="380" w:lineRule="exact"/>
              <w:ind w:leftChars="325" w:left="1020" w:right="-138" w:hangingChars="100" w:hanging="240"/>
              <w:rPr>
                <w:rFonts w:ascii="標楷體" w:eastAsia="標楷體" w:hAnsi="標楷體"/>
              </w:rPr>
            </w:pPr>
            <w:r w:rsidRPr="000B6FB4">
              <w:rPr>
                <w:rFonts w:ascii="標楷體" w:eastAsia="標楷體" w:hAnsi="標楷體" w:hint="eastAsia"/>
              </w:rPr>
              <w:t>1.</w:t>
            </w:r>
            <w:r w:rsidRPr="000B6FB4">
              <w:rPr>
                <w:rFonts w:ascii="標楷體" w:eastAsia="標楷體" w:hAnsi="標楷體"/>
              </w:rPr>
              <w:t>信託：公職人員或其配偶信託財產之受託人(不含依法強制信託)。</w:t>
            </w:r>
          </w:p>
          <w:p w14:paraId="47819A16" w14:textId="77777777" w:rsidR="004B11FE" w:rsidRPr="000B6FB4" w:rsidRDefault="004B11FE" w:rsidP="000E2BB6">
            <w:pPr>
              <w:spacing w:line="380" w:lineRule="exact"/>
              <w:ind w:leftChars="325" w:left="1020" w:right="-136" w:hangingChars="100" w:hanging="240"/>
              <w:rPr>
                <w:rFonts w:ascii="標楷體" w:eastAsia="標楷體" w:hAnsi="標楷體"/>
              </w:rPr>
            </w:pPr>
            <w:r w:rsidRPr="000B6FB4">
              <w:rPr>
                <w:rFonts w:ascii="標楷體" w:eastAsia="標楷體" w:hAnsi="標楷體" w:hint="eastAsia"/>
              </w:rPr>
              <w:t>2.</w:t>
            </w:r>
            <w:r w:rsidRPr="000B6FB4">
              <w:rPr>
                <w:rFonts w:ascii="標楷體" w:eastAsia="標楷體" w:hAnsi="標楷體"/>
              </w:rPr>
              <w:t>機要：公職人員進用之機要人員</w:t>
            </w:r>
            <w:r w:rsidRPr="000B6FB4">
              <w:rPr>
                <w:rFonts w:ascii="標楷體" w:eastAsia="標楷體" w:hAnsi="標楷體" w:hint="eastAsia"/>
              </w:rPr>
              <w:t>(例如：本部部長室專門委員、主任秘書室秘書)。</w:t>
            </w:r>
          </w:p>
          <w:p w14:paraId="52011EE0" w14:textId="77777777" w:rsidR="004B11FE" w:rsidRPr="000B6FB4" w:rsidRDefault="004B11FE" w:rsidP="000E2BB6">
            <w:pPr>
              <w:spacing w:line="380" w:lineRule="exact"/>
              <w:ind w:leftChars="325" w:left="1020" w:right="-136" w:hangingChars="100" w:hanging="240"/>
              <w:rPr>
                <w:rFonts w:ascii="標楷體" w:eastAsia="標楷體" w:hAnsi="標楷體"/>
              </w:rPr>
            </w:pPr>
            <w:r w:rsidRPr="000B6FB4">
              <w:rPr>
                <w:rFonts w:ascii="標楷體" w:eastAsia="標楷體" w:hAnsi="標楷體" w:hint="eastAsia"/>
              </w:rPr>
              <w:t>3.立法委員之助理。</w:t>
            </w:r>
          </w:p>
          <w:p w14:paraId="100A4BE6" w14:textId="77777777" w:rsidR="004B11FE" w:rsidRPr="000B6FB4" w:rsidRDefault="004B11FE" w:rsidP="000E2BB6">
            <w:pPr>
              <w:spacing w:line="380" w:lineRule="exact"/>
              <w:ind w:leftChars="91" w:left="698" w:hangingChars="200" w:hanging="480"/>
              <w:rPr>
                <w:rFonts w:ascii="標楷體" w:eastAsia="標楷體" w:hAnsi="標楷體"/>
              </w:rPr>
            </w:pPr>
            <w:r w:rsidRPr="000B6FB4">
              <w:rPr>
                <w:rFonts w:ascii="標楷體" w:eastAsia="標楷體" w:hAnsi="標楷體" w:hint="eastAsia"/>
              </w:rPr>
              <w:t>(四)其他依本法第3條第1項、本法施行細則規定及相關函釋意旨等，屬前揭公職人員(含本部及依法規得監督本部之公職人員)之關係人者。</w:t>
            </w:r>
          </w:p>
        </w:tc>
      </w:tr>
      <w:tr w:rsidR="004B11FE" w:rsidRPr="000B6FB4" w14:paraId="4FFE8B6D" w14:textId="77777777" w:rsidTr="000E2BB6">
        <w:tc>
          <w:tcPr>
            <w:tcW w:w="10599" w:type="dxa"/>
            <w:tcBorders>
              <w:top w:val="single" w:sz="12" w:space="0" w:color="000000"/>
              <w:left w:val="single" w:sz="12" w:space="0" w:color="000000"/>
              <w:bottom w:val="single" w:sz="12" w:space="0" w:color="000000"/>
              <w:right w:val="single" w:sz="12" w:space="0" w:color="000000"/>
            </w:tcBorders>
          </w:tcPr>
          <w:p w14:paraId="21658DD3" w14:textId="77777777" w:rsidR="004B11FE" w:rsidRPr="000B6FB4" w:rsidRDefault="004B11FE" w:rsidP="000E2BB6">
            <w:pPr>
              <w:spacing w:line="380" w:lineRule="exact"/>
              <w:ind w:leftChars="200" w:left="720" w:hangingChars="100" w:hanging="240"/>
              <w:jc w:val="both"/>
              <w:rPr>
                <w:rFonts w:ascii="Calibri" w:hAnsi="Calibri"/>
              </w:rPr>
            </w:pPr>
            <w:r w:rsidRPr="000B6FB4">
              <w:rPr>
                <w:rFonts w:ascii="標楷體" w:eastAsia="標楷體" w:hAnsi="標楷體"/>
              </w:rPr>
              <w:t>※</w:t>
            </w:r>
            <w:proofErr w:type="gramStart"/>
            <w:r w:rsidRPr="000B6FB4">
              <w:rPr>
                <w:rFonts w:ascii="標楷體" w:eastAsia="標楷體" w:hAnsi="標楷體"/>
              </w:rPr>
              <w:t>爰</w:t>
            </w:r>
            <w:proofErr w:type="gramEnd"/>
            <w:r w:rsidRPr="000B6FB4">
              <w:rPr>
                <w:rFonts w:ascii="標楷體" w:eastAsia="標楷體" w:hAnsi="標楷體"/>
              </w:rPr>
              <w:t>前揭公職人員或其關係人依同法第14條</w:t>
            </w:r>
            <w:r w:rsidRPr="000B6FB4">
              <w:rPr>
                <w:rFonts w:ascii="標楷體" w:eastAsia="標楷體" w:hAnsi="標楷體" w:hint="eastAsia"/>
              </w:rPr>
              <w:t>第1項</w:t>
            </w:r>
            <w:r w:rsidRPr="000B6FB4">
              <w:rPr>
                <w:rFonts w:ascii="標楷體" w:eastAsia="標楷體" w:hAnsi="標楷體"/>
              </w:rPr>
              <w:t>規定，除有但書情形，</w:t>
            </w:r>
            <w:r w:rsidRPr="000B6FB4">
              <w:rPr>
                <w:rFonts w:ascii="標楷體" w:eastAsia="標楷體" w:hAnsi="標楷體"/>
                <w:b/>
              </w:rPr>
              <w:t>不得</w:t>
            </w:r>
            <w:r w:rsidRPr="000B6FB4">
              <w:rPr>
                <w:rFonts w:ascii="標楷體" w:eastAsia="標楷體" w:hAnsi="標楷體"/>
              </w:rPr>
              <w:t>與公職人員服務或受其監督之機關團體為補助、買賣、租賃、承攬</w:t>
            </w:r>
            <w:r w:rsidRPr="000B6FB4">
              <w:rPr>
                <w:rFonts w:ascii="標楷體" w:eastAsia="標楷體" w:hAnsi="標楷體" w:hint="eastAsia"/>
              </w:rPr>
              <w:t>等</w:t>
            </w:r>
            <w:r w:rsidRPr="000B6FB4">
              <w:rPr>
                <w:rFonts w:ascii="標楷體" w:eastAsia="標楷體" w:hAnsi="標楷體"/>
              </w:rPr>
              <w:t>行為。</w:t>
            </w:r>
          </w:p>
        </w:tc>
      </w:tr>
    </w:tbl>
    <w:p w14:paraId="7337C224" w14:textId="1E578C66" w:rsidR="004B11FE" w:rsidRDefault="004B11FE" w:rsidP="004B11FE">
      <w:pPr>
        <w:suppressAutoHyphens/>
        <w:spacing w:before="182" w:line="340" w:lineRule="exact"/>
        <w:ind w:left="-227" w:right="-709"/>
        <w:textAlignment w:val="baseline"/>
        <w:rPr>
          <w:rFonts w:ascii="標楷體" w:eastAsia="標楷體" w:hAnsi="標楷體"/>
          <w:b/>
          <w:sz w:val="28"/>
          <w:szCs w:val="28"/>
        </w:rPr>
      </w:pPr>
    </w:p>
    <w:p w14:paraId="54D584E1" w14:textId="3D15CCCC" w:rsidR="004B11FE" w:rsidRPr="000B6FB4" w:rsidRDefault="004B11FE" w:rsidP="004B11FE">
      <w:pPr>
        <w:widowControl/>
        <w:rPr>
          <w:rFonts w:ascii="標楷體" w:eastAsia="標楷體" w:hAnsi="標楷體"/>
          <w:b/>
          <w:sz w:val="28"/>
          <w:szCs w:val="28"/>
        </w:rPr>
      </w:pPr>
      <w:r>
        <w:rPr>
          <w:rFonts w:ascii="標楷體" w:eastAsia="標楷體" w:hAnsi="標楷體"/>
          <w:b/>
          <w:sz w:val="28"/>
          <w:szCs w:val="28"/>
        </w:rPr>
        <w:br w:type="page"/>
      </w:r>
    </w:p>
    <w:p w14:paraId="3D1FCE59" w14:textId="77777777" w:rsidR="004B11FE" w:rsidRPr="000B6FB4" w:rsidRDefault="004B11FE" w:rsidP="00FB71D4">
      <w:pPr>
        <w:numPr>
          <w:ilvl w:val="0"/>
          <w:numId w:val="46"/>
        </w:numPr>
        <w:suppressAutoHyphens/>
        <w:spacing w:before="182" w:line="340" w:lineRule="exact"/>
        <w:ind w:left="426" w:right="107" w:hanging="482"/>
        <w:textAlignment w:val="baseline"/>
        <w:rPr>
          <w:rFonts w:ascii="標楷體" w:eastAsia="標楷體" w:hAnsi="標楷體"/>
          <w:b/>
          <w:sz w:val="28"/>
          <w:szCs w:val="28"/>
        </w:rPr>
      </w:pPr>
      <w:r w:rsidRPr="000B6FB4">
        <w:rPr>
          <w:rFonts w:ascii="標楷體" w:eastAsia="標楷體" w:hAnsi="標楷體" w:hint="eastAsia"/>
          <w:b/>
          <w:sz w:val="28"/>
          <w:szCs w:val="28"/>
        </w:rPr>
        <w:lastRenderedPageBreak/>
        <w:t>參與</w:t>
      </w:r>
      <w:r w:rsidRPr="000B6FB4">
        <w:rPr>
          <w:rFonts w:ascii="標楷體" w:eastAsia="標楷體" w:hAnsi="標楷體"/>
          <w:b/>
          <w:sz w:val="28"/>
          <w:szCs w:val="28"/>
        </w:rPr>
        <w:t>補助案件名稱：</w:t>
      </w:r>
    </w:p>
    <w:p w14:paraId="083BFC22" w14:textId="77777777" w:rsidR="004B11FE" w:rsidRPr="000B6FB4" w:rsidRDefault="004B11FE" w:rsidP="00FB71D4">
      <w:pPr>
        <w:numPr>
          <w:ilvl w:val="0"/>
          <w:numId w:val="46"/>
        </w:numPr>
        <w:suppressAutoHyphens/>
        <w:spacing w:before="182" w:line="340" w:lineRule="exact"/>
        <w:ind w:left="426" w:right="107" w:hanging="482"/>
        <w:textAlignment w:val="baseline"/>
        <w:rPr>
          <w:rFonts w:ascii="標楷體" w:eastAsia="標楷體" w:hAnsi="標楷體"/>
          <w:b/>
          <w:sz w:val="28"/>
          <w:szCs w:val="28"/>
        </w:rPr>
      </w:pPr>
      <w:r w:rsidRPr="000B6FB4">
        <w:rPr>
          <w:rFonts w:ascii="標楷體" w:eastAsia="標楷體" w:hAnsi="標楷體"/>
          <w:b/>
          <w:sz w:val="28"/>
          <w:szCs w:val="28"/>
        </w:rPr>
        <w:t xml:space="preserve">案號（無案號者免填）： </w:t>
      </w:r>
    </w:p>
    <w:p w14:paraId="004468FD" w14:textId="77777777" w:rsidR="004B11FE" w:rsidRPr="000B6FB4" w:rsidRDefault="004B11FE" w:rsidP="00FB71D4">
      <w:pPr>
        <w:numPr>
          <w:ilvl w:val="0"/>
          <w:numId w:val="46"/>
        </w:numPr>
        <w:suppressAutoHyphens/>
        <w:spacing w:before="182" w:line="320" w:lineRule="exact"/>
        <w:ind w:left="426" w:right="107" w:hanging="482"/>
        <w:textAlignment w:val="baseline"/>
        <w:rPr>
          <w:rFonts w:ascii="標楷體" w:eastAsia="標楷體" w:hAnsi="標楷體"/>
          <w:b/>
          <w:sz w:val="28"/>
          <w:szCs w:val="28"/>
        </w:rPr>
      </w:pPr>
      <w:r w:rsidRPr="000B6FB4">
        <w:rPr>
          <w:rFonts w:ascii="標楷體" w:eastAsia="標楷體" w:hAnsi="標楷體" w:hint="eastAsia"/>
          <w:b/>
          <w:sz w:val="28"/>
          <w:szCs w:val="28"/>
        </w:rPr>
        <w:t>申請人</w:t>
      </w:r>
      <w:r w:rsidRPr="000B6FB4">
        <w:rPr>
          <w:rFonts w:ascii="標楷體" w:eastAsia="標楷體" w:hAnsi="標楷體"/>
          <w:b/>
          <w:sz w:val="28"/>
          <w:szCs w:val="28"/>
        </w:rPr>
        <w:t>就本案</w:t>
      </w:r>
      <w:r w:rsidRPr="000B6FB4">
        <w:rPr>
          <w:rFonts w:ascii="標楷體" w:eastAsia="標楷體" w:hAnsi="標楷體" w:hint="eastAsia"/>
          <w:b/>
          <w:sz w:val="28"/>
          <w:szCs w:val="28"/>
        </w:rPr>
        <w:t>是否</w:t>
      </w:r>
      <w:r w:rsidRPr="000B6FB4">
        <w:rPr>
          <w:rFonts w:ascii="標楷體" w:eastAsia="標楷體" w:hAnsi="標楷體"/>
          <w:b/>
          <w:sz w:val="28"/>
          <w:szCs w:val="28"/>
        </w:rPr>
        <w:t>屬公職人員利益衝突迴避法</w:t>
      </w:r>
      <w:r w:rsidRPr="000B6FB4">
        <w:rPr>
          <w:rFonts w:ascii="標楷體" w:eastAsia="標楷體" w:hAnsi="標楷體" w:hint="eastAsia"/>
          <w:b/>
          <w:sz w:val="28"/>
          <w:szCs w:val="28"/>
        </w:rPr>
        <w:t>第</w:t>
      </w:r>
      <w:r w:rsidRPr="000B6FB4">
        <w:rPr>
          <w:rFonts w:ascii="標楷體" w:eastAsia="標楷體" w:hAnsi="標楷體" w:cs="Arial" w:hint="eastAsia"/>
          <w:b/>
          <w:sz w:val="28"/>
          <w:szCs w:val="28"/>
          <w:shd w:val="clear" w:color="auto" w:fill="FFFFFF"/>
        </w:rPr>
        <w:t>2條</w:t>
      </w:r>
      <w:r w:rsidRPr="000B6FB4">
        <w:rPr>
          <w:rFonts w:ascii="標楷體" w:eastAsia="標楷體" w:hAnsi="標楷體" w:cs="微軟正黑體" w:hint="eastAsia"/>
          <w:b/>
          <w:sz w:val="28"/>
          <w:szCs w:val="28"/>
        </w:rPr>
        <w:t>第1項</w:t>
      </w:r>
      <w:r w:rsidRPr="000B6FB4">
        <w:rPr>
          <w:rFonts w:ascii="標楷體" w:eastAsia="標楷體" w:hAnsi="標楷體" w:hint="eastAsia"/>
          <w:b/>
          <w:sz w:val="28"/>
          <w:szCs w:val="28"/>
        </w:rPr>
        <w:t>之公職人員或第</w:t>
      </w:r>
      <w:r w:rsidRPr="000B6FB4">
        <w:rPr>
          <w:rFonts w:ascii="標楷體" w:eastAsia="標楷體" w:hAnsi="標楷體" w:cs="Arial" w:hint="eastAsia"/>
          <w:b/>
          <w:sz w:val="28"/>
          <w:szCs w:val="28"/>
          <w:shd w:val="clear" w:color="auto" w:fill="FFFFFF"/>
        </w:rPr>
        <w:t>3條</w:t>
      </w:r>
      <w:r w:rsidRPr="000B6FB4">
        <w:rPr>
          <w:rFonts w:ascii="標楷體" w:eastAsia="標楷體" w:hAnsi="標楷體" w:cs="微軟正黑體" w:hint="eastAsia"/>
          <w:b/>
          <w:sz w:val="28"/>
          <w:szCs w:val="28"/>
        </w:rPr>
        <w:t>第1項</w:t>
      </w:r>
      <w:r w:rsidRPr="000B6FB4">
        <w:rPr>
          <w:rFonts w:ascii="標楷體" w:eastAsia="標楷體" w:hAnsi="標楷體"/>
          <w:b/>
          <w:sz w:val="28"/>
          <w:szCs w:val="28"/>
        </w:rPr>
        <w:t>公職人員</w:t>
      </w:r>
      <w:r w:rsidRPr="000B6FB4">
        <w:rPr>
          <w:rFonts w:ascii="標楷體" w:eastAsia="標楷體" w:hAnsi="標楷體" w:hint="eastAsia"/>
          <w:b/>
          <w:sz w:val="28"/>
          <w:szCs w:val="28"/>
        </w:rPr>
        <w:t>之</w:t>
      </w:r>
      <w:r w:rsidRPr="000B6FB4">
        <w:rPr>
          <w:rFonts w:ascii="標楷體" w:eastAsia="標楷體" w:hAnsi="標楷體"/>
          <w:b/>
          <w:sz w:val="28"/>
          <w:szCs w:val="28"/>
        </w:rPr>
        <w:t>關係人</w:t>
      </w:r>
      <w:r w:rsidRPr="000B6FB4">
        <w:rPr>
          <w:rFonts w:ascii="標楷體" w:eastAsia="標楷體" w:hAnsi="標楷體" w:hint="eastAsia"/>
          <w:b/>
          <w:sz w:val="28"/>
          <w:szCs w:val="28"/>
        </w:rPr>
        <w:t>?</w:t>
      </w:r>
    </w:p>
    <w:p w14:paraId="5B7C7412" w14:textId="77777777" w:rsidR="004B11FE" w:rsidRPr="000B6FB4" w:rsidRDefault="004B11FE" w:rsidP="004B11FE">
      <w:pPr>
        <w:spacing w:before="182" w:line="320" w:lineRule="exact"/>
        <w:ind w:leftChars="200" w:left="480" w:right="107"/>
        <w:rPr>
          <w:rFonts w:ascii="標楷體" w:eastAsia="標楷體" w:hAnsi="標楷體"/>
          <w:b/>
          <w:sz w:val="28"/>
          <w:szCs w:val="28"/>
        </w:rPr>
      </w:pPr>
      <w:r w:rsidRPr="000B6FB4">
        <w:rPr>
          <w:rFonts w:ascii="標楷體" w:eastAsia="標楷體" w:hAnsi="標楷體" w:hint="eastAsia"/>
          <w:b/>
          <w:sz w:val="28"/>
          <w:szCs w:val="28"/>
        </w:rPr>
        <w:t>□是。請接續填寫下列各表。</w:t>
      </w:r>
    </w:p>
    <w:p w14:paraId="507DBF4A" w14:textId="77777777" w:rsidR="004B11FE" w:rsidRPr="000B6FB4" w:rsidRDefault="004B11FE" w:rsidP="004B11FE">
      <w:pPr>
        <w:spacing w:before="182" w:line="320" w:lineRule="exact"/>
        <w:ind w:leftChars="200" w:left="480" w:right="107"/>
        <w:rPr>
          <w:rFonts w:ascii="標楷體" w:eastAsia="標楷體" w:hAnsi="標楷體"/>
          <w:b/>
          <w:sz w:val="28"/>
          <w:szCs w:val="28"/>
        </w:rPr>
      </w:pPr>
      <w:proofErr w:type="gramStart"/>
      <w:r w:rsidRPr="000B6FB4">
        <w:rPr>
          <w:rFonts w:ascii="標楷體" w:eastAsia="標楷體" w:hAnsi="標楷體" w:hint="eastAsia"/>
          <w:b/>
          <w:sz w:val="28"/>
          <w:szCs w:val="28"/>
        </w:rPr>
        <w:t>□否</w:t>
      </w:r>
      <w:proofErr w:type="gramEnd"/>
      <w:r w:rsidRPr="000B6FB4">
        <w:rPr>
          <w:rFonts w:ascii="標楷體" w:eastAsia="標楷體" w:hAnsi="標楷體" w:hint="eastAsia"/>
          <w:b/>
          <w:sz w:val="28"/>
          <w:szCs w:val="28"/>
        </w:rPr>
        <w:t>。</w:t>
      </w:r>
      <w:proofErr w:type="gramStart"/>
      <w:r w:rsidRPr="000B6FB4">
        <w:rPr>
          <w:rFonts w:ascii="標楷體" w:eastAsia="標楷體" w:hAnsi="標楷體" w:hint="eastAsia"/>
          <w:b/>
          <w:sz w:val="28"/>
          <w:szCs w:val="28"/>
        </w:rPr>
        <w:t>免填下列</w:t>
      </w:r>
      <w:proofErr w:type="gramEnd"/>
      <w:r w:rsidRPr="000B6FB4">
        <w:rPr>
          <w:rFonts w:ascii="標楷體" w:eastAsia="標楷體" w:hAnsi="標楷體" w:hint="eastAsia"/>
          <w:b/>
          <w:sz w:val="28"/>
          <w:szCs w:val="28"/>
        </w:rPr>
        <w:t>各表，並請</w:t>
      </w:r>
      <w:proofErr w:type="gramStart"/>
      <w:r w:rsidRPr="000B6FB4">
        <w:rPr>
          <w:rFonts w:ascii="標楷體" w:eastAsia="標楷體" w:hAnsi="標楷體" w:hint="eastAsia"/>
          <w:b/>
          <w:sz w:val="28"/>
          <w:szCs w:val="28"/>
        </w:rPr>
        <w:t>逕</w:t>
      </w:r>
      <w:proofErr w:type="gramEnd"/>
      <w:r w:rsidRPr="000B6FB4">
        <w:rPr>
          <w:rFonts w:ascii="標楷體" w:eastAsia="標楷體" w:hAnsi="標楷體" w:hint="eastAsia"/>
          <w:b/>
          <w:sz w:val="28"/>
          <w:szCs w:val="28"/>
        </w:rPr>
        <w:t>於以下簽名欄簽名及簽署填表日期。</w:t>
      </w:r>
    </w:p>
    <w:p w14:paraId="03205F91" w14:textId="77777777" w:rsidR="004B11FE" w:rsidRPr="000B6FB4" w:rsidRDefault="004B11FE" w:rsidP="004B11FE">
      <w:pPr>
        <w:suppressAutoHyphens/>
        <w:spacing w:line="340" w:lineRule="exact"/>
        <w:ind w:left="426" w:right="107"/>
        <w:textAlignment w:val="baseline"/>
        <w:rPr>
          <w:rFonts w:ascii="標楷體" w:eastAsia="標楷體" w:hAnsi="標楷體"/>
          <w:sz w:val="28"/>
          <w:szCs w:val="28"/>
        </w:rPr>
      </w:pPr>
      <w:r w:rsidRPr="000B6FB4">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B11FE" w:rsidRPr="000B6FB4" w14:paraId="4B8238DB" w14:textId="77777777" w:rsidTr="000E2BB6">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BFEDD73" w14:textId="77777777" w:rsidR="004B11FE" w:rsidRPr="000B6FB4" w:rsidRDefault="004B11FE" w:rsidP="000E2BB6">
            <w:pPr>
              <w:suppressAutoHyphens/>
              <w:snapToGrid w:val="0"/>
              <w:spacing w:line="440" w:lineRule="exact"/>
              <w:ind w:right="-758"/>
              <w:jc w:val="both"/>
              <w:textAlignment w:val="baseline"/>
              <w:rPr>
                <w:rFonts w:ascii="標楷體" w:eastAsia="標楷體" w:hAnsi="標楷體"/>
                <w:sz w:val="28"/>
                <w:szCs w:val="28"/>
              </w:rPr>
            </w:pPr>
            <w:r w:rsidRPr="000B6FB4">
              <w:rPr>
                <w:rFonts w:ascii="標楷體" w:eastAsia="標楷體" w:hAnsi="標楷體"/>
                <w:sz w:val="28"/>
                <w:szCs w:val="28"/>
              </w:rPr>
              <w:t>本案補助</w:t>
            </w:r>
            <w:r w:rsidRPr="000B6FB4">
              <w:rPr>
                <w:rFonts w:ascii="標楷體" w:eastAsia="標楷體" w:hAnsi="標楷體" w:hint="eastAsia"/>
                <w:sz w:val="28"/>
                <w:szCs w:val="28"/>
              </w:rPr>
              <w:t>對象</w:t>
            </w:r>
            <w:r w:rsidRPr="000B6FB4">
              <w:rPr>
                <w:rFonts w:ascii="標楷體" w:eastAsia="標楷體" w:hAnsi="標楷體"/>
                <w:sz w:val="28"/>
                <w:szCs w:val="28"/>
              </w:rPr>
              <w:t>係公職人員或其關係人：</w:t>
            </w:r>
          </w:p>
        </w:tc>
      </w:tr>
      <w:tr w:rsidR="004B11FE" w:rsidRPr="000B6FB4" w14:paraId="4047B9BD" w14:textId="77777777" w:rsidTr="000E2BB6">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5DCBFD3E" w14:textId="77777777" w:rsidR="004B11FE" w:rsidRPr="000B6FB4" w:rsidRDefault="004B11FE" w:rsidP="000E2BB6">
            <w:pPr>
              <w:suppressAutoHyphens/>
              <w:snapToGrid w:val="0"/>
              <w:spacing w:line="320" w:lineRule="exact"/>
              <w:ind w:right="-760"/>
              <w:jc w:val="both"/>
              <w:textAlignment w:val="baseline"/>
              <w:rPr>
                <w:rFonts w:ascii="Calibri" w:hAnsi="Calibri"/>
              </w:rPr>
            </w:pPr>
            <w:r w:rsidRPr="000B6FB4">
              <w:rPr>
                <w:rFonts w:ascii="新細明體" w:hAnsi="新細明體"/>
                <w:sz w:val="28"/>
                <w:szCs w:val="28"/>
              </w:rPr>
              <w:t>□</w:t>
            </w:r>
            <w:r w:rsidRPr="000B6FB4">
              <w:rPr>
                <w:rFonts w:ascii="標楷體" w:eastAsia="標楷體" w:hAnsi="標楷體"/>
                <w:sz w:val="28"/>
                <w:szCs w:val="28"/>
              </w:rPr>
              <w:t>公職人員</w:t>
            </w:r>
            <w:r w:rsidRPr="000B6FB4">
              <w:rPr>
                <w:rFonts w:ascii="標楷體" w:eastAsia="標楷體" w:hAnsi="標楷體"/>
                <w:sz w:val="20"/>
                <w:szCs w:val="20"/>
              </w:rPr>
              <w:t>（勾選此項者，無需填寫表2）</w:t>
            </w:r>
          </w:p>
          <w:p w14:paraId="75BF2051" w14:textId="77777777" w:rsidR="004B11FE" w:rsidRPr="000B6FB4" w:rsidRDefault="004B11FE" w:rsidP="000E2BB6">
            <w:pPr>
              <w:suppressAutoHyphens/>
              <w:snapToGrid w:val="0"/>
              <w:spacing w:line="440" w:lineRule="exact"/>
              <w:ind w:right="-758"/>
              <w:jc w:val="both"/>
              <w:textAlignment w:val="baseline"/>
              <w:rPr>
                <w:rFonts w:ascii="Calibri" w:hAnsi="Calibri"/>
              </w:rPr>
            </w:pPr>
            <w:r w:rsidRPr="000B6FB4">
              <w:rPr>
                <w:rFonts w:ascii="標楷體" w:eastAsia="標楷體" w:hAnsi="標楷體"/>
                <w:sz w:val="28"/>
                <w:szCs w:val="28"/>
              </w:rPr>
              <w:t xml:space="preserve">  姓名：</w:t>
            </w:r>
            <w:r w:rsidRPr="000B6FB4">
              <w:rPr>
                <w:rFonts w:ascii="標楷體" w:eastAsia="標楷體" w:hAnsi="標楷體"/>
                <w:sz w:val="28"/>
                <w:szCs w:val="28"/>
                <w:u w:val="single"/>
              </w:rPr>
              <w:t xml:space="preserve">             </w:t>
            </w:r>
            <w:r w:rsidRPr="000B6FB4">
              <w:rPr>
                <w:rFonts w:ascii="標楷體" w:eastAsia="標楷體" w:hAnsi="標楷體"/>
                <w:sz w:val="28"/>
                <w:szCs w:val="28"/>
              </w:rPr>
              <w:t>服務機關團體：</w:t>
            </w:r>
            <w:bookmarkStart w:id="4" w:name="_Hlk180071698"/>
            <w:r w:rsidRPr="000B6FB4">
              <w:rPr>
                <w:rFonts w:ascii="標楷體" w:eastAsia="標楷體" w:hAnsi="標楷體"/>
                <w:sz w:val="28"/>
                <w:szCs w:val="28"/>
                <w:u w:val="single"/>
              </w:rPr>
              <w:t xml:space="preserve">                    </w:t>
            </w:r>
            <w:bookmarkEnd w:id="4"/>
            <w:r w:rsidRPr="000B6FB4">
              <w:rPr>
                <w:rFonts w:ascii="標楷體" w:eastAsia="標楷體" w:hAnsi="標楷體"/>
                <w:sz w:val="28"/>
                <w:szCs w:val="28"/>
              </w:rPr>
              <w:t xml:space="preserve">職稱：    </w:t>
            </w:r>
            <w:r w:rsidRPr="000B6FB4">
              <w:rPr>
                <w:rFonts w:ascii="Calibri" w:hAnsi="Calibri"/>
              </w:rPr>
              <w:t xml:space="preserve">  </w:t>
            </w:r>
          </w:p>
        </w:tc>
      </w:tr>
      <w:tr w:rsidR="004B11FE" w:rsidRPr="000B6FB4" w14:paraId="076E4997" w14:textId="77777777" w:rsidTr="000E2BB6">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1AAD5A4F" w14:textId="77777777" w:rsidR="004B11FE" w:rsidRPr="000B6FB4" w:rsidRDefault="004B11FE" w:rsidP="000E2BB6">
            <w:pPr>
              <w:suppressAutoHyphens/>
              <w:snapToGrid w:val="0"/>
              <w:spacing w:line="360" w:lineRule="exact"/>
              <w:ind w:left="-125" w:firstLine="123"/>
              <w:jc w:val="both"/>
              <w:textAlignment w:val="baseline"/>
              <w:rPr>
                <w:rFonts w:ascii="Calibri" w:hAnsi="Calibri"/>
              </w:rPr>
            </w:pPr>
            <w:r w:rsidRPr="000B6FB4">
              <w:rPr>
                <w:rFonts w:ascii="標楷體" w:eastAsia="標楷體" w:hAnsi="標楷體"/>
                <w:sz w:val="28"/>
                <w:szCs w:val="28"/>
              </w:rPr>
              <w:t>□公職人員之關係人</w:t>
            </w:r>
            <w:r w:rsidRPr="000B6FB4">
              <w:rPr>
                <w:rFonts w:ascii="標楷體" w:eastAsia="標楷體" w:hAnsi="標楷體"/>
                <w:sz w:val="20"/>
                <w:szCs w:val="20"/>
              </w:rPr>
              <w:t>（勾選此項者，請繼續填寫表2）</w:t>
            </w:r>
          </w:p>
        </w:tc>
      </w:tr>
    </w:tbl>
    <w:p w14:paraId="2D09E4DF" w14:textId="77777777" w:rsidR="004B11FE" w:rsidRPr="000B6FB4" w:rsidRDefault="004B11FE" w:rsidP="004B11FE">
      <w:pPr>
        <w:suppressAutoHyphens/>
        <w:spacing w:line="500" w:lineRule="exact"/>
        <w:textAlignment w:val="baseline"/>
        <w:rPr>
          <w:rFonts w:ascii="標楷體" w:eastAsia="標楷體" w:hAnsi="標楷體"/>
          <w:sz w:val="16"/>
          <w:szCs w:val="16"/>
        </w:rPr>
      </w:pPr>
      <w:r w:rsidRPr="000B6FB4">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B11FE" w:rsidRPr="000B6FB4" w14:paraId="02202191" w14:textId="77777777" w:rsidTr="000E2BB6">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6F9E0FA2" w14:textId="77777777" w:rsidR="004B11FE" w:rsidRPr="000B6FB4" w:rsidRDefault="004B11FE" w:rsidP="000E2BB6">
            <w:pPr>
              <w:suppressAutoHyphens/>
              <w:spacing w:line="320" w:lineRule="exact"/>
              <w:textAlignment w:val="baseline"/>
              <w:rPr>
                <w:rFonts w:ascii="標楷體" w:eastAsia="標楷體" w:hAnsi="標楷體"/>
                <w:sz w:val="28"/>
                <w:szCs w:val="28"/>
              </w:rPr>
            </w:pPr>
            <w:r w:rsidRPr="000B6FB4">
              <w:rPr>
                <w:rFonts w:ascii="標楷體" w:eastAsia="標楷體" w:hAnsi="標楷體"/>
                <w:sz w:val="28"/>
                <w:szCs w:val="28"/>
              </w:rPr>
              <w:t>公職人員：</w:t>
            </w:r>
          </w:p>
          <w:p w14:paraId="1DCAA4C7" w14:textId="77777777" w:rsidR="004B11FE" w:rsidRPr="000B6FB4" w:rsidRDefault="004B11FE" w:rsidP="000E2BB6">
            <w:pPr>
              <w:suppressAutoHyphens/>
              <w:spacing w:line="320" w:lineRule="exact"/>
              <w:textAlignment w:val="baseline"/>
              <w:rPr>
                <w:rFonts w:ascii="Calibri" w:hAnsi="Calibri"/>
              </w:rPr>
            </w:pPr>
            <w:r w:rsidRPr="000B6FB4">
              <w:rPr>
                <w:rFonts w:ascii="標楷體" w:eastAsia="標楷體" w:hAnsi="標楷體"/>
                <w:sz w:val="28"/>
                <w:szCs w:val="28"/>
              </w:rPr>
              <w:t>姓名：</w:t>
            </w:r>
            <w:r w:rsidRPr="000B6FB4">
              <w:rPr>
                <w:rFonts w:ascii="標楷體" w:eastAsia="標楷體" w:hAnsi="標楷體"/>
                <w:sz w:val="28"/>
                <w:szCs w:val="28"/>
                <w:u w:val="single"/>
              </w:rPr>
              <w:t xml:space="preserve">        </w:t>
            </w:r>
            <w:r w:rsidRPr="000B6FB4">
              <w:rPr>
                <w:rFonts w:ascii="標楷體" w:eastAsia="標楷體" w:hAnsi="標楷體" w:hint="eastAsia"/>
                <w:sz w:val="28"/>
                <w:szCs w:val="28"/>
                <w:u w:val="single"/>
              </w:rPr>
              <w:t xml:space="preserve">  </w:t>
            </w:r>
            <w:r w:rsidRPr="000B6FB4">
              <w:rPr>
                <w:rFonts w:ascii="標楷體" w:eastAsia="標楷體" w:hAnsi="標楷體"/>
                <w:sz w:val="28"/>
                <w:szCs w:val="28"/>
              </w:rPr>
              <w:t>服務機關團體：</w:t>
            </w:r>
            <w:r w:rsidRPr="000B6FB4">
              <w:rPr>
                <w:rFonts w:ascii="標楷體" w:eastAsia="標楷體" w:hAnsi="標楷體"/>
                <w:sz w:val="28"/>
                <w:szCs w:val="28"/>
                <w:u w:val="single"/>
              </w:rPr>
              <w:t xml:space="preserve">        </w:t>
            </w:r>
            <w:r w:rsidRPr="000B6FB4">
              <w:rPr>
                <w:rFonts w:ascii="標楷體" w:eastAsia="標楷體" w:hAnsi="標楷體" w:hint="eastAsia"/>
                <w:sz w:val="28"/>
                <w:szCs w:val="28"/>
                <w:u w:val="single"/>
              </w:rPr>
              <w:t xml:space="preserve">       </w:t>
            </w:r>
            <w:r w:rsidRPr="000B6FB4">
              <w:rPr>
                <w:rFonts w:ascii="標楷體" w:eastAsia="標楷體" w:hAnsi="標楷體"/>
                <w:sz w:val="28"/>
                <w:szCs w:val="28"/>
              </w:rPr>
              <w:t>職稱：</w:t>
            </w:r>
            <w:r w:rsidRPr="000B6FB4">
              <w:rPr>
                <w:rFonts w:ascii="標楷體" w:eastAsia="標楷體" w:hAnsi="標楷體"/>
                <w:sz w:val="28"/>
                <w:szCs w:val="28"/>
                <w:u w:val="single"/>
              </w:rPr>
              <w:t xml:space="preserve">          </w:t>
            </w:r>
          </w:p>
        </w:tc>
      </w:tr>
      <w:tr w:rsidR="004B11FE" w:rsidRPr="000B6FB4" w14:paraId="0ED19235" w14:textId="77777777" w:rsidTr="000E2BB6">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25B45ECA" w14:textId="77777777" w:rsidR="004B11FE" w:rsidRPr="000B6FB4" w:rsidRDefault="004B11FE" w:rsidP="000E2BB6">
            <w:pPr>
              <w:suppressAutoHyphens/>
              <w:spacing w:line="320" w:lineRule="exact"/>
              <w:ind w:left="-123" w:hanging="868"/>
              <w:textAlignment w:val="baseline"/>
              <w:rPr>
                <w:rFonts w:ascii="Calibri" w:hAnsi="Calibri"/>
              </w:rPr>
            </w:pPr>
            <w:r w:rsidRPr="000B6FB4">
              <w:rPr>
                <w:rFonts w:ascii="標楷體" w:eastAsia="標楷體" w:hAnsi="標楷體"/>
                <w:sz w:val="28"/>
                <w:szCs w:val="28"/>
              </w:rPr>
              <w:t>關係人 關係人（屬自然人者）：姓名</w:t>
            </w:r>
            <w:r w:rsidRPr="000B6FB4">
              <w:rPr>
                <w:rFonts w:ascii="標楷體" w:eastAsia="標楷體" w:hAnsi="標楷體"/>
                <w:sz w:val="28"/>
                <w:szCs w:val="28"/>
                <w:u w:val="single"/>
              </w:rPr>
              <w:t xml:space="preserve">        </w:t>
            </w:r>
          </w:p>
          <w:p w14:paraId="13A53E2F" w14:textId="77777777" w:rsidR="004B11FE" w:rsidRPr="000B6FB4" w:rsidRDefault="004B11FE" w:rsidP="000E2BB6">
            <w:pPr>
              <w:suppressAutoHyphens/>
              <w:spacing w:line="320" w:lineRule="exact"/>
              <w:textAlignment w:val="baseline"/>
              <w:rPr>
                <w:rFonts w:ascii="標楷體" w:eastAsia="標楷體" w:hAnsi="標楷體"/>
                <w:sz w:val="28"/>
                <w:szCs w:val="28"/>
              </w:rPr>
            </w:pPr>
            <w:r w:rsidRPr="000B6FB4">
              <w:rPr>
                <w:rFonts w:ascii="標楷體" w:eastAsia="標楷體" w:hAnsi="標楷體"/>
                <w:sz w:val="28"/>
                <w:szCs w:val="28"/>
              </w:rPr>
              <w:t>關係人（屬營利事業、非營利之法人或非法人團體）：</w:t>
            </w:r>
          </w:p>
          <w:p w14:paraId="454F508A" w14:textId="77777777" w:rsidR="004B11FE" w:rsidRPr="000B6FB4" w:rsidRDefault="004B11FE" w:rsidP="000E2BB6">
            <w:pPr>
              <w:suppressAutoHyphens/>
              <w:spacing w:line="320" w:lineRule="exact"/>
              <w:textAlignment w:val="baseline"/>
              <w:rPr>
                <w:rFonts w:ascii="Calibri" w:hAnsi="Calibri"/>
              </w:rPr>
            </w:pPr>
            <w:r w:rsidRPr="000B6FB4">
              <w:rPr>
                <w:rFonts w:ascii="標楷體" w:eastAsia="標楷體" w:hAnsi="標楷體"/>
                <w:sz w:val="28"/>
                <w:szCs w:val="28"/>
              </w:rPr>
              <w:t xml:space="preserve">        名稱</w:t>
            </w:r>
            <w:r w:rsidRPr="000B6FB4">
              <w:rPr>
                <w:rFonts w:ascii="標楷體" w:eastAsia="標楷體" w:hAnsi="標楷體"/>
                <w:sz w:val="28"/>
                <w:szCs w:val="28"/>
                <w:u w:val="single"/>
              </w:rPr>
              <w:t xml:space="preserve">               </w:t>
            </w:r>
            <w:r w:rsidRPr="000B6FB4">
              <w:rPr>
                <w:rFonts w:ascii="標楷體" w:eastAsia="標楷體" w:hAnsi="標楷體"/>
                <w:sz w:val="28"/>
                <w:szCs w:val="28"/>
              </w:rPr>
              <w:t>統一編號</w:t>
            </w:r>
            <w:r w:rsidRPr="000B6FB4">
              <w:rPr>
                <w:rFonts w:ascii="標楷體" w:eastAsia="標楷體" w:hAnsi="標楷體"/>
                <w:sz w:val="28"/>
                <w:szCs w:val="28"/>
                <w:u w:val="single"/>
              </w:rPr>
              <w:t xml:space="preserve">         </w:t>
            </w:r>
            <w:r w:rsidRPr="000B6FB4">
              <w:rPr>
                <w:rFonts w:ascii="標楷體" w:eastAsia="標楷體" w:hAnsi="標楷體"/>
                <w:sz w:val="28"/>
                <w:szCs w:val="28"/>
              </w:rPr>
              <w:t xml:space="preserve">代表人或管理人姓名____________                                      </w:t>
            </w:r>
          </w:p>
        </w:tc>
      </w:tr>
      <w:tr w:rsidR="004B11FE" w:rsidRPr="000B6FB4" w14:paraId="4F469BDA" w14:textId="77777777" w:rsidTr="000E2BB6">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8E2A717" w14:textId="77777777" w:rsidR="004B11FE" w:rsidRPr="000B6FB4" w:rsidRDefault="004B11FE" w:rsidP="000E2BB6">
            <w:pPr>
              <w:suppressAutoHyphens/>
              <w:spacing w:line="320" w:lineRule="exact"/>
              <w:jc w:val="center"/>
              <w:textAlignment w:val="baseline"/>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4A30DACC" w14:textId="77777777" w:rsidR="004B11FE" w:rsidRPr="000B6FB4" w:rsidRDefault="004B11FE" w:rsidP="000E2BB6">
            <w:pPr>
              <w:suppressAutoHyphens/>
              <w:spacing w:line="320" w:lineRule="exact"/>
              <w:jc w:val="center"/>
              <w:textAlignment w:val="baseline"/>
              <w:rPr>
                <w:rFonts w:ascii="標楷體" w:eastAsia="標楷體" w:hAnsi="標楷體"/>
                <w:b/>
              </w:rPr>
            </w:pPr>
            <w:r w:rsidRPr="000B6FB4">
              <w:rPr>
                <w:rFonts w:ascii="標楷體" w:eastAsia="標楷體" w:hAnsi="標楷體"/>
                <w:b/>
              </w:rPr>
              <w:t>關係人與公職人員第3條第1項各款之關係</w:t>
            </w:r>
          </w:p>
        </w:tc>
      </w:tr>
      <w:tr w:rsidR="004B11FE" w:rsidRPr="000B6FB4" w14:paraId="44E463AB" w14:textId="77777777" w:rsidTr="000E2BB6">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62D5C892" w14:textId="77777777" w:rsidR="004B11FE" w:rsidRPr="000B6FB4" w:rsidRDefault="004B11FE" w:rsidP="000E2BB6">
            <w:pPr>
              <w:suppressAutoHyphens/>
              <w:spacing w:line="320" w:lineRule="exact"/>
              <w:jc w:val="both"/>
              <w:textAlignment w:val="baseline"/>
              <w:rPr>
                <w:rFonts w:ascii="標楷體" w:eastAsia="標楷體" w:hAnsi="標楷體"/>
              </w:rPr>
            </w:pPr>
            <w:r w:rsidRPr="000B6FB4">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E7C62BB"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公職人員之配偶或共同生活之家屬</w:t>
            </w:r>
          </w:p>
        </w:tc>
      </w:tr>
      <w:tr w:rsidR="004B11FE" w:rsidRPr="000B6FB4" w14:paraId="5442357E" w14:textId="77777777" w:rsidTr="000E2BB6">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08D078C2" w14:textId="77777777" w:rsidR="004B11FE" w:rsidRPr="000B6FB4" w:rsidRDefault="004B11FE" w:rsidP="000E2BB6">
            <w:pPr>
              <w:suppressAutoHyphens/>
              <w:spacing w:line="320" w:lineRule="exact"/>
              <w:jc w:val="both"/>
              <w:textAlignment w:val="baseline"/>
              <w:rPr>
                <w:rFonts w:ascii="標楷體" w:eastAsia="標楷體" w:hAnsi="標楷體"/>
              </w:rPr>
            </w:pPr>
            <w:r w:rsidRPr="000B6FB4">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40B55197"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0707E0A8"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稱謂：</w:t>
            </w:r>
          </w:p>
        </w:tc>
      </w:tr>
      <w:tr w:rsidR="004B11FE" w:rsidRPr="000B6FB4" w14:paraId="45439B97" w14:textId="77777777" w:rsidTr="000E2BB6">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0B0AFFEA"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40085F04" w14:textId="77777777" w:rsidR="004B11FE" w:rsidRPr="000B6FB4" w:rsidRDefault="004B11FE" w:rsidP="000E2BB6">
            <w:pPr>
              <w:suppressAutoHyphens/>
              <w:spacing w:line="320" w:lineRule="exact"/>
              <w:textAlignment w:val="baseline"/>
              <w:rPr>
                <w:rFonts w:ascii="Calibri" w:hAnsi="Calibri"/>
              </w:rPr>
            </w:pPr>
            <w:r w:rsidRPr="000B6FB4">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1C320056"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 xml:space="preserve">受託人名稱：         </w:t>
            </w:r>
          </w:p>
        </w:tc>
      </w:tr>
      <w:tr w:rsidR="004B11FE" w:rsidRPr="000B6FB4" w14:paraId="741879EE" w14:textId="77777777" w:rsidTr="000E2BB6">
        <w:trPr>
          <w:jc w:val="center"/>
        </w:trPr>
        <w:tc>
          <w:tcPr>
            <w:tcW w:w="1276" w:type="dxa"/>
            <w:tcBorders>
              <w:top w:val="single" w:sz="6" w:space="0" w:color="000000"/>
              <w:left w:val="single" w:sz="12" w:space="0" w:color="000000"/>
              <w:bottom w:val="single" w:sz="6" w:space="0" w:color="000000"/>
              <w:right w:val="single" w:sz="6" w:space="0" w:color="000000"/>
            </w:tcBorders>
          </w:tcPr>
          <w:p w14:paraId="4DB4BA1C"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□第4款</w:t>
            </w:r>
          </w:p>
          <w:p w14:paraId="29549E3D" w14:textId="77777777" w:rsidR="004B11FE" w:rsidRPr="000B6FB4" w:rsidRDefault="004B11FE" w:rsidP="000E2BB6">
            <w:pPr>
              <w:suppressAutoHyphens/>
              <w:spacing w:line="320" w:lineRule="exact"/>
              <w:textAlignment w:val="baseline"/>
              <w:rPr>
                <w:rFonts w:ascii="標楷體" w:eastAsia="標楷體" w:hAnsi="標楷體"/>
                <w:sz w:val="20"/>
                <w:szCs w:val="20"/>
              </w:rPr>
            </w:pPr>
            <w:r w:rsidRPr="000B6FB4">
              <w:rPr>
                <w:rFonts w:ascii="標楷體" w:eastAsia="標楷體" w:hAnsi="標楷體"/>
                <w:sz w:val="20"/>
                <w:szCs w:val="20"/>
              </w:rPr>
              <w:t>（請填寫</w:t>
            </w:r>
            <w:proofErr w:type="spellStart"/>
            <w:r w:rsidRPr="000B6FB4">
              <w:rPr>
                <w:rFonts w:ascii="標楷體" w:eastAsia="標楷體" w:hAnsi="標楷體"/>
                <w:sz w:val="20"/>
                <w:szCs w:val="20"/>
              </w:rPr>
              <w:t>abc</w:t>
            </w:r>
            <w:proofErr w:type="spellEnd"/>
            <w:r w:rsidRPr="000B6FB4">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14:paraId="2E474A60" w14:textId="77777777" w:rsidR="004B11FE" w:rsidRPr="000B6FB4" w:rsidRDefault="004B11FE" w:rsidP="000E2BB6">
            <w:pPr>
              <w:suppressAutoHyphens/>
              <w:spacing w:line="260" w:lineRule="exact"/>
              <w:textAlignment w:val="baseline"/>
              <w:rPr>
                <w:rFonts w:ascii="標楷體" w:eastAsia="標楷體" w:hAnsi="標楷體"/>
                <w:sz w:val="22"/>
              </w:rPr>
            </w:pPr>
            <w:r w:rsidRPr="000B6FB4">
              <w:rPr>
                <w:rFonts w:ascii="標楷體" w:eastAsia="標楷體" w:hAnsi="標楷體"/>
                <w:sz w:val="22"/>
              </w:rPr>
              <w:t>a.請勾選關係人係屬下列何者：</w:t>
            </w:r>
          </w:p>
          <w:p w14:paraId="7FFD11E6"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□營利事業</w:t>
            </w:r>
          </w:p>
          <w:p w14:paraId="2AA49A45"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□非營利法人</w:t>
            </w:r>
          </w:p>
          <w:p w14:paraId="07BF0A55" w14:textId="77777777" w:rsidR="004B11FE" w:rsidRPr="000B6FB4" w:rsidRDefault="004B11FE" w:rsidP="000E2BB6">
            <w:pPr>
              <w:suppressAutoHyphens/>
              <w:spacing w:line="320" w:lineRule="exact"/>
              <w:ind w:left="458" w:hanging="458"/>
              <w:textAlignment w:val="baseline"/>
              <w:rPr>
                <w:rFonts w:ascii="標楷體" w:eastAsia="標楷體" w:hAnsi="標楷體"/>
              </w:rPr>
            </w:pPr>
            <w:r w:rsidRPr="000B6FB4">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46FC1A5F" w14:textId="77777777" w:rsidR="004B11FE" w:rsidRPr="000B6FB4" w:rsidRDefault="004B11FE" w:rsidP="000E2BB6">
            <w:pPr>
              <w:suppressAutoHyphens/>
              <w:spacing w:line="260" w:lineRule="exact"/>
              <w:jc w:val="both"/>
              <w:textAlignment w:val="baseline"/>
              <w:rPr>
                <w:rFonts w:ascii="標楷體" w:eastAsia="標楷體" w:hAnsi="標楷體"/>
                <w:sz w:val="20"/>
                <w:szCs w:val="20"/>
              </w:rPr>
            </w:pPr>
            <w:r w:rsidRPr="000B6FB4">
              <w:rPr>
                <w:rFonts w:ascii="標楷體" w:eastAsia="標楷體" w:hAnsi="標楷體"/>
                <w:sz w:val="20"/>
                <w:szCs w:val="20"/>
              </w:rPr>
              <w:t>b.請勾</w:t>
            </w:r>
            <w:proofErr w:type="gramStart"/>
            <w:r w:rsidRPr="000B6FB4">
              <w:rPr>
                <w:rFonts w:ascii="標楷體" w:eastAsia="標楷體" w:hAnsi="標楷體"/>
                <w:sz w:val="20"/>
                <w:szCs w:val="20"/>
              </w:rPr>
              <w:t>選係以下何</w:t>
            </w:r>
            <w:proofErr w:type="gramEnd"/>
            <w:r w:rsidRPr="000B6FB4">
              <w:rPr>
                <w:rFonts w:ascii="標楷體" w:eastAsia="標楷體" w:hAnsi="標楷體"/>
                <w:sz w:val="20"/>
                <w:szCs w:val="20"/>
              </w:rPr>
              <w:t>者擔任職務：</w:t>
            </w:r>
          </w:p>
          <w:p w14:paraId="508C90E4" w14:textId="77777777" w:rsidR="004B11FE" w:rsidRPr="000B6FB4" w:rsidRDefault="004B11FE" w:rsidP="000E2BB6">
            <w:pPr>
              <w:suppressAutoHyphens/>
              <w:spacing w:line="260" w:lineRule="exact"/>
              <w:textAlignment w:val="baseline"/>
              <w:rPr>
                <w:rFonts w:ascii="標楷體" w:eastAsia="標楷體" w:hAnsi="標楷體"/>
              </w:rPr>
            </w:pPr>
            <w:r w:rsidRPr="000B6FB4">
              <w:rPr>
                <w:rFonts w:ascii="標楷體" w:eastAsia="標楷體" w:hAnsi="標楷體"/>
              </w:rPr>
              <w:t>□公職人員本人</w:t>
            </w:r>
          </w:p>
          <w:p w14:paraId="3B9F67A0" w14:textId="77777777" w:rsidR="004B11FE" w:rsidRPr="000B6FB4" w:rsidRDefault="004B11FE" w:rsidP="000E2BB6">
            <w:pPr>
              <w:suppressAutoHyphens/>
              <w:spacing w:line="260" w:lineRule="exact"/>
              <w:ind w:left="317" w:hanging="317"/>
              <w:textAlignment w:val="baseline"/>
              <w:rPr>
                <w:rFonts w:ascii="Calibri" w:hAnsi="Calibri"/>
              </w:rPr>
            </w:pPr>
            <w:r w:rsidRPr="000B6FB4">
              <w:rPr>
                <w:rFonts w:ascii="標楷體" w:eastAsia="標楷體" w:hAnsi="標楷體"/>
              </w:rPr>
              <w:t>□公職人員之</w:t>
            </w:r>
            <w:r w:rsidRPr="000B6FB4">
              <w:rPr>
                <w:rFonts w:ascii="標楷體" w:eastAsia="標楷體" w:hAnsi="標楷體" w:cs="細明體"/>
                <w:kern w:val="0"/>
              </w:rPr>
              <w:t>配偶或共同生活之家屬。姓名：</w:t>
            </w:r>
            <w:r w:rsidRPr="000B6FB4">
              <w:rPr>
                <w:rFonts w:ascii="標楷體" w:eastAsia="標楷體" w:hAnsi="標楷體" w:cs="細明體"/>
                <w:kern w:val="0"/>
                <w:u w:val="single"/>
              </w:rPr>
              <w:t xml:space="preserve">          </w:t>
            </w:r>
          </w:p>
          <w:p w14:paraId="6D573512" w14:textId="77777777" w:rsidR="004B11FE" w:rsidRPr="000B6FB4" w:rsidRDefault="004B11FE" w:rsidP="000E2BB6">
            <w:pPr>
              <w:suppressAutoHyphens/>
              <w:spacing w:line="260" w:lineRule="exact"/>
              <w:textAlignment w:val="baseline"/>
              <w:rPr>
                <w:rFonts w:ascii="標楷體" w:eastAsia="標楷體" w:hAnsi="標楷體" w:cs="細明體"/>
                <w:kern w:val="0"/>
              </w:rPr>
            </w:pPr>
            <w:r w:rsidRPr="000B6FB4">
              <w:rPr>
                <w:rFonts w:ascii="標楷體" w:eastAsia="標楷體" w:hAnsi="標楷體" w:cs="細明體"/>
                <w:kern w:val="0"/>
              </w:rPr>
              <w:t>□公職人員二親等以內親屬。</w:t>
            </w:r>
          </w:p>
          <w:p w14:paraId="459BEC79" w14:textId="77777777" w:rsidR="004B11FE" w:rsidRPr="000B6FB4" w:rsidRDefault="004B11FE" w:rsidP="000E2BB6">
            <w:pPr>
              <w:suppressAutoHyphens/>
              <w:spacing w:line="260" w:lineRule="exact"/>
              <w:ind w:left="319" w:hanging="319"/>
              <w:textAlignment w:val="baseline"/>
              <w:rPr>
                <w:rFonts w:ascii="Calibri" w:hAnsi="Calibri"/>
              </w:rPr>
            </w:pPr>
            <w:r w:rsidRPr="000B6FB4">
              <w:rPr>
                <w:rFonts w:ascii="標楷體" w:eastAsia="標楷體" w:hAnsi="標楷體" w:cs="細明體"/>
                <w:kern w:val="0"/>
              </w:rPr>
              <w:t xml:space="preserve">  親屬稱謂：</w:t>
            </w:r>
            <w:bookmarkStart w:id="5" w:name="_Hlk180071638"/>
            <w:r w:rsidRPr="000B6FB4">
              <w:rPr>
                <w:rFonts w:ascii="標楷體" w:eastAsia="標楷體" w:hAnsi="標楷體" w:cs="細明體"/>
                <w:kern w:val="0"/>
                <w:u w:val="single"/>
              </w:rPr>
              <w:t xml:space="preserve">        </w:t>
            </w:r>
            <w:bookmarkEnd w:id="5"/>
            <w:r w:rsidRPr="000B6FB4">
              <w:rPr>
                <w:rFonts w:ascii="標楷體" w:eastAsia="標楷體" w:hAnsi="標楷體" w:cs="細明體"/>
                <w:kern w:val="0"/>
                <w:sz w:val="20"/>
                <w:szCs w:val="20"/>
              </w:rPr>
              <w:t>(填寫親屬稱謂例如：兒媳、女婿、兄嫂、弟媳、連襟、妯娌)</w:t>
            </w:r>
          </w:p>
          <w:p w14:paraId="09CBBE65" w14:textId="77777777" w:rsidR="004B11FE" w:rsidRPr="000B6FB4" w:rsidRDefault="004B11FE" w:rsidP="000E2BB6">
            <w:pPr>
              <w:suppressAutoHyphens/>
              <w:spacing w:line="260" w:lineRule="exact"/>
              <w:textAlignment w:val="baseline"/>
              <w:rPr>
                <w:rFonts w:ascii="Calibri" w:hAnsi="Calibri"/>
              </w:rPr>
            </w:pPr>
            <w:r w:rsidRPr="000B6FB4">
              <w:rPr>
                <w:rFonts w:ascii="標楷體" w:eastAsia="標楷體" w:hAnsi="標楷體" w:cs="細明體"/>
                <w:kern w:val="0"/>
              </w:rPr>
              <w:t xml:space="preserve">  姓名：</w:t>
            </w:r>
            <w:r w:rsidRPr="000B6FB4">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6853D366" w14:textId="77777777" w:rsidR="004B11FE" w:rsidRPr="000B6FB4" w:rsidRDefault="004B11FE" w:rsidP="000E2BB6">
            <w:pPr>
              <w:suppressAutoHyphens/>
              <w:spacing w:line="260" w:lineRule="exact"/>
              <w:textAlignment w:val="baseline"/>
              <w:rPr>
                <w:rFonts w:ascii="標楷體" w:eastAsia="標楷體" w:hAnsi="標楷體"/>
                <w:sz w:val="20"/>
                <w:szCs w:val="20"/>
              </w:rPr>
            </w:pPr>
            <w:r w:rsidRPr="000B6FB4">
              <w:rPr>
                <w:rFonts w:ascii="標楷體" w:eastAsia="標楷體" w:hAnsi="標楷體"/>
                <w:sz w:val="20"/>
                <w:szCs w:val="20"/>
              </w:rPr>
              <w:t>c.請勾選擔任職務名稱：</w:t>
            </w:r>
          </w:p>
          <w:p w14:paraId="72E1DE6C"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□負責人</w:t>
            </w:r>
          </w:p>
          <w:p w14:paraId="5E1EC46D"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□董事</w:t>
            </w:r>
          </w:p>
          <w:p w14:paraId="5D6278B7"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□獨立董事</w:t>
            </w:r>
          </w:p>
          <w:p w14:paraId="25BDECA2"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□監察人</w:t>
            </w:r>
          </w:p>
          <w:p w14:paraId="022BC8C4" w14:textId="77777777" w:rsidR="004B11FE" w:rsidRPr="000B6FB4" w:rsidRDefault="004B11FE" w:rsidP="000E2BB6">
            <w:pPr>
              <w:suppressAutoHyphens/>
              <w:spacing w:line="320" w:lineRule="exact"/>
              <w:textAlignment w:val="baseline"/>
              <w:rPr>
                <w:rFonts w:ascii="標楷體" w:eastAsia="標楷體" w:hAnsi="標楷體"/>
              </w:rPr>
            </w:pPr>
            <w:r w:rsidRPr="000B6FB4">
              <w:rPr>
                <w:rFonts w:ascii="標楷體" w:eastAsia="標楷體" w:hAnsi="標楷體"/>
              </w:rPr>
              <w:t>□經理人</w:t>
            </w:r>
          </w:p>
          <w:p w14:paraId="64C1A65F" w14:textId="77777777" w:rsidR="004B11FE" w:rsidRPr="000B6FB4" w:rsidRDefault="004B11FE" w:rsidP="000E2BB6">
            <w:pPr>
              <w:suppressAutoHyphens/>
              <w:spacing w:line="320" w:lineRule="exact"/>
              <w:textAlignment w:val="baseline"/>
              <w:rPr>
                <w:rFonts w:ascii="Calibri" w:hAnsi="Calibri"/>
              </w:rPr>
            </w:pPr>
            <w:r w:rsidRPr="000B6FB4">
              <w:rPr>
                <w:rFonts w:ascii="標楷體" w:eastAsia="標楷體" w:hAnsi="標楷體"/>
              </w:rPr>
              <w:t>□相類似職務：</w:t>
            </w:r>
            <w:r w:rsidRPr="000B6FB4">
              <w:rPr>
                <w:rFonts w:ascii="標楷體" w:eastAsia="標楷體" w:hAnsi="標楷體"/>
                <w:u w:val="single"/>
              </w:rPr>
              <w:t xml:space="preserve">    </w:t>
            </w:r>
          </w:p>
        </w:tc>
      </w:tr>
      <w:tr w:rsidR="004B11FE" w:rsidRPr="000B6FB4" w14:paraId="389B5496" w14:textId="77777777" w:rsidTr="000E2BB6">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6A0A941F" w14:textId="77777777" w:rsidR="004B11FE" w:rsidRPr="000B6FB4" w:rsidRDefault="004B11FE" w:rsidP="000E2BB6">
            <w:pPr>
              <w:suppressAutoHyphens/>
              <w:spacing w:line="320" w:lineRule="exact"/>
              <w:jc w:val="both"/>
              <w:textAlignment w:val="baseline"/>
              <w:rPr>
                <w:rFonts w:ascii="標楷體" w:eastAsia="標楷體" w:hAnsi="標楷體"/>
              </w:rPr>
            </w:pPr>
            <w:r w:rsidRPr="000B6FB4">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32E1626C"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0B899810"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機要人員之服務機關：</w:t>
            </w:r>
            <w:r w:rsidRPr="000B6FB4">
              <w:rPr>
                <w:rFonts w:ascii="標楷體" w:eastAsia="標楷體" w:hAnsi="標楷體" w:cs="細明體"/>
                <w:kern w:val="0"/>
                <w:u w:val="single"/>
              </w:rPr>
              <w:t xml:space="preserve">       </w:t>
            </w:r>
            <w:r w:rsidRPr="000B6FB4">
              <w:rPr>
                <w:rFonts w:ascii="標楷體" w:eastAsia="標楷體" w:hAnsi="標楷體" w:cs="細明體"/>
                <w:kern w:val="0"/>
              </w:rPr>
              <w:t xml:space="preserve"> 職稱：</w:t>
            </w:r>
            <w:r w:rsidRPr="000B6FB4">
              <w:rPr>
                <w:rFonts w:ascii="標楷體" w:eastAsia="標楷體" w:hAnsi="標楷體" w:cs="細明體"/>
                <w:kern w:val="0"/>
                <w:u w:val="single"/>
              </w:rPr>
              <w:t xml:space="preserve">        </w:t>
            </w:r>
          </w:p>
        </w:tc>
      </w:tr>
      <w:tr w:rsidR="004B11FE" w:rsidRPr="000B6FB4" w14:paraId="36BB7659" w14:textId="77777777" w:rsidTr="000E2BB6">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3A08CFDD" w14:textId="77777777" w:rsidR="004B11FE" w:rsidRPr="000B6FB4" w:rsidRDefault="004B11FE" w:rsidP="000E2BB6">
            <w:pPr>
              <w:suppressAutoHyphens/>
              <w:spacing w:line="320" w:lineRule="exact"/>
              <w:jc w:val="both"/>
              <w:textAlignment w:val="baseline"/>
              <w:rPr>
                <w:rFonts w:ascii="標楷體" w:eastAsia="標楷體" w:hAnsi="標楷體"/>
              </w:rPr>
            </w:pPr>
            <w:r w:rsidRPr="000B6FB4">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7F1B3529"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51D36AF7" w14:textId="77777777" w:rsidR="004B11FE" w:rsidRPr="000B6FB4" w:rsidRDefault="004B11FE" w:rsidP="000E2BB6">
            <w:pPr>
              <w:suppressAutoHyphens/>
              <w:spacing w:line="320" w:lineRule="exact"/>
              <w:jc w:val="both"/>
              <w:textAlignment w:val="baseline"/>
              <w:rPr>
                <w:rFonts w:ascii="Calibri" w:hAnsi="Calibri"/>
              </w:rPr>
            </w:pPr>
            <w:r w:rsidRPr="000B6FB4">
              <w:rPr>
                <w:rFonts w:ascii="標楷體" w:eastAsia="標楷體" w:hAnsi="標楷體" w:cs="細明體"/>
                <w:kern w:val="0"/>
              </w:rPr>
              <w:t>助理之服務機關：</w:t>
            </w:r>
            <w:r w:rsidRPr="000B6FB4">
              <w:rPr>
                <w:rFonts w:ascii="標楷體" w:eastAsia="標楷體" w:hAnsi="標楷體" w:cs="細明體"/>
                <w:kern w:val="0"/>
                <w:u w:val="single"/>
              </w:rPr>
              <w:t xml:space="preserve">       </w:t>
            </w:r>
            <w:r w:rsidRPr="000B6FB4">
              <w:rPr>
                <w:rFonts w:ascii="標楷體" w:eastAsia="標楷體" w:hAnsi="標楷體" w:cs="細明體"/>
                <w:kern w:val="0"/>
              </w:rPr>
              <w:t xml:space="preserve"> 職稱：</w:t>
            </w:r>
            <w:r w:rsidRPr="000B6FB4">
              <w:rPr>
                <w:rFonts w:ascii="標楷體" w:eastAsia="標楷體" w:hAnsi="標楷體" w:cs="細明體"/>
                <w:kern w:val="0"/>
                <w:u w:val="single"/>
              </w:rPr>
              <w:t xml:space="preserve">        </w:t>
            </w:r>
          </w:p>
        </w:tc>
      </w:tr>
    </w:tbl>
    <w:p w14:paraId="50B80E65" w14:textId="77777777" w:rsidR="004B11FE" w:rsidRPr="000B6FB4" w:rsidRDefault="004B11FE" w:rsidP="004B11FE">
      <w:pPr>
        <w:suppressAutoHyphens/>
        <w:spacing w:line="280" w:lineRule="exact"/>
        <w:textAlignment w:val="baseline"/>
        <w:rPr>
          <w:rFonts w:ascii="標楷體" w:eastAsia="標楷體" w:hAnsi="標楷體"/>
          <w:sz w:val="28"/>
          <w:szCs w:val="28"/>
        </w:rPr>
      </w:pPr>
      <w:r w:rsidRPr="000B6FB4">
        <w:rPr>
          <w:rFonts w:ascii="標楷體" w:eastAsia="標楷體" w:hAnsi="標楷體"/>
          <w:sz w:val="28"/>
          <w:szCs w:val="28"/>
        </w:rPr>
        <w:t>備註：</w:t>
      </w:r>
      <w:r w:rsidRPr="000B6FB4">
        <w:rPr>
          <w:rFonts w:ascii="標楷體" w:eastAsia="標楷體" w:hAnsi="標楷體" w:hint="eastAsia"/>
          <w:sz w:val="28"/>
          <w:szCs w:val="28"/>
        </w:rPr>
        <w:t>(若有其他記載事項請填於備註)</w:t>
      </w:r>
    </w:p>
    <w:p w14:paraId="400D1F45" w14:textId="77777777" w:rsidR="004B11FE" w:rsidRPr="000B6FB4" w:rsidRDefault="004B11FE" w:rsidP="004B11FE">
      <w:pPr>
        <w:suppressAutoHyphens/>
        <w:spacing w:line="360" w:lineRule="exact"/>
        <w:textAlignment w:val="baseline"/>
        <w:rPr>
          <w:rFonts w:ascii="標楷體" w:eastAsia="標楷體" w:hAnsi="標楷體"/>
          <w:b/>
          <w:sz w:val="28"/>
          <w:szCs w:val="28"/>
          <w:u w:val="single"/>
        </w:rPr>
      </w:pPr>
      <w:r w:rsidRPr="000B6FB4">
        <w:rPr>
          <w:rFonts w:ascii="標楷體" w:eastAsia="標楷體" w:hAnsi="標楷體"/>
          <w:sz w:val="28"/>
          <w:szCs w:val="28"/>
        </w:rPr>
        <w:t>填表人簽名或蓋章：</w:t>
      </w:r>
      <w:r w:rsidRPr="000B6FB4">
        <w:rPr>
          <w:rFonts w:ascii="標楷體" w:eastAsia="標楷體" w:hAnsi="標楷體" w:cs="細明體"/>
          <w:kern w:val="0"/>
          <w:sz w:val="28"/>
          <w:szCs w:val="28"/>
        </w:rPr>
        <w:t>（</w:t>
      </w:r>
      <w:r w:rsidRPr="000B6FB4">
        <w:rPr>
          <w:rFonts w:ascii="標楷體" w:eastAsia="標楷體" w:hAnsi="標楷體" w:cs="細明體"/>
          <w:kern w:val="0"/>
          <w:sz w:val="28"/>
          <w:szCs w:val="28"/>
          <w:u w:val="single"/>
        </w:rPr>
        <w:t>填表人屬</w:t>
      </w:r>
      <w:r w:rsidRPr="000B6FB4">
        <w:rPr>
          <w:rFonts w:ascii="標楷體" w:eastAsia="標楷體" w:hAnsi="標楷體"/>
          <w:sz w:val="28"/>
          <w:szCs w:val="28"/>
          <w:u w:val="single"/>
        </w:rPr>
        <w:t>營利事業、非營利之法人或非法人團體者，請一併由該「事業</w:t>
      </w:r>
      <w:r w:rsidRPr="000B6FB4">
        <w:rPr>
          <w:rFonts w:ascii="標楷體" w:eastAsia="標楷體" w:hAnsi="標楷體" w:hint="eastAsia"/>
          <w:sz w:val="28"/>
          <w:szCs w:val="28"/>
          <w:u w:val="single"/>
        </w:rPr>
        <w:t>法人</w:t>
      </w:r>
      <w:r w:rsidRPr="000B6FB4">
        <w:rPr>
          <w:rFonts w:ascii="標楷體" w:eastAsia="標楷體" w:hAnsi="標楷體"/>
          <w:sz w:val="28"/>
          <w:szCs w:val="28"/>
          <w:u w:val="single"/>
        </w:rPr>
        <w:t>團體」</w:t>
      </w:r>
      <w:r w:rsidRPr="000B6FB4">
        <w:rPr>
          <w:rFonts w:ascii="標楷體" w:eastAsia="標楷體" w:hAnsi="標楷體"/>
          <w:b/>
          <w:sz w:val="28"/>
          <w:szCs w:val="28"/>
          <w:u w:val="single"/>
        </w:rPr>
        <w:t>及</w:t>
      </w:r>
      <w:r w:rsidRPr="000B6FB4">
        <w:rPr>
          <w:rFonts w:ascii="標楷體" w:eastAsia="標楷體" w:hAnsi="標楷體"/>
          <w:sz w:val="28"/>
          <w:szCs w:val="28"/>
          <w:u w:val="single"/>
        </w:rPr>
        <w:t>「負責人」蓋章</w:t>
      </w:r>
      <w:r w:rsidRPr="000B6FB4">
        <w:rPr>
          <w:rFonts w:ascii="標楷體" w:eastAsia="標楷體" w:hAnsi="標楷體" w:cs="細明體"/>
          <w:kern w:val="0"/>
          <w:sz w:val="28"/>
          <w:szCs w:val="28"/>
        </w:rPr>
        <w:t>）</w:t>
      </w:r>
    </w:p>
    <w:p w14:paraId="52756718" w14:textId="77777777" w:rsidR="004B11FE" w:rsidRPr="000B6FB4" w:rsidRDefault="004B11FE" w:rsidP="004B11FE">
      <w:pPr>
        <w:suppressAutoHyphens/>
        <w:spacing w:line="360" w:lineRule="exact"/>
        <w:textAlignment w:val="baseline"/>
        <w:rPr>
          <w:rFonts w:ascii="標楷體" w:eastAsia="標楷體" w:hAnsi="標楷體"/>
          <w:sz w:val="28"/>
          <w:szCs w:val="28"/>
        </w:rPr>
      </w:pPr>
      <w:r w:rsidRPr="000B6FB4">
        <w:rPr>
          <w:rFonts w:ascii="標楷體" w:eastAsia="標楷體" w:hAnsi="標楷體"/>
          <w:sz w:val="28"/>
          <w:szCs w:val="28"/>
        </w:rPr>
        <w:t>填表日期：    年      月      日</w:t>
      </w:r>
    </w:p>
    <w:p w14:paraId="7D00D310" w14:textId="77777777" w:rsidR="004B11FE" w:rsidRPr="000B6FB4" w:rsidRDefault="004B11FE" w:rsidP="004B11FE">
      <w:pPr>
        <w:suppressAutoHyphens/>
        <w:spacing w:before="182" w:line="360" w:lineRule="exact"/>
        <w:textAlignment w:val="baseline"/>
        <w:rPr>
          <w:rFonts w:ascii="標楷體" w:eastAsia="標楷體" w:hAnsi="標楷體"/>
          <w:sz w:val="28"/>
          <w:szCs w:val="28"/>
        </w:rPr>
      </w:pPr>
      <w:r w:rsidRPr="000B6FB4">
        <w:rPr>
          <w:rFonts w:ascii="標楷體" w:eastAsia="標楷體" w:hAnsi="標楷體"/>
          <w:sz w:val="28"/>
          <w:szCs w:val="28"/>
        </w:rPr>
        <w:t>此致</w:t>
      </w:r>
      <w:r w:rsidRPr="000B6FB4">
        <w:rPr>
          <w:rFonts w:ascii="標楷體" w:eastAsia="標楷體" w:hAnsi="標楷體" w:hint="eastAsia"/>
          <w:sz w:val="28"/>
          <w:szCs w:val="28"/>
        </w:rPr>
        <w:t xml:space="preserve">  教育部</w:t>
      </w:r>
    </w:p>
    <w:p w14:paraId="23AE1ABB" w14:textId="77777777" w:rsidR="004B11FE" w:rsidRPr="000B6FB4" w:rsidRDefault="004B11FE" w:rsidP="004B11FE">
      <w:pPr>
        <w:suppressAutoHyphens/>
        <w:spacing w:line="300" w:lineRule="exact"/>
        <w:textAlignment w:val="baseline"/>
        <w:rPr>
          <w:rFonts w:ascii="標楷體" w:eastAsia="標楷體" w:hAnsi="標楷體"/>
          <w:b/>
        </w:rPr>
      </w:pPr>
    </w:p>
    <w:p w14:paraId="69442C9B" w14:textId="77777777" w:rsidR="004B11FE" w:rsidRPr="000B6FB4" w:rsidRDefault="004B11FE" w:rsidP="004B11FE">
      <w:pPr>
        <w:suppressAutoHyphens/>
        <w:spacing w:line="300" w:lineRule="exact"/>
        <w:ind w:left="567" w:hanging="532"/>
        <w:textAlignment w:val="baseline"/>
        <w:rPr>
          <w:rFonts w:ascii="Calibri" w:hAnsi="Calibri"/>
        </w:rPr>
      </w:pPr>
      <w:r w:rsidRPr="000B6FB4">
        <w:rPr>
          <w:rFonts w:ascii="標楷體" w:eastAsia="標楷體" w:hAnsi="標楷體"/>
          <w:b/>
        </w:rPr>
        <w:t>※填表說明：</w:t>
      </w:r>
    </w:p>
    <w:p w14:paraId="77702ABE"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r w:rsidRPr="000B6FB4">
        <w:rPr>
          <w:rFonts w:ascii="標楷體" w:eastAsia="標楷體" w:hAnsi="標楷體"/>
        </w:rPr>
        <w:t xml:space="preserve">  1.請先填寫表1，選擇補助對象係公職人員或關係人，並於□打勾。</w:t>
      </w:r>
    </w:p>
    <w:p w14:paraId="2524C591"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r w:rsidRPr="000B6FB4">
        <w:rPr>
          <w:rFonts w:ascii="標楷體" w:eastAsia="標楷體" w:hAnsi="標楷體"/>
        </w:rPr>
        <w:lastRenderedPageBreak/>
        <w:t xml:space="preserve">  2.補助對象係公職人員者，無須填表2；補助對象為公職人員之關係人者，則須填寫表2。</w:t>
      </w:r>
    </w:p>
    <w:p w14:paraId="0EBC1FF9"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r w:rsidRPr="000B6FB4">
        <w:rPr>
          <w:rFonts w:ascii="標楷體" w:eastAsia="標楷體" w:hAnsi="標楷體"/>
        </w:rPr>
        <w:t xml:space="preserve">  3.表2請填寫公職人員及關係人之基本資料，並選擇填寫關係人與公職</w:t>
      </w:r>
      <w:proofErr w:type="gramStart"/>
      <w:r w:rsidRPr="000B6FB4">
        <w:rPr>
          <w:rFonts w:ascii="標楷體" w:eastAsia="標楷體" w:hAnsi="標楷體"/>
        </w:rPr>
        <w:t>人員間屬第3條</w:t>
      </w:r>
      <w:proofErr w:type="gramEnd"/>
      <w:r w:rsidRPr="000B6FB4">
        <w:rPr>
          <w:rFonts w:ascii="標楷體" w:eastAsia="標楷體" w:hAnsi="標楷體"/>
        </w:rPr>
        <w:t>第1項各款之關係。</w:t>
      </w:r>
    </w:p>
    <w:p w14:paraId="62235431"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r w:rsidRPr="000B6FB4">
        <w:rPr>
          <w:rFonts w:ascii="標楷體" w:eastAsia="標楷體" w:hAnsi="標楷體"/>
        </w:rPr>
        <w:t xml:space="preserve">  4.有其他記載事項請填於備註。</w:t>
      </w:r>
    </w:p>
    <w:p w14:paraId="0061D99C"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r w:rsidRPr="000B6FB4">
        <w:rPr>
          <w:rFonts w:ascii="標楷體" w:eastAsia="標楷體" w:hAnsi="標楷體"/>
        </w:rPr>
        <w:t xml:space="preserve">  5.填表人即公職人員或關係人請於簽名欄位簽名或蓋章，並填寫填表日期。</w:t>
      </w:r>
    </w:p>
    <w:p w14:paraId="44E5E82C"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p>
    <w:p w14:paraId="4308CA29" w14:textId="77777777" w:rsidR="004B11FE" w:rsidRPr="000B6FB4" w:rsidRDefault="004B11FE" w:rsidP="004B11FE">
      <w:pPr>
        <w:suppressAutoHyphens/>
        <w:spacing w:line="300" w:lineRule="exact"/>
        <w:ind w:left="567" w:right="-900" w:hanging="126"/>
        <w:textAlignment w:val="baseline"/>
        <w:rPr>
          <w:rFonts w:ascii="標楷體" w:eastAsia="標楷體" w:hAnsi="標楷體"/>
          <w:b/>
        </w:rPr>
      </w:pPr>
      <w:proofErr w:type="gramStart"/>
      <w:r w:rsidRPr="000B6FB4">
        <w:rPr>
          <w:rFonts w:ascii="標楷體" w:eastAsia="標楷體" w:hAnsi="標楷體" w:hint="eastAsia"/>
          <w:b/>
        </w:rPr>
        <w:t>＊</w:t>
      </w:r>
      <w:proofErr w:type="gramEnd"/>
      <w:r w:rsidRPr="000B6FB4">
        <w:rPr>
          <w:rFonts w:ascii="標楷體" w:eastAsia="標楷體" w:hAnsi="標楷體" w:hint="eastAsia"/>
          <w:b/>
        </w:rPr>
        <w:t>相關法條:</w:t>
      </w:r>
      <w:bookmarkStart w:id="6" w:name="_Hlk180503005"/>
    </w:p>
    <w:bookmarkEnd w:id="6"/>
    <w:p w14:paraId="43405784" w14:textId="77777777" w:rsidR="004B11FE" w:rsidRPr="000B6FB4" w:rsidRDefault="004B11FE" w:rsidP="004B11FE">
      <w:pPr>
        <w:spacing w:line="300" w:lineRule="exact"/>
        <w:ind w:leftChars="-4" w:left="568" w:rightChars="-295" w:right="-708" w:hanging="578"/>
        <w:rPr>
          <w:rFonts w:ascii="標楷體" w:eastAsia="標楷體" w:hAnsi="標楷體" w:cs="細明體"/>
          <w:b/>
          <w:bCs/>
        </w:rPr>
      </w:pPr>
      <w:r w:rsidRPr="000B6FB4">
        <w:rPr>
          <w:rFonts w:ascii="標楷體" w:eastAsia="標楷體" w:hAnsi="標楷體" w:cs="細明體" w:hint="eastAsia"/>
        </w:rPr>
        <w:t xml:space="preserve">  ◎</w:t>
      </w:r>
      <w:r w:rsidRPr="000B6FB4">
        <w:rPr>
          <w:rFonts w:ascii="標楷體" w:eastAsia="標楷體" w:hAnsi="標楷體" w:cs="細明體" w:hint="eastAsia"/>
          <w:u w:val="single"/>
        </w:rPr>
        <w:t>公職人員利益衝突迴避法第2條</w:t>
      </w:r>
      <w:r w:rsidRPr="000B6FB4">
        <w:rPr>
          <w:rFonts w:ascii="標楷體" w:eastAsia="標楷體" w:hAnsi="標楷體" w:cs="細明體" w:hint="eastAsia"/>
        </w:rPr>
        <w:t>：</w:t>
      </w:r>
    </w:p>
    <w:p w14:paraId="166A4DE1"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本法所稱公職人員，其範圍如下：</w:t>
      </w:r>
    </w:p>
    <w:p w14:paraId="073A6BEF"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一、總統、副總統。</w:t>
      </w:r>
    </w:p>
    <w:p w14:paraId="674B7654" w14:textId="77777777" w:rsidR="004B11FE" w:rsidRPr="000B6FB4" w:rsidRDefault="004B11FE" w:rsidP="004B11FE">
      <w:pPr>
        <w:spacing w:line="300" w:lineRule="exact"/>
        <w:ind w:leftChars="200" w:left="1004" w:right="-709" w:hanging="524"/>
        <w:rPr>
          <w:rFonts w:ascii="標楷體" w:eastAsia="標楷體" w:hAnsi="標楷體" w:cs="細明體"/>
        </w:rPr>
      </w:pPr>
      <w:r w:rsidRPr="000B6FB4">
        <w:rPr>
          <w:rFonts w:ascii="標楷體" w:eastAsia="標楷體" w:hAnsi="標楷體" w:cs="細明體" w:hint="eastAsia"/>
        </w:rPr>
        <w:t>二、各級政府機關（構）、公營事業總、分支機構之首長、副首長、幕僚長、副幕僚長與該等職務之人。</w:t>
      </w:r>
    </w:p>
    <w:p w14:paraId="550771CB"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三、政務人員。</w:t>
      </w:r>
    </w:p>
    <w:p w14:paraId="19A56D90" w14:textId="77777777" w:rsidR="004B11FE" w:rsidRPr="000B6FB4" w:rsidRDefault="004B11FE" w:rsidP="004B11FE">
      <w:pPr>
        <w:spacing w:line="300" w:lineRule="exact"/>
        <w:ind w:leftChars="200" w:left="1004" w:right="-709" w:hanging="524"/>
        <w:rPr>
          <w:rFonts w:ascii="標楷體" w:eastAsia="標楷體" w:hAnsi="標楷體" w:cs="細明體"/>
        </w:rPr>
      </w:pPr>
      <w:r w:rsidRPr="000B6FB4">
        <w:rPr>
          <w:rFonts w:ascii="標楷體" w:eastAsia="標楷體" w:hAnsi="標楷體" w:cs="細明體" w:hint="eastAsia"/>
        </w:rPr>
        <w:t>四、各級公立學校、軍警院校、矯正學校校長、副校長；其設有附屬機構者，該機構之首長、副首長。</w:t>
      </w:r>
    </w:p>
    <w:p w14:paraId="7A68E79A"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五、各級民意機關之民意代表。</w:t>
      </w:r>
    </w:p>
    <w:p w14:paraId="258A0B4A"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六、代表政府或公股出任其出資、捐助之私法人之董事、監察人與該等職務之人。</w:t>
      </w:r>
    </w:p>
    <w:p w14:paraId="3BDFD19A"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七、公法人之董事、監察人、首長、執行長與該等職務之人。</w:t>
      </w:r>
    </w:p>
    <w:p w14:paraId="1478D1DF"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八、政府捐助之財團法人之董事長、執行長、秘書長與該等職務之人。</w:t>
      </w:r>
    </w:p>
    <w:p w14:paraId="7A181214"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九、法官、檢察官、戰時軍法官、行政執行官、司法事務官及檢察事務官。</w:t>
      </w:r>
    </w:p>
    <w:p w14:paraId="087A80B4"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十、各級軍事機關（構）及部隊上校編階以上之主官、副主官。</w:t>
      </w:r>
    </w:p>
    <w:p w14:paraId="5EA8418C"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十一、其他各級政府機關（構）、公營事業機構、各級公立學校、軍警院校、矯正學校及附屬機構辦理工務、建築管理、城鄉計畫、政風、會計、審計、採購業務之主管人員。</w:t>
      </w:r>
    </w:p>
    <w:p w14:paraId="77E76EA0"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十二、其他職務性質特殊，經行政院會同主管府、院核定適用本法之人員。</w:t>
      </w:r>
    </w:p>
    <w:p w14:paraId="048BD701" w14:textId="77777777" w:rsidR="004B11FE" w:rsidRPr="000B6FB4" w:rsidRDefault="004B11FE" w:rsidP="004B11FE">
      <w:pPr>
        <w:spacing w:line="300" w:lineRule="exact"/>
        <w:ind w:leftChars="200" w:left="1200" w:right="-709" w:hanging="720"/>
        <w:rPr>
          <w:rFonts w:ascii="標楷體" w:eastAsia="標楷體" w:hAnsi="標楷體" w:cs="細明體"/>
        </w:rPr>
      </w:pPr>
      <w:r w:rsidRPr="000B6FB4">
        <w:rPr>
          <w:rFonts w:ascii="標楷體" w:eastAsia="標楷體" w:hAnsi="標楷體" w:cs="細明體" w:hint="eastAsia"/>
        </w:rPr>
        <w:t xml:space="preserve">    依法代理執行前項公職人員職務之人員，於執行該職務期間亦屬本法之公職人員。</w:t>
      </w:r>
    </w:p>
    <w:p w14:paraId="03C403FB" w14:textId="77777777" w:rsidR="004B11FE" w:rsidRPr="000B6FB4" w:rsidRDefault="004B11FE" w:rsidP="004B11FE">
      <w:pPr>
        <w:spacing w:line="300" w:lineRule="exact"/>
        <w:ind w:leftChars="-4" w:left="568" w:rightChars="-295" w:right="-708" w:hanging="578"/>
        <w:rPr>
          <w:rFonts w:ascii="標楷體" w:eastAsia="標楷體" w:hAnsi="標楷體" w:cs="細明體"/>
        </w:rPr>
      </w:pPr>
      <w:r w:rsidRPr="000B6FB4">
        <w:rPr>
          <w:rFonts w:ascii="標楷體" w:eastAsia="標楷體" w:hAnsi="標楷體" w:cs="細明體" w:hint="eastAsia"/>
        </w:rPr>
        <w:t xml:space="preserve">  ◎</w:t>
      </w:r>
      <w:r w:rsidRPr="000B6FB4">
        <w:rPr>
          <w:rFonts w:ascii="標楷體" w:eastAsia="標楷體" w:hAnsi="標楷體" w:cs="細明體" w:hint="eastAsia"/>
          <w:u w:val="single"/>
        </w:rPr>
        <w:t>公職人員利益衝突迴避法</w:t>
      </w:r>
      <w:r w:rsidRPr="000B6FB4">
        <w:rPr>
          <w:rFonts w:ascii="標楷體" w:eastAsia="標楷體" w:hAnsi="標楷體" w:cs="細明體"/>
          <w:u w:val="single"/>
        </w:rPr>
        <w:t>第14條</w:t>
      </w:r>
      <w:r w:rsidRPr="000B6FB4">
        <w:rPr>
          <w:rFonts w:ascii="標楷體" w:eastAsia="標楷體" w:hAnsi="標楷體" w:cs="細明體" w:hint="eastAsia"/>
          <w:u w:val="single"/>
        </w:rPr>
        <w:t>第1項</w:t>
      </w:r>
      <w:r w:rsidRPr="000B6FB4">
        <w:rPr>
          <w:rFonts w:ascii="標楷體" w:eastAsia="標楷體" w:hAnsi="標楷體" w:cs="細明體" w:hint="eastAsia"/>
        </w:rPr>
        <w:t>：</w:t>
      </w:r>
    </w:p>
    <w:p w14:paraId="11D953A8" w14:textId="77777777" w:rsidR="004B11FE" w:rsidRPr="000B6FB4" w:rsidRDefault="004B11FE" w:rsidP="004B11FE">
      <w:pPr>
        <w:suppressAutoHyphens/>
        <w:spacing w:line="300" w:lineRule="exact"/>
        <w:ind w:leftChars="177" w:left="425" w:right="-709"/>
        <w:rPr>
          <w:rFonts w:ascii="標楷體" w:eastAsia="標楷體" w:hAnsi="標楷體" w:cs="細明體"/>
        </w:rPr>
      </w:pPr>
      <w:r w:rsidRPr="000B6FB4">
        <w:rPr>
          <w:rFonts w:ascii="標楷體" w:eastAsia="標楷體" w:hAnsi="標楷體" w:cs="細明體" w:hint="eastAsia"/>
        </w:rPr>
        <w:t>公職人員或其關係人，不得與公職人員服務或受其監督之機關團體為補助、買賣、租賃、承攬或其他具有對價之交易行為。</w:t>
      </w:r>
      <w:r w:rsidRPr="000B6FB4">
        <w:rPr>
          <w:rFonts w:ascii="標楷體" w:eastAsia="標楷體" w:hAnsi="標楷體" w:cs="細明體" w:hint="eastAsia"/>
          <w:b/>
        </w:rPr>
        <w:t>但有下列情形之</w:t>
      </w:r>
      <w:proofErr w:type="gramStart"/>
      <w:r w:rsidRPr="000B6FB4">
        <w:rPr>
          <w:rFonts w:ascii="標楷體" w:eastAsia="標楷體" w:hAnsi="標楷體" w:cs="細明體" w:hint="eastAsia"/>
          <w:b/>
        </w:rPr>
        <w:t>一</w:t>
      </w:r>
      <w:proofErr w:type="gramEnd"/>
      <w:r w:rsidRPr="000B6FB4">
        <w:rPr>
          <w:rFonts w:ascii="標楷體" w:eastAsia="標楷體" w:hAnsi="標楷體" w:cs="細明體" w:hint="eastAsia"/>
          <w:b/>
        </w:rPr>
        <w:t>者，不在此限：</w:t>
      </w:r>
    </w:p>
    <w:p w14:paraId="596B1298" w14:textId="77777777" w:rsidR="004B11FE" w:rsidRPr="000B6FB4" w:rsidRDefault="004B11FE" w:rsidP="004B11FE">
      <w:pPr>
        <w:suppressAutoHyphens/>
        <w:spacing w:line="300" w:lineRule="exact"/>
        <w:ind w:leftChars="177" w:left="425" w:right="-709" w:firstLineChars="59" w:firstLine="142"/>
        <w:rPr>
          <w:rFonts w:ascii="標楷體" w:eastAsia="標楷體" w:hAnsi="標楷體" w:cs="細明體"/>
        </w:rPr>
      </w:pPr>
      <w:r w:rsidRPr="000B6FB4">
        <w:rPr>
          <w:rFonts w:ascii="標楷體" w:eastAsia="標楷體" w:hAnsi="標楷體" w:cs="細明體" w:hint="eastAsia"/>
        </w:rPr>
        <w:t>…</w:t>
      </w:r>
      <w:proofErr w:type="gramStart"/>
      <w:r w:rsidRPr="000B6FB4">
        <w:rPr>
          <w:rFonts w:ascii="標楷體" w:eastAsia="標楷體" w:hAnsi="標楷體" w:cs="細明體" w:hint="eastAsia"/>
        </w:rPr>
        <w:t>…</w:t>
      </w:r>
      <w:proofErr w:type="gramEnd"/>
      <w:r w:rsidRPr="000B6FB4">
        <w:rPr>
          <w:rFonts w:ascii="標楷體" w:eastAsia="標楷體" w:hAnsi="標楷體" w:cs="細明體" w:hint="eastAsia"/>
        </w:rPr>
        <w:t>三、基於法定身分依法令規定申請之補助；</w:t>
      </w:r>
      <w:r w:rsidRPr="000B6FB4">
        <w:rPr>
          <w:rFonts w:ascii="標楷體" w:eastAsia="標楷體" w:hAnsi="標楷體" w:cs="細明體" w:hint="eastAsia"/>
          <w:b/>
        </w:rPr>
        <w:t>或對公職人員之關係人依法令規定以公開公平方式辦理之補助</w:t>
      </w:r>
      <w:r w:rsidRPr="000B6FB4">
        <w:rPr>
          <w:rFonts w:ascii="標楷體" w:eastAsia="標楷體" w:hAnsi="標楷體" w:cs="細明體" w:hint="eastAsia"/>
        </w:rPr>
        <w:t>，或禁止其補助反不利於公共利益且經補助法令主管機關核定同意之補助。</w:t>
      </w:r>
    </w:p>
    <w:p w14:paraId="7BB544C1" w14:textId="77777777" w:rsidR="004B11FE" w:rsidRPr="000B6FB4" w:rsidRDefault="004B11FE" w:rsidP="004B11FE">
      <w:pPr>
        <w:spacing w:line="300" w:lineRule="exact"/>
        <w:ind w:leftChars="-4" w:left="568" w:rightChars="-295" w:right="-708" w:hanging="578"/>
        <w:rPr>
          <w:rFonts w:ascii="標楷體" w:eastAsia="標楷體" w:hAnsi="標楷體" w:cs="細明體"/>
        </w:rPr>
      </w:pPr>
      <w:r w:rsidRPr="000B6FB4">
        <w:rPr>
          <w:rFonts w:ascii="標楷體" w:eastAsia="標楷體" w:hAnsi="標楷體" w:cs="細明體" w:hint="eastAsia"/>
        </w:rPr>
        <w:t xml:space="preserve">  ◎</w:t>
      </w:r>
      <w:r w:rsidRPr="000B6FB4">
        <w:rPr>
          <w:rFonts w:ascii="標楷體" w:eastAsia="標楷體" w:hAnsi="標楷體" w:cs="細明體" w:hint="eastAsia"/>
          <w:u w:val="single"/>
        </w:rPr>
        <w:t>公職人員利益衝突迴避法第14條第2項</w:t>
      </w:r>
      <w:r w:rsidRPr="000B6FB4">
        <w:rPr>
          <w:rFonts w:ascii="標楷體" w:eastAsia="標楷體" w:hAnsi="標楷體" w:cs="細明體" w:hint="eastAsia"/>
        </w:rPr>
        <w:t>：</w:t>
      </w:r>
    </w:p>
    <w:p w14:paraId="741BA3C2" w14:textId="77777777" w:rsidR="004B11FE" w:rsidRPr="000B6FB4" w:rsidRDefault="004B11FE" w:rsidP="004B11FE">
      <w:pPr>
        <w:suppressAutoHyphens/>
        <w:spacing w:line="300" w:lineRule="exact"/>
        <w:ind w:leftChars="177" w:left="425" w:right="-709"/>
        <w:rPr>
          <w:rFonts w:ascii="標楷體" w:eastAsia="標楷體" w:hAnsi="標楷體" w:cs="細明體"/>
        </w:rPr>
      </w:pPr>
      <w:r w:rsidRPr="000B6FB4">
        <w:rPr>
          <w:rFonts w:ascii="標楷體" w:eastAsia="標楷體" w:hAnsi="標楷體" w:cs="細明體" w:hint="eastAsia"/>
        </w:rPr>
        <w:t>公職人員或其關係人…</w:t>
      </w:r>
      <w:proofErr w:type="gramStart"/>
      <w:r w:rsidRPr="000B6FB4">
        <w:rPr>
          <w:rFonts w:ascii="標楷體" w:eastAsia="標楷體" w:hAnsi="標楷體" w:cs="細明體" w:hint="eastAsia"/>
        </w:rPr>
        <w:t>…</w:t>
      </w:r>
      <w:proofErr w:type="gramEnd"/>
      <w:r w:rsidRPr="000B6FB4">
        <w:rPr>
          <w:rFonts w:ascii="標楷體" w:eastAsia="標楷體" w:hAnsi="標楷體" w:cs="細明體" w:hint="eastAsia"/>
        </w:rPr>
        <w:t>為前項但書第一款至第三款補助或交易行為前，</w:t>
      </w:r>
      <w:r w:rsidRPr="000B6FB4">
        <w:rPr>
          <w:rFonts w:ascii="標楷體" w:eastAsia="標楷體" w:hAnsi="標楷體" w:cs="細明體" w:hint="eastAsia"/>
          <w:b/>
          <w:bCs/>
        </w:rPr>
        <w:t>應主動於申請或投標文件內據實表明其身分關係</w:t>
      </w:r>
      <w:r w:rsidRPr="000B6FB4">
        <w:rPr>
          <w:rFonts w:ascii="標楷體" w:eastAsia="標楷體" w:hAnsi="標楷體" w:cs="細明體" w:hint="eastAsia"/>
        </w:rPr>
        <w:t>。</w:t>
      </w:r>
    </w:p>
    <w:p w14:paraId="63664F39" w14:textId="77777777" w:rsidR="004B11FE" w:rsidRPr="000B6FB4" w:rsidRDefault="004B11FE" w:rsidP="004B11FE">
      <w:pPr>
        <w:suppressAutoHyphens/>
        <w:spacing w:line="300" w:lineRule="exact"/>
        <w:ind w:left="567" w:right="-900" w:hanging="126"/>
        <w:textAlignment w:val="baseline"/>
        <w:rPr>
          <w:rFonts w:ascii="標楷體" w:eastAsia="標楷體" w:hAnsi="標楷體"/>
          <w:b/>
        </w:rPr>
      </w:pPr>
    </w:p>
    <w:p w14:paraId="66FA2063" w14:textId="77777777" w:rsidR="004B11FE" w:rsidRPr="000B6FB4" w:rsidRDefault="004B11FE" w:rsidP="004B11FE">
      <w:pPr>
        <w:suppressAutoHyphens/>
        <w:spacing w:line="300" w:lineRule="exact"/>
        <w:ind w:left="567" w:right="-900" w:hanging="126"/>
        <w:textAlignment w:val="baseline"/>
        <w:rPr>
          <w:rFonts w:ascii="標楷體" w:eastAsia="標楷體" w:hAnsi="標楷體"/>
          <w:b/>
        </w:rPr>
      </w:pPr>
      <w:proofErr w:type="gramStart"/>
      <w:r w:rsidRPr="000B6FB4">
        <w:rPr>
          <w:rFonts w:ascii="標楷體" w:eastAsia="標楷體" w:hAnsi="標楷體" w:hint="eastAsia"/>
          <w:b/>
        </w:rPr>
        <w:t>＊</w:t>
      </w:r>
      <w:proofErr w:type="gramEnd"/>
      <w:r w:rsidRPr="000B6FB4">
        <w:rPr>
          <w:rFonts w:ascii="標楷體" w:eastAsia="標楷體" w:hAnsi="標楷體"/>
          <w:b/>
        </w:rPr>
        <w:t>罰則：</w:t>
      </w:r>
    </w:p>
    <w:p w14:paraId="24B95846" w14:textId="77777777" w:rsidR="004B11FE" w:rsidRPr="000B6FB4" w:rsidRDefault="004B11FE" w:rsidP="004B11FE">
      <w:pPr>
        <w:suppressAutoHyphens/>
        <w:spacing w:line="300" w:lineRule="exact"/>
        <w:ind w:left="567" w:right="-900" w:hanging="126"/>
        <w:textAlignment w:val="baseline"/>
        <w:rPr>
          <w:rFonts w:ascii="標楷體" w:eastAsia="標楷體" w:hAnsi="標楷體"/>
        </w:rPr>
      </w:pPr>
      <w:r w:rsidRPr="000B6FB4">
        <w:rPr>
          <w:rFonts w:ascii="標楷體" w:eastAsia="標楷體" w:hAnsi="標楷體" w:hint="eastAsia"/>
          <w:b/>
        </w:rPr>
        <w:t xml:space="preserve">  </w:t>
      </w:r>
      <w:r w:rsidRPr="000B6FB4">
        <w:rPr>
          <w:rFonts w:ascii="標楷體" w:eastAsia="標楷體" w:hAnsi="標楷體" w:cs="細明體" w:hint="eastAsia"/>
          <w:kern w:val="0"/>
        </w:rPr>
        <w:t>★</w:t>
      </w:r>
      <w:r w:rsidRPr="000B6FB4">
        <w:rPr>
          <w:rFonts w:ascii="標楷體" w:eastAsia="標楷體" w:hAnsi="標楷體" w:cs="細明體"/>
          <w:kern w:val="0"/>
          <w:u w:val="single"/>
        </w:rPr>
        <w:t>公職人員利益衝突迴避法</w:t>
      </w:r>
      <w:r w:rsidRPr="000B6FB4">
        <w:rPr>
          <w:rFonts w:ascii="標楷體" w:eastAsia="標楷體" w:hAnsi="標楷體"/>
          <w:u w:val="single"/>
        </w:rPr>
        <w:t>第18條</w:t>
      </w:r>
      <w:r w:rsidRPr="000B6FB4">
        <w:rPr>
          <w:rFonts w:ascii="標楷體" w:eastAsia="標楷體" w:hAnsi="標楷體" w:hint="eastAsia"/>
          <w:u w:val="single"/>
        </w:rPr>
        <w:t>第3項</w:t>
      </w:r>
      <w:r w:rsidRPr="000B6FB4">
        <w:rPr>
          <w:rFonts w:ascii="標楷體" w:eastAsia="標楷體" w:hAnsi="標楷體" w:hint="eastAsia"/>
        </w:rPr>
        <w:t>：</w:t>
      </w:r>
    </w:p>
    <w:p w14:paraId="757C34E4" w14:textId="77777777" w:rsidR="004B11FE" w:rsidRPr="000B6FB4" w:rsidRDefault="004B11FE" w:rsidP="004B11FE">
      <w:pPr>
        <w:widowControl/>
        <w:ind w:left="567"/>
        <w:rPr>
          <w:rFonts w:ascii="標楷體" w:eastAsia="標楷體" w:hAnsi="標楷體" w:cs="微軟正黑體"/>
          <w:b/>
        </w:rPr>
      </w:pPr>
      <w:r w:rsidRPr="000B6FB4">
        <w:rPr>
          <w:rFonts w:ascii="標楷體" w:eastAsia="標楷體" w:hAnsi="標楷體" w:hint="eastAsia"/>
        </w:rPr>
        <w:t xml:space="preserve">    …</w:t>
      </w:r>
      <w:proofErr w:type="gramStart"/>
      <w:r w:rsidRPr="000B6FB4">
        <w:rPr>
          <w:rFonts w:ascii="標楷體" w:eastAsia="標楷體" w:hAnsi="標楷體" w:hint="eastAsia"/>
        </w:rPr>
        <w:t>…</w:t>
      </w:r>
      <w:proofErr w:type="gramEnd"/>
      <w:r w:rsidRPr="000B6FB4">
        <w:rPr>
          <w:rFonts w:ascii="標楷體" w:eastAsia="標楷體" w:hAnsi="標楷體"/>
        </w:rPr>
        <w:t>違反第十四條第二項規定者，處新臺幣五萬元以上五十萬元以下罰鍰，並得按次處罰</w:t>
      </w:r>
      <w:r w:rsidRPr="000B6FB4">
        <w:rPr>
          <w:rFonts w:ascii="標楷體" w:eastAsia="標楷體" w:hAnsi="標楷體" w:hint="eastAsia"/>
        </w:rPr>
        <w:t>。</w:t>
      </w:r>
    </w:p>
    <w:p w14:paraId="2269E099" w14:textId="52DA1417" w:rsidR="00B05240" w:rsidRPr="004B11FE" w:rsidRDefault="004B11FE" w:rsidP="004B11FE">
      <w:pPr>
        <w:widowControl/>
        <w:rPr>
          <w:rFonts w:ascii="標楷體" w:eastAsia="標楷體" w:hAnsi="標楷體"/>
          <w:bCs/>
          <w:color w:val="000000" w:themeColor="text1"/>
          <w:spacing w:val="24"/>
          <w:sz w:val="28"/>
          <w:szCs w:val="28"/>
        </w:rPr>
      </w:pPr>
      <w:r>
        <w:rPr>
          <w:rFonts w:ascii="標楷體" w:eastAsia="標楷體" w:hAnsi="標楷體"/>
          <w:bCs/>
          <w:color w:val="000000" w:themeColor="text1"/>
          <w:spacing w:val="24"/>
          <w:sz w:val="28"/>
          <w:szCs w:val="28"/>
        </w:rPr>
        <w:br w:type="page"/>
      </w:r>
    </w:p>
    <w:p w14:paraId="255568EC" w14:textId="77777777" w:rsidR="004B11FE" w:rsidRPr="00230B7A" w:rsidRDefault="004B11FE" w:rsidP="004B11FE">
      <w:pPr>
        <w:tabs>
          <w:tab w:val="left" w:pos="1276"/>
        </w:tabs>
        <w:spacing w:line="480" w:lineRule="exact"/>
        <w:jc w:val="both"/>
        <w:rPr>
          <w:color w:val="000000" w:themeColor="text1"/>
        </w:rPr>
      </w:pPr>
      <w:r w:rsidRPr="00230B7A">
        <w:rPr>
          <w:rFonts w:ascii="標楷體" w:eastAsia="標楷體" w:hAnsi="標楷體" w:hint="eastAsia"/>
          <w:b/>
          <w:color w:val="000000" w:themeColor="text1"/>
          <w:sz w:val="28"/>
          <w:szCs w:val="28"/>
        </w:rPr>
        <w:lastRenderedPageBreak/>
        <w:t>【附件</w:t>
      </w:r>
      <w:r>
        <w:rPr>
          <w:rFonts w:ascii="標楷體" w:eastAsia="標楷體" w:hAnsi="標楷體" w:hint="eastAsia"/>
          <w:b/>
          <w:color w:val="000000" w:themeColor="text1"/>
          <w:sz w:val="28"/>
          <w:szCs w:val="28"/>
        </w:rPr>
        <w:t>7</w:t>
      </w:r>
      <w:r w:rsidRPr="00230B7A">
        <w:rPr>
          <w:rFonts w:ascii="標楷體" w:eastAsia="標楷體" w:hAnsi="標楷體" w:hint="eastAsia"/>
          <w:b/>
          <w:color w:val="000000" w:themeColor="text1"/>
          <w:sz w:val="28"/>
          <w:szCs w:val="28"/>
        </w:rPr>
        <w:t>】</w:t>
      </w:r>
    </w:p>
    <w:p w14:paraId="6204426F" w14:textId="0C60A8F6" w:rsidR="00B05240" w:rsidRPr="00230B7A" w:rsidRDefault="00B05240" w:rsidP="0069727D">
      <w:pPr>
        <w:widowControl/>
        <w:snapToGrid w:val="0"/>
        <w:spacing w:line="480" w:lineRule="exact"/>
        <w:ind w:rightChars="-336" w:right="-806"/>
        <w:jc w:val="center"/>
        <w:rPr>
          <w:rFonts w:ascii="標楷體" w:eastAsia="標楷體" w:hAnsi="標楷體" w:cs="Arial"/>
          <w:b/>
          <w:color w:val="000000" w:themeColor="text1"/>
          <w:kern w:val="0"/>
          <w:sz w:val="32"/>
          <w:szCs w:val="32"/>
          <w:shd w:val="clear" w:color="auto" w:fill="FFFFFF"/>
        </w:rPr>
      </w:pPr>
      <w:r w:rsidRPr="00230B7A">
        <w:rPr>
          <w:rFonts w:ascii="標楷體" w:eastAsia="標楷體" w:hAnsi="標楷體" w:cs="Arial" w:hint="eastAsia"/>
          <w:b/>
          <w:color w:val="000000" w:themeColor="text1"/>
          <w:kern w:val="0"/>
          <w:sz w:val="32"/>
          <w:szCs w:val="32"/>
          <w:shd w:val="clear" w:color="auto" w:fill="FFFFFF"/>
        </w:rPr>
        <w:t>教育部</w:t>
      </w:r>
      <w:r w:rsidR="001D48E7">
        <w:rPr>
          <w:rFonts w:ascii="標楷體" w:eastAsia="標楷體" w:hAnsi="標楷體" w:cs="Arial" w:hint="eastAsia"/>
          <w:b/>
          <w:color w:val="000000" w:themeColor="text1"/>
          <w:kern w:val="0"/>
          <w:sz w:val="32"/>
          <w:szCs w:val="32"/>
          <w:shd w:val="clear" w:color="auto" w:fill="FFFFFF"/>
        </w:rPr>
        <w:t>AI Di+實驗方案</w:t>
      </w:r>
    </w:p>
    <w:p w14:paraId="58758B84" w14:textId="77777777" w:rsidR="00B05240" w:rsidRPr="00230B7A" w:rsidRDefault="00B05240" w:rsidP="0069727D">
      <w:pPr>
        <w:widowControl/>
        <w:snapToGrid w:val="0"/>
        <w:spacing w:line="480" w:lineRule="exact"/>
        <w:ind w:rightChars="-336" w:right="-806"/>
        <w:jc w:val="center"/>
        <w:rPr>
          <w:rFonts w:ascii="標楷體" w:eastAsia="標楷體" w:hAnsi="標楷體" w:cs="Arial"/>
          <w:b/>
          <w:color w:val="000000" w:themeColor="text1"/>
          <w:kern w:val="0"/>
          <w:sz w:val="32"/>
          <w:szCs w:val="32"/>
          <w:shd w:val="clear" w:color="auto" w:fill="FFFFFF"/>
        </w:rPr>
      </w:pPr>
      <w:r w:rsidRPr="00230B7A">
        <w:rPr>
          <w:rFonts w:ascii="標楷體" w:eastAsia="標楷體" w:hAnsi="標楷體" w:cs="Arial" w:hint="eastAsia"/>
          <w:b/>
          <w:color w:val="000000" w:themeColor="text1"/>
          <w:kern w:val="0"/>
          <w:sz w:val="32"/>
          <w:szCs w:val="32"/>
          <w:shd w:val="clear" w:color="auto" w:fill="FFFFFF"/>
        </w:rPr>
        <w:t>大學伴參與計畫之</w:t>
      </w:r>
      <w:r w:rsidRPr="00230B7A">
        <w:rPr>
          <w:rFonts w:ascii="標楷體" w:eastAsia="標楷體" w:hAnsi="標楷體" w:cs="Arial" w:hint="eastAsia"/>
          <w:b/>
          <w:color w:val="000000" w:themeColor="text1"/>
          <w:kern w:val="0"/>
          <w:sz w:val="32"/>
          <w:szCs w:val="32"/>
          <w:shd w:val="clear" w:color="auto" w:fill="FFFFFF"/>
          <w:lang w:eastAsia="zh-HK"/>
        </w:rPr>
        <w:t>資料使用</w:t>
      </w:r>
    </w:p>
    <w:p w14:paraId="30763613" w14:textId="77777777" w:rsidR="00B05240" w:rsidRPr="00230B7A" w:rsidRDefault="00B05240" w:rsidP="0069727D">
      <w:pPr>
        <w:widowControl/>
        <w:snapToGrid w:val="0"/>
        <w:spacing w:line="480" w:lineRule="exact"/>
        <w:ind w:rightChars="-336" w:right="-806"/>
        <w:jc w:val="center"/>
        <w:rPr>
          <w:rFonts w:ascii="標楷體" w:eastAsia="標楷體" w:hAnsi="標楷體" w:cs="Arial"/>
          <w:b/>
          <w:color w:val="000000" w:themeColor="text1"/>
          <w:kern w:val="0"/>
          <w:sz w:val="32"/>
          <w:szCs w:val="32"/>
          <w:shd w:val="clear" w:color="auto" w:fill="FFFFFF"/>
        </w:rPr>
      </w:pPr>
      <w:r w:rsidRPr="00230B7A">
        <w:rPr>
          <w:rFonts w:ascii="標楷體" w:eastAsia="標楷體" w:hAnsi="標楷體" w:cs="Arial" w:hint="eastAsia"/>
          <w:b/>
          <w:color w:val="000000" w:themeColor="text1"/>
          <w:kern w:val="0"/>
          <w:sz w:val="32"/>
          <w:szCs w:val="32"/>
          <w:shd w:val="clear" w:color="auto" w:fill="FFFFFF"/>
        </w:rPr>
        <w:t>授權同意</w:t>
      </w:r>
      <w:r w:rsidRPr="00230B7A">
        <w:rPr>
          <w:rFonts w:ascii="標楷體" w:eastAsia="標楷體" w:hAnsi="標楷體" w:cs="Arial"/>
          <w:b/>
          <w:color w:val="000000" w:themeColor="text1"/>
          <w:kern w:val="0"/>
          <w:sz w:val="32"/>
          <w:szCs w:val="32"/>
          <w:shd w:val="clear" w:color="auto" w:fill="FFFFFF"/>
        </w:rPr>
        <w:t>書</w:t>
      </w:r>
    </w:p>
    <w:p w14:paraId="420538B1" w14:textId="77777777" w:rsidR="00B05240" w:rsidRPr="00230B7A" w:rsidRDefault="00B05240" w:rsidP="00FB71D4">
      <w:pPr>
        <w:numPr>
          <w:ilvl w:val="0"/>
          <w:numId w:val="26"/>
        </w:numPr>
        <w:tabs>
          <w:tab w:val="left" w:pos="567"/>
        </w:tabs>
        <w:snapToGrid w:val="0"/>
        <w:spacing w:line="480" w:lineRule="exact"/>
        <w:jc w:val="both"/>
        <w:rPr>
          <w:rFonts w:eastAsia="標楷體"/>
          <w:b/>
          <w:color w:val="000000" w:themeColor="text1"/>
          <w:sz w:val="28"/>
          <w:szCs w:val="28"/>
        </w:rPr>
      </w:pPr>
      <w:r w:rsidRPr="00230B7A">
        <w:rPr>
          <w:rFonts w:eastAsia="標楷體" w:hint="eastAsia"/>
          <w:b/>
          <w:color w:val="000000" w:themeColor="text1"/>
          <w:sz w:val="28"/>
          <w:szCs w:val="28"/>
        </w:rPr>
        <w:t>個人資料之蒐集目的</w:t>
      </w:r>
    </w:p>
    <w:p w14:paraId="5D5CA435" w14:textId="289DADDB" w:rsidR="00B05240" w:rsidRPr="00230B7A" w:rsidRDefault="00B05240" w:rsidP="00FB71D4">
      <w:pPr>
        <w:numPr>
          <w:ilvl w:val="0"/>
          <w:numId w:val="27"/>
        </w:numPr>
        <w:snapToGrid w:val="0"/>
        <w:spacing w:afterLines="30" w:after="108" w:line="240" w:lineRule="atLeast"/>
        <w:ind w:hanging="482"/>
        <w:jc w:val="both"/>
        <w:rPr>
          <w:rFonts w:eastAsia="標楷體"/>
          <w:color w:val="000000" w:themeColor="text1"/>
          <w:sz w:val="28"/>
          <w:szCs w:val="28"/>
        </w:rPr>
      </w:pPr>
      <w:r w:rsidRPr="00230B7A">
        <w:rPr>
          <w:rFonts w:eastAsia="標楷體" w:hint="eastAsia"/>
          <w:color w:val="000000" w:themeColor="text1"/>
          <w:sz w:val="28"/>
          <w:szCs w:val="28"/>
        </w:rPr>
        <w:t>因執行本計畫業務需要蒐集您</w:t>
      </w:r>
      <w:r w:rsidRPr="00230B7A">
        <w:rPr>
          <w:rFonts w:eastAsia="標楷體" w:hint="eastAsia"/>
          <w:color w:val="000000" w:themeColor="text1"/>
          <w:sz w:val="28"/>
          <w:szCs w:val="28"/>
        </w:rPr>
        <w:t>(</w:t>
      </w:r>
      <w:r w:rsidRPr="00230B7A">
        <w:rPr>
          <w:rFonts w:eastAsia="標楷體" w:hint="eastAsia"/>
          <w:color w:val="000000" w:themeColor="text1"/>
          <w:sz w:val="28"/>
          <w:szCs w:val="28"/>
        </w:rPr>
        <w:t>大學伴</w:t>
      </w:r>
      <w:r w:rsidRPr="00230B7A">
        <w:rPr>
          <w:rFonts w:eastAsia="標楷體" w:hint="eastAsia"/>
          <w:color w:val="000000" w:themeColor="text1"/>
          <w:sz w:val="28"/>
          <w:szCs w:val="28"/>
        </w:rPr>
        <w:t>)</w:t>
      </w:r>
      <w:r w:rsidRPr="00230B7A">
        <w:rPr>
          <w:rFonts w:eastAsia="標楷體" w:hint="eastAsia"/>
          <w:color w:val="000000" w:themeColor="text1"/>
          <w:sz w:val="28"/>
          <w:szCs w:val="28"/>
        </w:rPr>
        <w:t>的個人資料，包括：</w:t>
      </w:r>
      <w:r w:rsidRPr="00230B7A">
        <w:rPr>
          <w:rFonts w:ascii="標楷體" w:eastAsia="標楷體" w:hAnsi="標楷體" w:cs="Arial"/>
          <w:color w:val="000000" w:themeColor="text1"/>
          <w:kern w:val="0"/>
          <w:sz w:val="28"/>
          <w:szCs w:val="28"/>
          <w:shd w:val="clear" w:color="auto" w:fill="FFFFFF"/>
        </w:rPr>
        <w:t>中文姓名</w:t>
      </w:r>
      <w:r w:rsidRPr="00230B7A">
        <w:rPr>
          <w:rFonts w:ascii="標楷體" w:eastAsia="標楷體" w:hAnsi="標楷體" w:cs="Arial" w:hint="eastAsia"/>
          <w:color w:val="000000" w:themeColor="text1"/>
          <w:kern w:val="0"/>
          <w:sz w:val="28"/>
          <w:szCs w:val="28"/>
          <w:shd w:val="clear" w:color="auto" w:fill="FFFFFF"/>
        </w:rPr>
        <w:t>、</w:t>
      </w:r>
      <w:r w:rsidRPr="00230B7A">
        <w:rPr>
          <w:rFonts w:ascii="標楷體" w:eastAsia="標楷體" w:hAnsi="標楷體" w:cs="Arial"/>
          <w:color w:val="000000" w:themeColor="text1"/>
          <w:kern w:val="0"/>
          <w:sz w:val="28"/>
          <w:szCs w:val="28"/>
          <w:shd w:val="clear" w:color="auto" w:fill="FFFFFF"/>
        </w:rPr>
        <w:t>出生年月日、聯絡電話號碼</w:t>
      </w:r>
      <w:r w:rsidRPr="00230B7A">
        <w:rPr>
          <w:rFonts w:ascii="標楷體" w:eastAsia="標楷體" w:hAnsi="標楷體" w:cs="Arial" w:hint="eastAsia"/>
          <w:color w:val="000000" w:themeColor="text1"/>
          <w:kern w:val="0"/>
          <w:sz w:val="28"/>
          <w:szCs w:val="28"/>
          <w:shd w:val="clear" w:color="auto" w:fill="FFFFFF"/>
        </w:rPr>
        <w:t>、</w:t>
      </w:r>
      <w:r w:rsidRPr="00230B7A">
        <w:rPr>
          <w:rFonts w:ascii="標楷體" w:eastAsia="標楷體" w:hAnsi="標楷體" w:cs="Arial"/>
          <w:color w:val="000000" w:themeColor="text1"/>
          <w:kern w:val="0"/>
          <w:sz w:val="28"/>
          <w:szCs w:val="28"/>
          <w:shd w:val="clear" w:color="auto" w:fill="FFFFFF"/>
        </w:rPr>
        <w:t>通訊地址</w:t>
      </w:r>
      <w:r w:rsidRPr="00230B7A">
        <w:rPr>
          <w:rFonts w:ascii="標楷體" w:eastAsia="標楷體" w:hAnsi="標楷體" w:cs="Arial" w:hint="eastAsia"/>
          <w:color w:val="000000" w:themeColor="text1"/>
          <w:kern w:val="0"/>
          <w:sz w:val="28"/>
          <w:szCs w:val="28"/>
          <w:shd w:val="clear" w:color="auto" w:fill="FFFFFF"/>
        </w:rPr>
        <w:t>、</w:t>
      </w:r>
      <w:r w:rsidRPr="00230B7A">
        <w:rPr>
          <w:rFonts w:ascii="標楷體" w:eastAsia="標楷體" w:hAnsi="標楷體" w:cs="Arial"/>
          <w:color w:val="000000" w:themeColor="text1"/>
          <w:kern w:val="0"/>
          <w:sz w:val="28"/>
          <w:szCs w:val="28"/>
          <w:shd w:val="clear" w:color="auto" w:fill="FFFFFF"/>
        </w:rPr>
        <w:t>電子郵件地址</w:t>
      </w:r>
      <w:r w:rsidRPr="00230B7A">
        <w:rPr>
          <w:rFonts w:ascii="標楷體" w:eastAsia="標楷體" w:hAnsi="標楷體" w:cs="Arial" w:hint="eastAsia"/>
          <w:color w:val="000000" w:themeColor="text1"/>
          <w:kern w:val="0"/>
          <w:sz w:val="28"/>
          <w:szCs w:val="28"/>
          <w:shd w:val="clear" w:color="auto" w:fill="FFFFFF"/>
        </w:rPr>
        <w:t>等；</w:t>
      </w:r>
      <w:r w:rsidRPr="00230B7A">
        <w:rPr>
          <w:rFonts w:ascii="標楷體" w:eastAsia="標楷體" w:hAnsi="標楷體" w:cs="Arial" w:hint="eastAsia"/>
          <w:color w:val="000000" w:themeColor="text1"/>
          <w:kern w:val="0"/>
          <w:sz w:val="28"/>
          <w:szCs w:val="28"/>
          <w:shd w:val="clear" w:color="auto" w:fill="FFFFFF"/>
          <w:lang w:eastAsia="zh-HK"/>
        </w:rPr>
        <w:t>以及</w:t>
      </w:r>
      <w:r w:rsidRPr="00230B7A">
        <w:rPr>
          <w:rFonts w:eastAsia="標楷體" w:hint="eastAsia"/>
          <w:color w:val="000000" w:themeColor="text1"/>
          <w:sz w:val="28"/>
          <w:szCs w:val="28"/>
        </w:rPr>
        <w:t>您參與本計畫所衍生</w:t>
      </w:r>
      <w:r w:rsidRPr="00230B7A">
        <w:rPr>
          <w:rFonts w:eastAsia="標楷體" w:hint="eastAsia"/>
          <w:color w:val="000000" w:themeColor="text1"/>
          <w:sz w:val="28"/>
          <w:szCs w:val="28"/>
          <w:lang w:eastAsia="zh-HK"/>
        </w:rPr>
        <w:t>資料</w:t>
      </w:r>
      <w:r w:rsidRPr="00230B7A">
        <w:rPr>
          <w:rFonts w:eastAsia="標楷體" w:hint="eastAsia"/>
          <w:color w:val="000000" w:themeColor="text1"/>
          <w:sz w:val="28"/>
          <w:szCs w:val="28"/>
        </w:rPr>
        <w:t>，包括：</w:t>
      </w:r>
      <w:r w:rsidRPr="00230B7A">
        <w:rPr>
          <w:rFonts w:ascii="標楷體" w:eastAsia="標楷體" w:hAnsi="標楷體" w:cs="Arial" w:hint="eastAsia"/>
          <w:color w:val="000000" w:themeColor="text1"/>
          <w:kern w:val="0"/>
          <w:sz w:val="28"/>
          <w:szCs w:val="28"/>
          <w:shd w:val="clear" w:color="auto" w:fill="FFFFFF"/>
        </w:rPr>
        <w:t>教學</w:t>
      </w:r>
      <w:r w:rsidRPr="00230B7A">
        <w:rPr>
          <w:rFonts w:ascii="標楷體" w:eastAsia="標楷體" w:hAnsi="標楷體" w:cs="Arial"/>
          <w:color w:val="000000" w:themeColor="text1"/>
          <w:kern w:val="0"/>
          <w:sz w:val="28"/>
          <w:szCs w:val="28"/>
          <w:shd w:val="clear" w:color="auto" w:fill="FFFFFF"/>
        </w:rPr>
        <w:t>錄影</w:t>
      </w:r>
      <w:r w:rsidRPr="00230B7A">
        <w:rPr>
          <w:rFonts w:ascii="標楷體" w:eastAsia="標楷體" w:hAnsi="標楷體" w:cs="Arial" w:hint="eastAsia"/>
          <w:color w:val="000000" w:themeColor="text1"/>
          <w:kern w:val="0"/>
          <w:sz w:val="28"/>
          <w:szCs w:val="28"/>
          <w:shd w:val="clear" w:color="auto" w:fill="FFFFFF"/>
        </w:rPr>
        <w:t>(音)</w:t>
      </w:r>
      <w:r w:rsidRPr="00230B7A">
        <w:rPr>
          <w:rFonts w:ascii="標楷體" w:eastAsia="標楷體" w:hAnsi="標楷體" w:cs="Arial"/>
          <w:color w:val="000000" w:themeColor="text1"/>
          <w:kern w:val="0"/>
          <w:sz w:val="28"/>
          <w:szCs w:val="28"/>
          <w:shd w:val="clear" w:color="auto" w:fill="FFFFFF"/>
        </w:rPr>
        <w:t>檔</w:t>
      </w:r>
      <w:r w:rsidRPr="00230B7A">
        <w:rPr>
          <w:rFonts w:ascii="標楷體" w:eastAsia="標楷體" w:hAnsi="標楷體" w:cs="Arial" w:hint="eastAsia"/>
          <w:color w:val="000000" w:themeColor="text1"/>
          <w:kern w:val="0"/>
          <w:sz w:val="28"/>
          <w:szCs w:val="28"/>
          <w:shd w:val="clear" w:color="auto" w:fill="FFFFFF"/>
        </w:rPr>
        <w:t>、教學</w:t>
      </w:r>
      <w:r w:rsidRPr="00230B7A">
        <w:rPr>
          <w:rFonts w:ascii="標楷體" w:eastAsia="標楷體" w:hAnsi="標楷體" w:cs="Arial"/>
          <w:color w:val="000000" w:themeColor="text1"/>
          <w:kern w:val="0"/>
          <w:sz w:val="28"/>
          <w:szCs w:val="28"/>
          <w:shd w:val="clear" w:color="auto" w:fill="FFFFFF"/>
        </w:rPr>
        <w:t>日誌</w:t>
      </w:r>
      <w:r w:rsidRPr="00230B7A">
        <w:rPr>
          <w:rFonts w:ascii="標楷體" w:eastAsia="標楷體" w:hAnsi="標楷體" w:cs="Arial" w:hint="eastAsia"/>
          <w:color w:val="000000" w:themeColor="text1"/>
          <w:kern w:val="0"/>
          <w:sz w:val="28"/>
          <w:szCs w:val="28"/>
          <w:shd w:val="clear" w:color="auto" w:fill="FFFFFF"/>
        </w:rPr>
        <w:t>、數位</w:t>
      </w:r>
      <w:r w:rsidR="00E87A5C">
        <w:rPr>
          <w:rFonts w:ascii="標楷體" w:eastAsia="標楷體" w:hAnsi="標楷體" w:cs="Arial" w:hint="eastAsia"/>
          <w:color w:val="000000" w:themeColor="text1"/>
          <w:kern w:val="0"/>
          <w:sz w:val="28"/>
          <w:szCs w:val="28"/>
          <w:shd w:val="clear" w:color="auto" w:fill="FFFFFF"/>
        </w:rPr>
        <w:t>教學教案</w:t>
      </w:r>
      <w:r w:rsidRPr="00230B7A">
        <w:rPr>
          <w:rFonts w:ascii="標楷體" w:eastAsia="標楷體" w:hAnsi="標楷體" w:cs="Arial" w:hint="eastAsia"/>
          <w:color w:val="000000" w:themeColor="text1"/>
          <w:kern w:val="0"/>
          <w:sz w:val="28"/>
          <w:szCs w:val="28"/>
          <w:shd w:val="clear" w:color="auto" w:fill="FFFFFF"/>
        </w:rPr>
        <w:t>、相片等</w:t>
      </w:r>
      <w:r w:rsidRPr="00230B7A">
        <w:rPr>
          <w:rFonts w:eastAsia="標楷體" w:hint="eastAsia"/>
          <w:color w:val="000000" w:themeColor="text1"/>
          <w:sz w:val="28"/>
          <w:szCs w:val="28"/>
        </w:rPr>
        <w:t>。</w:t>
      </w:r>
    </w:p>
    <w:p w14:paraId="46147127" w14:textId="60AD2F73" w:rsidR="00B05240" w:rsidRPr="00230B7A" w:rsidRDefault="00B05240" w:rsidP="00FB71D4">
      <w:pPr>
        <w:numPr>
          <w:ilvl w:val="0"/>
          <w:numId w:val="27"/>
        </w:numPr>
        <w:snapToGrid w:val="0"/>
        <w:spacing w:afterLines="30" w:after="108" w:line="240" w:lineRule="atLeast"/>
        <w:ind w:hanging="482"/>
        <w:jc w:val="both"/>
        <w:rPr>
          <w:rFonts w:eastAsia="標楷體"/>
          <w:color w:val="000000" w:themeColor="text1"/>
          <w:sz w:val="28"/>
          <w:szCs w:val="28"/>
        </w:rPr>
      </w:pPr>
      <w:r w:rsidRPr="00230B7A">
        <w:rPr>
          <w:rFonts w:eastAsia="標楷體" w:hint="eastAsia"/>
          <w:color w:val="000000" w:themeColor="text1"/>
          <w:sz w:val="28"/>
          <w:szCs w:val="28"/>
        </w:rPr>
        <w:t>參與計畫所提供</w:t>
      </w:r>
      <w:r w:rsidRPr="00230B7A">
        <w:rPr>
          <w:rFonts w:eastAsia="標楷體"/>
          <w:color w:val="000000" w:themeColor="text1"/>
          <w:sz w:val="28"/>
          <w:szCs w:val="28"/>
        </w:rPr>
        <w:t>之個人資料</w:t>
      </w:r>
      <w:r w:rsidRPr="00230B7A">
        <w:rPr>
          <w:rFonts w:eastAsia="標楷體" w:hint="eastAsia"/>
          <w:color w:val="000000" w:themeColor="text1"/>
          <w:sz w:val="28"/>
          <w:szCs w:val="28"/>
        </w:rPr>
        <w:t>，將使</w:t>
      </w:r>
      <w:r w:rsidRPr="00230B7A">
        <w:rPr>
          <w:rFonts w:eastAsia="標楷體"/>
          <w:color w:val="000000" w:themeColor="text1"/>
          <w:sz w:val="28"/>
          <w:szCs w:val="28"/>
        </w:rPr>
        <w:t>用於</w:t>
      </w:r>
      <w:r w:rsidRPr="00230B7A">
        <w:rPr>
          <w:rFonts w:eastAsia="標楷體" w:hint="eastAsia"/>
          <w:color w:val="000000" w:themeColor="text1"/>
          <w:sz w:val="28"/>
          <w:szCs w:val="28"/>
        </w:rPr>
        <w:t>大小學伴</w:t>
      </w:r>
      <w:r w:rsidRPr="00230B7A">
        <w:rPr>
          <w:rFonts w:eastAsia="標楷體"/>
          <w:color w:val="000000" w:themeColor="text1"/>
          <w:sz w:val="28"/>
          <w:szCs w:val="28"/>
        </w:rPr>
        <w:t>配對、</w:t>
      </w:r>
      <w:r w:rsidRPr="00230B7A">
        <w:rPr>
          <w:rFonts w:eastAsia="標楷體" w:hint="eastAsia"/>
          <w:color w:val="000000" w:themeColor="text1"/>
          <w:sz w:val="28"/>
          <w:szCs w:val="28"/>
        </w:rPr>
        <w:t>服務學習金或獎勵金</w:t>
      </w:r>
      <w:r w:rsidRPr="00230B7A">
        <w:rPr>
          <w:rFonts w:eastAsia="標楷體"/>
          <w:color w:val="000000" w:themeColor="text1"/>
          <w:sz w:val="28"/>
          <w:szCs w:val="28"/>
        </w:rPr>
        <w:t>給付</w:t>
      </w:r>
      <w:r w:rsidRPr="00230B7A">
        <w:rPr>
          <w:rFonts w:eastAsia="標楷體" w:hint="eastAsia"/>
          <w:color w:val="000000" w:themeColor="text1"/>
          <w:sz w:val="28"/>
          <w:szCs w:val="28"/>
        </w:rPr>
        <w:t>等計畫執行之必需（</w:t>
      </w:r>
      <w:r w:rsidRPr="00230B7A">
        <w:rPr>
          <w:rFonts w:eastAsia="標楷體" w:hint="eastAsia"/>
          <w:color w:val="000000" w:themeColor="text1"/>
          <w:sz w:val="28"/>
          <w:szCs w:val="28"/>
          <w:lang w:eastAsia="zh-HK"/>
        </w:rPr>
        <w:t>如</w:t>
      </w:r>
      <w:r w:rsidRPr="00230B7A">
        <w:rPr>
          <w:rFonts w:eastAsia="標楷體" w:hint="eastAsia"/>
          <w:color w:val="000000" w:themeColor="text1"/>
          <w:sz w:val="28"/>
          <w:szCs w:val="28"/>
        </w:rPr>
        <w:t>，</w:t>
      </w:r>
      <w:r w:rsidRPr="00230B7A">
        <w:rPr>
          <w:rFonts w:eastAsia="標楷體"/>
          <w:color w:val="000000" w:themeColor="text1"/>
          <w:sz w:val="28"/>
          <w:szCs w:val="28"/>
        </w:rPr>
        <w:t>教育訓練、成果發表、宣傳推廣等使用</w:t>
      </w:r>
      <w:r w:rsidRPr="00230B7A">
        <w:rPr>
          <w:rFonts w:eastAsia="標楷體" w:hint="eastAsia"/>
          <w:color w:val="000000" w:themeColor="text1"/>
          <w:sz w:val="28"/>
          <w:szCs w:val="28"/>
        </w:rPr>
        <w:t>）</w:t>
      </w:r>
      <w:r w:rsidRPr="00230B7A">
        <w:rPr>
          <w:rFonts w:eastAsia="標楷體"/>
          <w:color w:val="000000" w:themeColor="text1"/>
          <w:sz w:val="28"/>
          <w:szCs w:val="28"/>
        </w:rPr>
        <w:t>。</w:t>
      </w:r>
    </w:p>
    <w:p w14:paraId="1945AE3A" w14:textId="77777777" w:rsidR="00B05240" w:rsidRPr="00230B7A" w:rsidRDefault="00B05240" w:rsidP="00FB71D4">
      <w:pPr>
        <w:numPr>
          <w:ilvl w:val="0"/>
          <w:numId w:val="26"/>
        </w:numPr>
        <w:tabs>
          <w:tab w:val="left" w:pos="567"/>
        </w:tabs>
        <w:snapToGrid w:val="0"/>
        <w:spacing w:afterLines="30" w:after="108" w:line="240" w:lineRule="atLeast"/>
        <w:ind w:hanging="482"/>
        <w:jc w:val="both"/>
        <w:rPr>
          <w:rFonts w:eastAsia="標楷體"/>
          <w:b/>
          <w:color w:val="000000" w:themeColor="text1"/>
          <w:sz w:val="28"/>
          <w:szCs w:val="28"/>
        </w:rPr>
      </w:pPr>
      <w:r w:rsidRPr="00230B7A">
        <w:rPr>
          <w:rFonts w:eastAsia="標楷體" w:hint="eastAsia"/>
          <w:b/>
          <w:color w:val="000000" w:themeColor="text1"/>
          <w:sz w:val="28"/>
          <w:szCs w:val="28"/>
        </w:rPr>
        <w:t>個人資料之使用方式</w:t>
      </w:r>
    </w:p>
    <w:p w14:paraId="21399E5F" w14:textId="77777777" w:rsidR="00B05240" w:rsidRPr="00230B7A" w:rsidRDefault="00B05240" w:rsidP="00FB71D4">
      <w:pPr>
        <w:numPr>
          <w:ilvl w:val="0"/>
          <w:numId w:val="28"/>
        </w:numPr>
        <w:snapToGrid w:val="0"/>
        <w:spacing w:afterLines="30" w:after="108" w:line="240" w:lineRule="atLeast"/>
        <w:ind w:hanging="482"/>
        <w:jc w:val="both"/>
        <w:rPr>
          <w:rFonts w:eastAsia="標楷體"/>
          <w:color w:val="000000" w:themeColor="text1"/>
          <w:sz w:val="28"/>
          <w:szCs w:val="28"/>
        </w:rPr>
      </w:pPr>
      <w:r w:rsidRPr="00230B7A">
        <w:rPr>
          <w:rFonts w:eastAsia="標楷體" w:hint="eastAsia"/>
          <w:color w:val="000000" w:themeColor="text1"/>
          <w:sz w:val="28"/>
          <w:szCs w:val="28"/>
        </w:rPr>
        <w:t>本同意書遵循「個人資料保護法」與相關法令規範並依據教育部【隱私權政策聲明】，蒐集、處理及利用您的個人資料。</w:t>
      </w:r>
    </w:p>
    <w:p w14:paraId="3A7D57F0" w14:textId="77777777" w:rsidR="00B05240" w:rsidRPr="00230B7A" w:rsidRDefault="00B05240" w:rsidP="00FB71D4">
      <w:pPr>
        <w:numPr>
          <w:ilvl w:val="0"/>
          <w:numId w:val="28"/>
        </w:numPr>
        <w:snapToGrid w:val="0"/>
        <w:spacing w:afterLines="30" w:after="108" w:line="240" w:lineRule="atLeast"/>
        <w:ind w:hanging="482"/>
        <w:jc w:val="both"/>
        <w:rPr>
          <w:rFonts w:eastAsia="標楷體"/>
          <w:color w:val="000000" w:themeColor="text1"/>
          <w:sz w:val="28"/>
          <w:szCs w:val="28"/>
        </w:rPr>
      </w:pPr>
      <w:r w:rsidRPr="00230B7A">
        <w:rPr>
          <w:rFonts w:eastAsia="標楷體" w:hint="eastAsia"/>
          <w:color w:val="000000" w:themeColor="text1"/>
          <w:sz w:val="28"/>
          <w:szCs w:val="28"/>
        </w:rPr>
        <w:t>請務必提供完整正確的個人資料，若個人資料不完整或有錯誤，將可能影響您相關的權益。</w:t>
      </w:r>
    </w:p>
    <w:p w14:paraId="75A35937" w14:textId="77777777" w:rsidR="00B05240" w:rsidRPr="00230B7A" w:rsidRDefault="00B05240" w:rsidP="00FB71D4">
      <w:pPr>
        <w:numPr>
          <w:ilvl w:val="0"/>
          <w:numId w:val="28"/>
        </w:numPr>
        <w:snapToGrid w:val="0"/>
        <w:spacing w:afterLines="30" w:after="108" w:line="240" w:lineRule="atLeast"/>
        <w:ind w:hanging="482"/>
        <w:jc w:val="both"/>
        <w:rPr>
          <w:rFonts w:eastAsia="標楷體"/>
          <w:color w:val="000000" w:themeColor="text1"/>
          <w:sz w:val="28"/>
          <w:szCs w:val="28"/>
        </w:rPr>
      </w:pPr>
      <w:r w:rsidRPr="00230B7A">
        <w:rPr>
          <w:rFonts w:eastAsia="標楷體" w:hint="eastAsia"/>
          <w:color w:val="000000" w:themeColor="text1"/>
          <w:sz w:val="28"/>
          <w:szCs w:val="28"/>
        </w:rPr>
        <w:t>當您的個人資料使用目的與原先蒐集的目的不同時，本計畫會在使用前先徵求您的書面同意。</w:t>
      </w:r>
    </w:p>
    <w:p w14:paraId="16A29AAE" w14:textId="77777777" w:rsidR="00B05240" w:rsidRPr="00230B7A" w:rsidRDefault="00B05240" w:rsidP="00FB71D4">
      <w:pPr>
        <w:numPr>
          <w:ilvl w:val="0"/>
          <w:numId w:val="28"/>
        </w:numPr>
        <w:snapToGrid w:val="0"/>
        <w:spacing w:afterLines="30" w:after="108" w:line="240" w:lineRule="atLeast"/>
        <w:ind w:hanging="482"/>
        <w:jc w:val="both"/>
        <w:rPr>
          <w:rFonts w:eastAsia="標楷體"/>
          <w:color w:val="000000" w:themeColor="text1"/>
          <w:sz w:val="28"/>
          <w:szCs w:val="28"/>
        </w:rPr>
      </w:pPr>
      <w:r w:rsidRPr="00230B7A">
        <w:rPr>
          <w:rFonts w:eastAsia="標楷體" w:hint="eastAsia"/>
          <w:color w:val="000000" w:themeColor="text1"/>
          <w:sz w:val="28"/>
          <w:szCs w:val="28"/>
        </w:rPr>
        <w:t>使用期間：無限期。</w:t>
      </w:r>
    </w:p>
    <w:p w14:paraId="7714B6E3" w14:textId="77777777" w:rsidR="00B05240" w:rsidRPr="00230B7A" w:rsidRDefault="00B05240" w:rsidP="00FB71D4">
      <w:pPr>
        <w:numPr>
          <w:ilvl w:val="0"/>
          <w:numId w:val="26"/>
        </w:numPr>
        <w:tabs>
          <w:tab w:val="left" w:pos="567"/>
        </w:tabs>
        <w:snapToGrid w:val="0"/>
        <w:spacing w:line="480" w:lineRule="exact"/>
        <w:jc w:val="both"/>
        <w:rPr>
          <w:rFonts w:eastAsia="標楷體"/>
          <w:b/>
          <w:color w:val="000000" w:themeColor="text1"/>
          <w:sz w:val="28"/>
          <w:szCs w:val="28"/>
        </w:rPr>
      </w:pPr>
      <w:r w:rsidRPr="00230B7A">
        <w:rPr>
          <w:rFonts w:eastAsia="標楷體" w:hint="eastAsia"/>
          <w:b/>
          <w:color w:val="000000" w:themeColor="text1"/>
          <w:sz w:val="28"/>
          <w:szCs w:val="28"/>
        </w:rPr>
        <w:t>同意書之效力</w:t>
      </w:r>
    </w:p>
    <w:p w14:paraId="70B90CB6" w14:textId="7FF1032F" w:rsidR="00B05240" w:rsidRPr="00230B7A" w:rsidRDefault="00B05240" w:rsidP="00B05240">
      <w:pPr>
        <w:snapToGrid w:val="0"/>
        <w:spacing w:line="480" w:lineRule="exact"/>
        <w:ind w:left="480"/>
        <w:jc w:val="both"/>
        <w:rPr>
          <w:rFonts w:eastAsia="標楷體"/>
          <w:color w:val="000000" w:themeColor="text1"/>
          <w:sz w:val="28"/>
          <w:szCs w:val="28"/>
        </w:rPr>
      </w:pPr>
      <w:r w:rsidRPr="00230B7A">
        <w:rPr>
          <w:rFonts w:eastAsia="標楷體" w:hint="eastAsia"/>
          <w:color w:val="000000" w:themeColor="text1"/>
          <w:sz w:val="28"/>
          <w:szCs w:val="28"/>
        </w:rPr>
        <w:t>當您勾選同意並簽署本同意書時，即表示您已閱讀、瞭解並同意本同意書之所有內容。若您未滿</w:t>
      </w:r>
      <w:r w:rsidR="0040611D" w:rsidRPr="00230B7A">
        <w:rPr>
          <w:rFonts w:eastAsia="標楷體" w:hint="eastAsia"/>
          <w:color w:val="000000" w:themeColor="text1"/>
          <w:sz w:val="28"/>
          <w:szCs w:val="28"/>
        </w:rPr>
        <w:t>1</w:t>
      </w:r>
      <w:r w:rsidR="0040611D" w:rsidRPr="00230B7A">
        <w:rPr>
          <w:rFonts w:eastAsia="標楷體"/>
          <w:color w:val="000000" w:themeColor="text1"/>
          <w:sz w:val="28"/>
          <w:szCs w:val="28"/>
        </w:rPr>
        <w:t>8</w:t>
      </w:r>
      <w:r w:rsidRPr="00230B7A">
        <w:rPr>
          <w:rFonts w:eastAsia="標楷體" w:hint="eastAsia"/>
          <w:color w:val="000000" w:themeColor="text1"/>
          <w:sz w:val="28"/>
          <w:szCs w:val="28"/>
        </w:rPr>
        <w:t>歲，應讓您的法定代理人閱讀、瞭解並同意本同意書。</w:t>
      </w:r>
    </w:p>
    <w:p w14:paraId="062991D7" w14:textId="77777777" w:rsidR="00B05240" w:rsidRPr="00230B7A" w:rsidRDefault="00B05240" w:rsidP="00B05240">
      <w:pPr>
        <w:widowControl/>
        <w:shd w:val="clear" w:color="auto" w:fill="FFFFFF"/>
        <w:tabs>
          <w:tab w:val="left" w:pos="2977"/>
        </w:tabs>
        <w:spacing w:beforeLines="50" w:before="180"/>
        <w:ind w:leftChars="118" w:left="283" w:rightChars="254" w:right="610"/>
        <w:jc w:val="both"/>
        <w:rPr>
          <w:rFonts w:ascii="標楷體" w:eastAsia="標楷體" w:hAnsi="標楷體" w:cs="Arial"/>
          <w:color w:val="000000" w:themeColor="text1"/>
          <w:kern w:val="0"/>
          <w:sz w:val="28"/>
          <w:szCs w:val="28"/>
        </w:rPr>
      </w:pPr>
      <w:r w:rsidRPr="00230B7A">
        <w:rPr>
          <w:rFonts w:eastAsia="標楷體" w:hint="eastAsia"/>
          <w:b/>
          <w:color w:val="000000" w:themeColor="text1"/>
          <w:sz w:val="28"/>
          <w:szCs w:val="28"/>
        </w:rPr>
        <w:t>□我瞭解並同意上述內容</w:t>
      </w:r>
    </w:p>
    <w:p w14:paraId="03CC91FE" w14:textId="5FA884BE" w:rsidR="00B05240" w:rsidRPr="00230B7A" w:rsidRDefault="00B05240" w:rsidP="00972252">
      <w:pPr>
        <w:widowControl/>
        <w:shd w:val="clear" w:color="auto" w:fill="FFFFFF"/>
        <w:tabs>
          <w:tab w:val="left" w:pos="2835"/>
        </w:tabs>
        <w:snapToGrid w:val="0"/>
        <w:spacing w:beforeLines="50" w:before="180" w:line="240" w:lineRule="atLeast"/>
        <w:ind w:leftChars="236" w:left="566" w:rightChars="254" w:right="610"/>
        <w:jc w:val="both"/>
        <w:rPr>
          <w:rFonts w:ascii="標楷體" w:eastAsia="標楷體" w:hAnsi="標楷體" w:cs="Arial"/>
          <w:b/>
          <w:color w:val="000000" w:themeColor="text1"/>
          <w:kern w:val="0"/>
          <w:sz w:val="28"/>
          <w:szCs w:val="28"/>
        </w:rPr>
      </w:pPr>
      <w:r w:rsidRPr="00230B7A">
        <w:rPr>
          <w:rFonts w:ascii="標楷體" w:eastAsia="標楷體" w:hAnsi="標楷體" w:cs="Arial" w:hint="eastAsia"/>
          <w:b/>
          <w:color w:val="000000" w:themeColor="text1"/>
          <w:kern w:val="0"/>
          <w:sz w:val="28"/>
          <w:szCs w:val="28"/>
        </w:rPr>
        <w:t>此致</w:t>
      </w:r>
    </w:p>
    <w:p w14:paraId="5A09692E" w14:textId="4D98FDB3" w:rsidR="00B05240" w:rsidRPr="00230B7A" w:rsidRDefault="00B05240" w:rsidP="00972252">
      <w:pPr>
        <w:widowControl/>
        <w:shd w:val="clear" w:color="auto" w:fill="FFFFFF"/>
        <w:tabs>
          <w:tab w:val="left" w:pos="2835"/>
        </w:tabs>
        <w:snapToGrid w:val="0"/>
        <w:spacing w:afterLines="100" w:after="360" w:line="240" w:lineRule="atLeast"/>
        <w:ind w:leftChars="236" w:left="566" w:rightChars="254" w:right="610"/>
        <w:jc w:val="both"/>
        <w:rPr>
          <w:rFonts w:ascii="標楷體" w:eastAsia="標楷體" w:hAnsi="標楷體" w:cs="Arial"/>
          <w:b/>
          <w:color w:val="000000" w:themeColor="text1"/>
          <w:kern w:val="0"/>
          <w:sz w:val="28"/>
          <w:szCs w:val="28"/>
        </w:rPr>
      </w:pPr>
      <w:r w:rsidRPr="00230B7A">
        <w:rPr>
          <w:rFonts w:ascii="標楷體" w:eastAsia="標楷體" w:hAnsi="標楷體" w:cs="Arial" w:hint="eastAsia"/>
          <w:b/>
          <w:color w:val="000000" w:themeColor="text1"/>
          <w:kern w:val="0"/>
          <w:sz w:val="28"/>
          <w:szCs w:val="28"/>
        </w:rPr>
        <w:t xml:space="preserve">     教育部</w:t>
      </w:r>
    </w:p>
    <w:p w14:paraId="3614F47C" w14:textId="77777777" w:rsidR="00B05240" w:rsidRPr="00230B7A" w:rsidRDefault="00B05240" w:rsidP="00972252">
      <w:pPr>
        <w:widowControl/>
        <w:shd w:val="clear" w:color="auto" w:fill="FFFFFF"/>
        <w:tabs>
          <w:tab w:val="left" w:pos="2835"/>
        </w:tabs>
        <w:snapToGrid w:val="0"/>
        <w:spacing w:afterLines="50" w:after="180"/>
        <w:ind w:leftChars="236" w:left="566" w:rightChars="254" w:right="610"/>
        <w:jc w:val="both"/>
        <w:rPr>
          <w:rFonts w:ascii="標楷體" w:eastAsia="標楷體" w:hAnsi="標楷體" w:cs="Arial"/>
          <w:color w:val="000000" w:themeColor="text1"/>
          <w:kern w:val="0"/>
          <w:sz w:val="28"/>
          <w:szCs w:val="28"/>
        </w:rPr>
      </w:pPr>
      <w:r w:rsidRPr="00230B7A">
        <w:rPr>
          <w:rFonts w:ascii="標楷體" w:eastAsia="標楷體" w:hAnsi="標楷體" w:cs="Arial"/>
          <w:color w:val="000000" w:themeColor="text1"/>
          <w:kern w:val="0"/>
          <w:sz w:val="28"/>
          <w:szCs w:val="28"/>
        </w:rPr>
        <w:t>學校：</w:t>
      </w:r>
    </w:p>
    <w:p w14:paraId="5CF40CAA" w14:textId="7D02981E" w:rsidR="00B05240" w:rsidRPr="00230B7A" w:rsidRDefault="00B05240" w:rsidP="00972252">
      <w:pPr>
        <w:widowControl/>
        <w:shd w:val="clear" w:color="auto" w:fill="FFFFFF"/>
        <w:tabs>
          <w:tab w:val="left" w:pos="2835"/>
        </w:tabs>
        <w:snapToGrid w:val="0"/>
        <w:spacing w:afterLines="50" w:after="180"/>
        <w:ind w:leftChars="236" w:left="566" w:rightChars="254" w:right="610"/>
        <w:jc w:val="both"/>
        <w:rPr>
          <w:rFonts w:ascii="標楷體" w:eastAsia="標楷體" w:hAnsi="標楷體" w:cs="Arial"/>
          <w:color w:val="000000" w:themeColor="text1"/>
          <w:kern w:val="0"/>
          <w:sz w:val="28"/>
          <w:szCs w:val="28"/>
        </w:rPr>
      </w:pPr>
      <w:r w:rsidRPr="00230B7A">
        <w:rPr>
          <w:rFonts w:ascii="標楷體" w:eastAsia="標楷體" w:hAnsi="標楷體" w:cs="Arial" w:hint="eastAsia"/>
          <w:color w:val="000000" w:themeColor="text1"/>
          <w:kern w:val="0"/>
          <w:sz w:val="28"/>
          <w:szCs w:val="28"/>
        </w:rPr>
        <w:t>系級</w:t>
      </w:r>
      <w:r w:rsidR="00794CA5" w:rsidRPr="00230B7A">
        <w:rPr>
          <w:rFonts w:ascii="標楷體" w:eastAsia="標楷體" w:hAnsi="標楷體" w:cs="Arial" w:hint="eastAsia"/>
          <w:color w:val="000000" w:themeColor="text1"/>
          <w:kern w:val="0"/>
          <w:sz w:val="28"/>
          <w:szCs w:val="28"/>
        </w:rPr>
        <w:t>：</w:t>
      </w:r>
      <w:r w:rsidRPr="00230B7A">
        <w:rPr>
          <w:rFonts w:ascii="標楷體" w:eastAsia="標楷體" w:hAnsi="標楷體" w:cs="Arial" w:hint="eastAsia"/>
          <w:color w:val="000000" w:themeColor="text1"/>
          <w:kern w:val="0"/>
          <w:sz w:val="28"/>
          <w:szCs w:val="28"/>
        </w:rPr>
        <w:t xml:space="preserve">                學號</w:t>
      </w:r>
      <w:r w:rsidR="00794CA5" w:rsidRPr="00230B7A">
        <w:rPr>
          <w:rFonts w:ascii="標楷體" w:eastAsia="標楷體" w:hAnsi="標楷體" w:cs="Arial" w:hint="eastAsia"/>
          <w:color w:val="000000" w:themeColor="text1"/>
          <w:kern w:val="0"/>
          <w:sz w:val="28"/>
          <w:szCs w:val="28"/>
        </w:rPr>
        <w:t>：</w:t>
      </w:r>
    </w:p>
    <w:p w14:paraId="1996CAE0" w14:textId="048F7AB7" w:rsidR="00B05240" w:rsidRPr="00230B7A" w:rsidRDefault="00B05240" w:rsidP="0069727D">
      <w:pPr>
        <w:widowControl/>
        <w:shd w:val="clear" w:color="auto" w:fill="FFFFFF"/>
        <w:tabs>
          <w:tab w:val="left" w:pos="4536"/>
        </w:tabs>
        <w:snapToGrid w:val="0"/>
        <w:spacing w:afterLines="50" w:after="180"/>
        <w:ind w:leftChars="236" w:left="566" w:rightChars="254" w:right="610"/>
        <w:jc w:val="both"/>
        <w:rPr>
          <w:rFonts w:ascii="標楷體" w:eastAsia="標楷體" w:hAnsi="標楷體" w:cs="Arial"/>
          <w:color w:val="000000" w:themeColor="text1"/>
          <w:kern w:val="0"/>
          <w:sz w:val="28"/>
          <w:szCs w:val="28"/>
        </w:rPr>
      </w:pPr>
      <w:r w:rsidRPr="00230B7A">
        <w:rPr>
          <w:rFonts w:ascii="標楷體" w:eastAsia="標楷體" w:hAnsi="標楷體" w:cs="Arial" w:hint="eastAsia"/>
          <w:color w:val="000000" w:themeColor="text1"/>
          <w:kern w:val="0"/>
          <w:sz w:val="28"/>
          <w:szCs w:val="28"/>
        </w:rPr>
        <w:t>同意人</w:t>
      </w:r>
      <w:r w:rsidR="00794CA5" w:rsidRPr="00230B7A">
        <w:rPr>
          <w:rFonts w:ascii="標楷體" w:eastAsia="標楷體" w:hAnsi="標楷體" w:cs="Arial" w:hint="eastAsia"/>
          <w:color w:val="000000" w:themeColor="text1"/>
          <w:kern w:val="0"/>
          <w:sz w:val="28"/>
          <w:szCs w:val="28"/>
        </w:rPr>
        <w:t>：</w:t>
      </w:r>
      <w:r w:rsidRPr="00230B7A">
        <w:rPr>
          <w:rFonts w:ascii="標楷體" w:eastAsia="標楷體" w:hAnsi="標楷體" w:cs="Arial"/>
          <w:color w:val="000000" w:themeColor="text1"/>
          <w:kern w:val="0"/>
          <w:sz w:val="28"/>
          <w:szCs w:val="28"/>
        </w:rPr>
        <w:tab/>
      </w:r>
      <w:r w:rsidRPr="00230B7A">
        <w:rPr>
          <w:rFonts w:ascii="標楷體" w:eastAsia="標楷體" w:hAnsi="標楷體" w:cs="Arial" w:hint="eastAsia"/>
          <w:color w:val="000000" w:themeColor="text1"/>
          <w:kern w:val="0"/>
          <w:sz w:val="28"/>
          <w:szCs w:val="28"/>
        </w:rPr>
        <w:t xml:space="preserve">   </w:t>
      </w:r>
      <w:r w:rsidRPr="00230B7A">
        <w:rPr>
          <w:rFonts w:ascii="標楷體" w:eastAsia="標楷體" w:hAnsi="標楷體" w:cs="Arial"/>
          <w:color w:val="000000" w:themeColor="text1"/>
          <w:kern w:val="0"/>
          <w:sz w:val="28"/>
          <w:szCs w:val="28"/>
        </w:rPr>
        <w:t>(</w:t>
      </w:r>
      <w:proofErr w:type="gramStart"/>
      <w:r w:rsidRPr="00230B7A">
        <w:rPr>
          <w:rFonts w:ascii="標楷體" w:eastAsia="標楷體" w:hAnsi="標楷體" w:cs="Arial" w:hint="eastAsia"/>
          <w:color w:val="000000" w:themeColor="text1"/>
          <w:kern w:val="0"/>
          <w:sz w:val="28"/>
          <w:szCs w:val="28"/>
        </w:rPr>
        <w:t>親簽</w:t>
      </w:r>
      <w:proofErr w:type="gramEnd"/>
      <w:r w:rsidRPr="00230B7A">
        <w:rPr>
          <w:rFonts w:ascii="標楷體" w:eastAsia="標楷體" w:hAnsi="標楷體" w:cs="Arial" w:hint="eastAsia"/>
          <w:color w:val="000000" w:themeColor="text1"/>
          <w:kern w:val="0"/>
          <w:sz w:val="28"/>
          <w:szCs w:val="28"/>
        </w:rPr>
        <w:t>)</w:t>
      </w:r>
    </w:p>
    <w:p w14:paraId="54372145" w14:textId="6994EBBD" w:rsidR="00B05240" w:rsidRPr="00733A25" w:rsidRDefault="00B05240" w:rsidP="0069727D">
      <w:pPr>
        <w:adjustRightInd w:val="0"/>
        <w:snapToGrid w:val="0"/>
        <w:spacing w:beforeLines="50" w:before="180"/>
        <w:jc w:val="center"/>
        <w:rPr>
          <w:rFonts w:ascii="標楷體" w:eastAsia="標楷體" w:hAnsi="標楷體"/>
          <w:color w:val="000000" w:themeColor="text1"/>
        </w:rPr>
      </w:pPr>
      <w:r w:rsidRPr="00230B7A">
        <w:rPr>
          <w:rFonts w:eastAsia="標楷體" w:hint="eastAsia"/>
          <w:color w:val="000000" w:themeColor="text1"/>
          <w:spacing w:val="338"/>
          <w:kern w:val="0"/>
          <w:sz w:val="32"/>
          <w:szCs w:val="32"/>
          <w:fitText w:val="9280" w:id="1966863104"/>
        </w:rPr>
        <w:t xml:space="preserve">中華民國　年　月　</w:t>
      </w:r>
      <w:r w:rsidRPr="00230B7A">
        <w:rPr>
          <w:rFonts w:eastAsia="標楷體" w:hint="eastAsia"/>
          <w:color w:val="000000" w:themeColor="text1"/>
          <w:spacing w:val="-1"/>
          <w:kern w:val="0"/>
          <w:sz w:val="32"/>
          <w:szCs w:val="32"/>
          <w:fitText w:val="9280" w:id="1966863104"/>
        </w:rPr>
        <w:t>日</w:t>
      </w:r>
    </w:p>
    <w:sectPr w:rsidR="00B05240" w:rsidRPr="00733A25" w:rsidSect="00860560">
      <w:pgSz w:w="11906" w:h="16838"/>
      <w:pgMar w:top="1077" w:right="1077" w:bottom="107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9FA1" w14:textId="77777777" w:rsidR="00C47164" w:rsidRDefault="00C47164" w:rsidP="006B3407">
      <w:r>
        <w:separator/>
      </w:r>
    </w:p>
  </w:endnote>
  <w:endnote w:type="continuationSeparator" w:id="0">
    <w:p w14:paraId="46B18E9A" w14:textId="77777777" w:rsidR="00C47164" w:rsidRDefault="00C47164" w:rsidP="006B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全字庫正楷體">
    <w:panose1 w:val="03000500000000000000"/>
    <w:charset w:val="88"/>
    <w:family w:val="script"/>
    <w:pitch w:val="variable"/>
    <w:sig w:usb0="F7FFAEFF" w:usb1="E9DFFFFF" w:usb2="081BFFFF" w:usb3="00000000" w:csb0="003F00FF" w:csb1="00000000"/>
  </w:font>
  <w:font w:name="CIDFont+F2">
    <w:altName w:val="微軟正黑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8380" w14:textId="5F9F104F" w:rsidR="00D55BCB" w:rsidRDefault="00D55BCB">
    <w:pPr>
      <w:pStyle w:val="a7"/>
      <w:jc w:val="center"/>
    </w:pPr>
    <w:r>
      <w:fldChar w:fldCharType="begin"/>
    </w:r>
    <w:r>
      <w:instrText>PAGE   \* MERGEFORMAT</w:instrText>
    </w:r>
    <w:r>
      <w:fldChar w:fldCharType="separate"/>
    </w:r>
    <w:r w:rsidRPr="0017155B">
      <w:rPr>
        <w:noProof/>
        <w:lang w:val="zh-TW"/>
      </w:rPr>
      <w:t>6</w:t>
    </w:r>
    <w:r>
      <w:fldChar w:fldCharType="end"/>
    </w:r>
  </w:p>
  <w:p w14:paraId="0E3170E3" w14:textId="77777777" w:rsidR="00D55BCB" w:rsidRDefault="00D55B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E218" w14:textId="77777777" w:rsidR="00C47164" w:rsidRDefault="00C47164" w:rsidP="006B3407">
      <w:r>
        <w:separator/>
      </w:r>
    </w:p>
  </w:footnote>
  <w:footnote w:type="continuationSeparator" w:id="0">
    <w:p w14:paraId="6BECFEA6" w14:textId="77777777" w:rsidR="00C47164" w:rsidRDefault="00C47164" w:rsidP="006B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789"/>
    <w:multiLevelType w:val="hybridMultilevel"/>
    <w:tmpl w:val="55A8707E"/>
    <w:lvl w:ilvl="0" w:tplc="678249F0">
      <w:start w:val="1"/>
      <w:numFmt w:val="taiwaneseCountingThousand"/>
      <w:lvlText w:val="%1、"/>
      <w:lvlJc w:val="left"/>
      <w:pPr>
        <w:ind w:left="1331" w:hanging="480"/>
      </w:pPr>
      <w:rPr>
        <w:rFonts w:hint="eastAsia"/>
        <w:strike w:val="0"/>
        <w:lang w:val="en-US"/>
      </w:rPr>
    </w:lvl>
    <w:lvl w:ilvl="1" w:tplc="EF82CC2C">
      <w:start w:val="1"/>
      <w:numFmt w:val="taiwaneseCountingThousand"/>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9606354"/>
    <w:multiLevelType w:val="hybridMultilevel"/>
    <w:tmpl w:val="279028B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9802EA9"/>
    <w:multiLevelType w:val="hybridMultilevel"/>
    <w:tmpl w:val="CA42C4D4"/>
    <w:lvl w:ilvl="0" w:tplc="8480A2AA">
      <w:start w:val="1"/>
      <w:numFmt w:val="bullet"/>
      <w:suff w:val="nothing"/>
      <w:lvlText w:val=""/>
      <w:lvlJc w:val="left"/>
      <w:pPr>
        <w:ind w:left="960" w:hanging="480"/>
      </w:pPr>
      <w:rPr>
        <w:rFonts w:ascii="Wingdings" w:hAnsi="Wingdings" w:hint="default"/>
      </w:rPr>
    </w:lvl>
    <w:lvl w:ilvl="1" w:tplc="A232E5EA">
      <w:start w:val="1"/>
      <w:numFmt w:val="bullet"/>
      <w:suff w:val="nothing"/>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0594E3C"/>
    <w:multiLevelType w:val="hybridMultilevel"/>
    <w:tmpl w:val="0A56ED56"/>
    <w:lvl w:ilvl="0" w:tplc="E6EC9810">
      <w:start w:val="1"/>
      <w:numFmt w:val="decimal"/>
      <w:lvlText w:val="%1."/>
      <w:lvlJc w:val="left"/>
      <w:pPr>
        <w:ind w:left="1493" w:hanging="480"/>
      </w:pPr>
    </w:lvl>
    <w:lvl w:ilvl="1" w:tplc="04090019" w:tentative="1">
      <w:start w:val="1"/>
      <w:numFmt w:val="ideographTraditional"/>
      <w:lvlText w:val="%2、"/>
      <w:lvlJc w:val="left"/>
      <w:pPr>
        <w:ind w:left="1973" w:hanging="480"/>
      </w:pPr>
    </w:lvl>
    <w:lvl w:ilvl="2" w:tplc="0409001B" w:tentative="1">
      <w:start w:val="1"/>
      <w:numFmt w:val="lowerRoman"/>
      <w:lvlText w:val="%3."/>
      <w:lvlJc w:val="right"/>
      <w:pPr>
        <w:ind w:left="2453" w:hanging="480"/>
      </w:pPr>
    </w:lvl>
    <w:lvl w:ilvl="3" w:tplc="0409000F" w:tentative="1">
      <w:start w:val="1"/>
      <w:numFmt w:val="decimal"/>
      <w:lvlText w:val="%4."/>
      <w:lvlJc w:val="left"/>
      <w:pPr>
        <w:ind w:left="2933" w:hanging="480"/>
      </w:pPr>
    </w:lvl>
    <w:lvl w:ilvl="4" w:tplc="04090019" w:tentative="1">
      <w:start w:val="1"/>
      <w:numFmt w:val="ideographTraditional"/>
      <w:lvlText w:val="%5、"/>
      <w:lvlJc w:val="left"/>
      <w:pPr>
        <w:ind w:left="3413" w:hanging="480"/>
      </w:pPr>
    </w:lvl>
    <w:lvl w:ilvl="5" w:tplc="0409001B" w:tentative="1">
      <w:start w:val="1"/>
      <w:numFmt w:val="lowerRoman"/>
      <w:lvlText w:val="%6."/>
      <w:lvlJc w:val="right"/>
      <w:pPr>
        <w:ind w:left="3893" w:hanging="480"/>
      </w:pPr>
    </w:lvl>
    <w:lvl w:ilvl="6" w:tplc="0409000F" w:tentative="1">
      <w:start w:val="1"/>
      <w:numFmt w:val="decimal"/>
      <w:lvlText w:val="%7."/>
      <w:lvlJc w:val="left"/>
      <w:pPr>
        <w:ind w:left="4373" w:hanging="480"/>
      </w:pPr>
    </w:lvl>
    <w:lvl w:ilvl="7" w:tplc="04090019" w:tentative="1">
      <w:start w:val="1"/>
      <w:numFmt w:val="ideographTraditional"/>
      <w:lvlText w:val="%8、"/>
      <w:lvlJc w:val="left"/>
      <w:pPr>
        <w:ind w:left="4853" w:hanging="480"/>
      </w:pPr>
    </w:lvl>
    <w:lvl w:ilvl="8" w:tplc="0409001B" w:tentative="1">
      <w:start w:val="1"/>
      <w:numFmt w:val="lowerRoman"/>
      <w:lvlText w:val="%9."/>
      <w:lvlJc w:val="right"/>
      <w:pPr>
        <w:ind w:left="5333" w:hanging="480"/>
      </w:pPr>
    </w:lvl>
  </w:abstractNum>
  <w:abstractNum w:abstractNumId="4" w15:restartNumberingAfterBreak="0">
    <w:nsid w:val="11E65816"/>
    <w:multiLevelType w:val="multilevel"/>
    <w:tmpl w:val="879E19BA"/>
    <w:lvl w:ilvl="0">
      <w:start w:val="1"/>
      <w:numFmt w:val="bullet"/>
      <w:lvlText w:val=""/>
      <w:lvlJc w:val="left"/>
      <w:pPr>
        <w:tabs>
          <w:tab w:val="num" w:pos="0"/>
        </w:tabs>
        <w:ind w:left="-228" w:hanging="480"/>
      </w:pPr>
      <w:rPr>
        <w:rFonts w:ascii="Wingdings" w:hAnsi="Wingdings"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5" w15:restartNumberingAfterBreak="0">
    <w:nsid w:val="12447BA7"/>
    <w:multiLevelType w:val="hybridMultilevel"/>
    <w:tmpl w:val="2228D78C"/>
    <w:lvl w:ilvl="0" w:tplc="4002039E">
      <w:start w:val="4"/>
      <w:numFmt w:val="ideographLegalTraditional"/>
      <w:lvlText w:val="%1、"/>
      <w:lvlJc w:val="left"/>
      <w:pPr>
        <w:tabs>
          <w:tab w:val="num" w:pos="570"/>
        </w:tabs>
        <w:ind w:left="570" w:hanging="570"/>
      </w:pPr>
      <w:rPr>
        <w:rFonts w:cs="Times New Roman"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C571D"/>
    <w:multiLevelType w:val="multilevel"/>
    <w:tmpl w:val="47E4488C"/>
    <w:lvl w:ilvl="0">
      <w:start w:val="1"/>
      <w:numFmt w:val="taiwaneseCountingThousand"/>
      <w:lvlText w:val="%1、"/>
      <w:lvlJc w:val="left"/>
      <w:pPr>
        <w:ind w:left="2465" w:hanging="480"/>
      </w:pPr>
      <w:rPr>
        <w:rFonts w:hint="eastAsia"/>
        <w:spacing w:val="-20"/>
        <w:kern w:val="16"/>
        <w:lang w:val="en-US"/>
      </w:rPr>
    </w:lvl>
    <w:lvl w:ilvl="1">
      <w:start w:val="1"/>
      <w:numFmt w:val="taiwaneseCountingThousand"/>
      <w:lvlText w:val="(%2)"/>
      <w:lvlJc w:val="left"/>
      <w:pPr>
        <w:ind w:left="960" w:hanging="480"/>
      </w:pPr>
      <w:rPr>
        <w:rFonts w:hint="eastAsia"/>
        <w:b w:val="0"/>
        <w:color w:val="000000" w:themeColor="text1"/>
        <w:sz w:val="24"/>
        <w:szCs w:val="24"/>
      </w:rPr>
    </w:lvl>
    <w:lvl w:ilvl="2">
      <w:start w:val="1"/>
      <w:numFmt w:val="decimal"/>
      <w:suff w:val="nothing"/>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1DCD7F21"/>
    <w:multiLevelType w:val="hybridMultilevel"/>
    <w:tmpl w:val="D55EFA7C"/>
    <w:lvl w:ilvl="0" w:tplc="0F9645B2">
      <w:start w:val="2"/>
      <w:numFmt w:val="taiwaneseCountingThousand"/>
      <w:lvlText w:val="(%1)"/>
      <w:lvlJc w:val="right"/>
      <w:pPr>
        <w:ind w:left="1440" w:hanging="480"/>
      </w:pPr>
      <w:rPr>
        <w:rFonts w:ascii="標楷體" w:eastAsia="標楷體" w:hAnsi="標楷體" w:cs="Times New Roman" w:hint="eastAsia"/>
        <w:b w:val="0"/>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E067734"/>
    <w:multiLevelType w:val="hybridMultilevel"/>
    <w:tmpl w:val="4DAACCA4"/>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572152"/>
    <w:multiLevelType w:val="hybridMultilevel"/>
    <w:tmpl w:val="E5963678"/>
    <w:lvl w:ilvl="0" w:tplc="77DA78FA">
      <w:start w:val="1"/>
      <w:numFmt w:val="decimal"/>
      <w:lvlText w:val="%1."/>
      <w:lvlJc w:val="left"/>
      <w:pPr>
        <w:ind w:left="1493" w:hanging="480"/>
      </w:pPr>
      <w:rPr>
        <w:rFonts w:hint="eastAsia"/>
      </w:rPr>
    </w:lvl>
    <w:lvl w:ilvl="1" w:tplc="04090019" w:tentative="1">
      <w:start w:val="1"/>
      <w:numFmt w:val="ideographTraditional"/>
      <w:lvlText w:val="%2、"/>
      <w:lvlJc w:val="left"/>
      <w:pPr>
        <w:ind w:left="1973" w:hanging="480"/>
      </w:pPr>
    </w:lvl>
    <w:lvl w:ilvl="2" w:tplc="0409001B" w:tentative="1">
      <w:start w:val="1"/>
      <w:numFmt w:val="lowerRoman"/>
      <w:lvlText w:val="%3."/>
      <w:lvlJc w:val="right"/>
      <w:pPr>
        <w:ind w:left="2453" w:hanging="480"/>
      </w:pPr>
    </w:lvl>
    <w:lvl w:ilvl="3" w:tplc="0409000F" w:tentative="1">
      <w:start w:val="1"/>
      <w:numFmt w:val="decimal"/>
      <w:lvlText w:val="%4."/>
      <w:lvlJc w:val="left"/>
      <w:pPr>
        <w:ind w:left="2933" w:hanging="480"/>
      </w:pPr>
    </w:lvl>
    <w:lvl w:ilvl="4" w:tplc="04090019" w:tentative="1">
      <w:start w:val="1"/>
      <w:numFmt w:val="ideographTraditional"/>
      <w:lvlText w:val="%5、"/>
      <w:lvlJc w:val="left"/>
      <w:pPr>
        <w:ind w:left="3413" w:hanging="480"/>
      </w:pPr>
    </w:lvl>
    <w:lvl w:ilvl="5" w:tplc="0409001B" w:tentative="1">
      <w:start w:val="1"/>
      <w:numFmt w:val="lowerRoman"/>
      <w:lvlText w:val="%6."/>
      <w:lvlJc w:val="right"/>
      <w:pPr>
        <w:ind w:left="3893" w:hanging="480"/>
      </w:pPr>
    </w:lvl>
    <w:lvl w:ilvl="6" w:tplc="0409000F" w:tentative="1">
      <w:start w:val="1"/>
      <w:numFmt w:val="decimal"/>
      <w:lvlText w:val="%7."/>
      <w:lvlJc w:val="left"/>
      <w:pPr>
        <w:ind w:left="4373" w:hanging="480"/>
      </w:pPr>
    </w:lvl>
    <w:lvl w:ilvl="7" w:tplc="04090019" w:tentative="1">
      <w:start w:val="1"/>
      <w:numFmt w:val="ideographTraditional"/>
      <w:lvlText w:val="%8、"/>
      <w:lvlJc w:val="left"/>
      <w:pPr>
        <w:ind w:left="4853" w:hanging="480"/>
      </w:pPr>
    </w:lvl>
    <w:lvl w:ilvl="8" w:tplc="0409001B" w:tentative="1">
      <w:start w:val="1"/>
      <w:numFmt w:val="lowerRoman"/>
      <w:lvlText w:val="%9."/>
      <w:lvlJc w:val="right"/>
      <w:pPr>
        <w:ind w:left="5333" w:hanging="480"/>
      </w:pPr>
    </w:lvl>
  </w:abstractNum>
  <w:abstractNum w:abstractNumId="10" w15:restartNumberingAfterBreak="0">
    <w:nsid w:val="26DF7645"/>
    <w:multiLevelType w:val="hybridMultilevel"/>
    <w:tmpl w:val="29B212EA"/>
    <w:lvl w:ilvl="0" w:tplc="BAFE4D5C">
      <w:start w:val="6"/>
      <w:numFmt w:val="ideographLegalTraditional"/>
      <w:lvlText w:val="%1、"/>
      <w:lvlJc w:val="left"/>
      <w:pPr>
        <w:tabs>
          <w:tab w:val="num" w:pos="570"/>
        </w:tabs>
        <w:ind w:left="570" w:hanging="570"/>
      </w:pPr>
      <w:rPr>
        <w:rFonts w:cs="Times New Roman"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5332D1"/>
    <w:multiLevelType w:val="hybridMultilevel"/>
    <w:tmpl w:val="33D4C4D6"/>
    <w:lvl w:ilvl="0" w:tplc="FEBADA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1E2DD6"/>
    <w:multiLevelType w:val="hybridMultilevel"/>
    <w:tmpl w:val="A7340D7A"/>
    <w:lvl w:ilvl="0" w:tplc="CDB89E5A">
      <w:start w:val="1"/>
      <w:numFmt w:val="taiwaneseCountingThousand"/>
      <w:lvlText w:val="(%1)"/>
      <w:lvlJc w:val="right"/>
      <w:pPr>
        <w:ind w:left="1440" w:hanging="480"/>
      </w:pPr>
      <w:rPr>
        <w:rFonts w:ascii="標楷體" w:eastAsia="標楷體" w:hAnsi="標楷體" w:cs="Times New Roman" w:hint="eastAsia"/>
        <w:b w:val="0"/>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00C7359"/>
    <w:multiLevelType w:val="multilevel"/>
    <w:tmpl w:val="9D8A48FE"/>
    <w:lvl w:ilvl="0">
      <w:start w:val="1"/>
      <w:numFmt w:val="taiwaneseCountingThousand"/>
      <w:lvlText w:val="%1、"/>
      <w:lvlJc w:val="left"/>
      <w:pPr>
        <w:ind w:left="2465" w:hanging="480"/>
      </w:pPr>
      <w:rPr>
        <w:rFonts w:hint="eastAsia"/>
        <w:spacing w:val="-20"/>
        <w:kern w:val="16"/>
        <w:lang w:val="en-US"/>
      </w:rPr>
    </w:lvl>
    <w:lvl w:ilvl="1">
      <w:start w:val="1"/>
      <w:numFmt w:val="taiwaneseCountingThousand"/>
      <w:lvlText w:val="(%2)"/>
      <w:lvlJc w:val="left"/>
      <w:pPr>
        <w:ind w:left="960" w:hanging="480"/>
      </w:pPr>
      <w:rPr>
        <w:rFonts w:hint="eastAsia"/>
        <w:b w:val="0"/>
        <w:color w:val="000000" w:themeColor="text1"/>
        <w:sz w:val="24"/>
        <w:szCs w:val="24"/>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32680BB4"/>
    <w:multiLevelType w:val="multilevel"/>
    <w:tmpl w:val="47E4488C"/>
    <w:lvl w:ilvl="0">
      <w:start w:val="1"/>
      <w:numFmt w:val="taiwaneseCountingThousand"/>
      <w:lvlText w:val="%1、"/>
      <w:lvlJc w:val="left"/>
      <w:pPr>
        <w:ind w:left="2465" w:hanging="480"/>
      </w:pPr>
      <w:rPr>
        <w:rFonts w:hint="eastAsia"/>
        <w:spacing w:val="-20"/>
        <w:kern w:val="16"/>
        <w:lang w:val="en-US"/>
      </w:rPr>
    </w:lvl>
    <w:lvl w:ilvl="1">
      <w:start w:val="1"/>
      <w:numFmt w:val="taiwaneseCountingThousand"/>
      <w:lvlText w:val="(%2)"/>
      <w:lvlJc w:val="left"/>
      <w:pPr>
        <w:ind w:left="960" w:hanging="480"/>
      </w:pPr>
      <w:rPr>
        <w:rFonts w:hint="eastAsia"/>
        <w:b w:val="0"/>
        <w:color w:val="000000" w:themeColor="text1"/>
        <w:sz w:val="24"/>
        <w:szCs w:val="24"/>
      </w:rPr>
    </w:lvl>
    <w:lvl w:ilvl="2">
      <w:start w:val="1"/>
      <w:numFmt w:val="decimal"/>
      <w:suff w:val="nothing"/>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36CB4C84"/>
    <w:multiLevelType w:val="hybridMultilevel"/>
    <w:tmpl w:val="4926B9C8"/>
    <w:lvl w:ilvl="0" w:tplc="1A1ABDCE">
      <w:start w:val="1"/>
      <w:numFmt w:val="decimal"/>
      <w:lvlText w:val="%1."/>
      <w:lvlJc w:val="left"/>
      <w:pPr>
        <w:ind w:left="1473" w:hanging="480"/>
      </w:pPr>
      <w:rPr>
        <w:rFonts w:hint="eastAsia"/>
        <w:sz w:val="26"/>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90E05B1"/>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7" w15:restartNumberingAfterBreak="0">
    <w:nsid w:val="398C5D3D"/>
    <w:multiLevelType w:val="hybridMultilevel"/>
    <w:tmpl w:val="54A83A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5B3C59"/>
    <w:multiLevelType w:val="hybridMultilevel"/>
    <w:tmpl w:val="67744AA8"/>
    <w:lvl w:ilvl="0" w:tplc="730C16B2">
      <w:start w:val="1"/>
      <w:numFmt w:val="taiwaneseCountingThousand"/>
      <w:lvlText w:val="%1、"/>
      <w:lvlJc w:val="left"/>
      <w:pPr>
        <w:ind w:left="1080" w:hanging="480"/>
      </w:pPr>
      <w:rPr>
        <w:strike w:val="0"/>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3EEA576A"/>
    <w:multiLevelType w:val="singleLevel"/>
    <w:tmpl w:val="053C371E"/>
    <w:lvl w:ilvl="0">
      <w:start w:val="1"/>
      <w:numFmt w:val="ideographLegalTraditional"/>
      <w:lvlText w:val="%1、"/>
      <w:lvlJc w:val="left"/>
      <w:pPr>
        <w:tabs>
          <w:tab w:val="num" w:pos="570"/>
        </w:tabs>
        <w:ind w:left="570" w:hanging="570"/>
      </w:pPr>
      <w:rPr>
        <w:rFonts w:cs="Times New Roman" w:hint="eastAsia"/>
        <w:b/>
        <w:color w:val="auto"/>
      </w:rPr>
    </w:lvl>
  </w:abstractNum>
  <w:abstractNum w:abstractNumId="20" w15:restartNumberingAfterBreak="0">
    <w:nsid w:val="400D066D"/>
    <w:multiLevelType w:val="hybridMultilevel"/>
    <w:tmpl w:val="67744AA8"/>
    <w:lvl w:ilvl="0" w:tplc="730C16B2">
      <w:start w:val="1"/>
      <w:numFmt w:val="taiwaneseCountingThousand"/>
      <w:lvlText w:val="%1、"/>
      <w:lvlJc w:val="left"/>
      <w:pPr>
        <w:ind w:left="1080" w:hanging="480"/>
      </w:pPr>
      <w:rPr>
        <w:strike w:val="0"/>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5DF4725"/>
    <w:multiLevelType w:val="hybridMultilevel"/>
    <w:tmpl w:val="279028B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6D51D02"/>
    <w:multiLevelType w:val="hybridMultilevel"/>
    <w:tmpl w:val="FD86B0B0"/>
    <w:lvl w:ilvl="0" w:tplc="75DCF63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15:restartNumberingAfterBreak="0">
    <w:nsid w:val="48041397"/>
    <w:multiLevelType w:val="hybridMultilevel"/>
    <w:tmpl w:val="EBE65C4A"/>
    <w:lvl w:ilvl="0" w:tplc="E6BC5894">
      <w:start w:val="1"/>
      <w:numFmt w:val="taiwaneseCountingThousand"/>
      <w:lvlText w:val="(%1)"/>
      <w:lvlJc w:val="right"/>
      <w:pPr>
        <w:ind w:left="1440" w:hanging="480"/>
      </w:pPr>
      <w:rPr>
        <w:rFonts w:ascii="標楷體" w:eastAsia="標楷體" w:hAnsi="標楷體" w:cs="Times New Roman" w:hint="eastAsia"/>
        <w:b w:val="0"/>
        <w:color w:val="000000"/>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A573D7B"/>
    <w:multiLevelType w:val="hybridMultilevel"/>
    <w:tmpl w:val="6C7AFCF6"/>
    <w:lvl w:ilvl="0" w:tplc="ADFC29B0">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6C6C21"/>
    <w:multiLevelType w:val="hybridMultilevel"/>
    <w:tmpl w:val="67744AA8"/>
    <w:lvl w:ilvl="0" w:tplc="730C16B2">
      <w:start w:val="1"/>
      <w:numFmt w:val="taiwaneseCountingThousand"/>
      <w:lvlText w:val="%1、"/>
      <w:lvlJc w:val="left"/>
      <w:pPr>
        <w:ind w:left="1080" w:hanging="480"/>
      </w:pPr>
      <w:rPr>
        <w:strike w:val="0"/>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54225EC4"/>
    <w:multiLevelType w:val="hybridMultilevel"/>
    <w:tmpl w:val="5A18C3D2"/>
    <w:lvl w:ilvl="0" w:tplc="E626E340">
      <w:start w:val="1"/>
      <w:numFmt w:val="taiwaneseCountingThousand"/>
      <w:lvlText w:val="(%1)"/>
      <w:lvlJc w:val="left"/>
      <w:pPr>
        <w:ind w:left="960" w:hanging="480"/>
      </w:pPr>
      <w:rPr>
        <w:rFonts w:hint="eastAsia"/>
        <w:b w:val="0"/>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165D1C"/>
    <w:multiLevelType w:val="hybridMultilevel"/>
    <w:tmpl w:val="7EAAE23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A71CD8"/>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9" w15:restartNumberingAfterBreak="0">
    <w:nsid w:val="58062400"/>
    <w:multiLevelType w:val="hybridMultilevel"/>
    <w:tmpl w:val="90B2A9D2"/>
    <w:lvl w:ilvl="0" w:tplc="8504753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A427216"/>
    <w:multiLevelType w:val="hybridMultilevel"/>
    <w:tmpl w:val="14DC81AA"/>
    <w:lvl w:ilvl="0" w:tplc="0409000F">
      <w:start w:val="1"/>
      <w:numFmt w:val="decimal"/>
      <w:lvlText w:val="%1."/>
      <w:lvlJc w:val="left"/>
      <w:pPr>
        <w:ind w:left="1506" w:hanging="480"/>
      </w:p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31" w15:restartNumberingAfterBreak="0">
    <w:nsid w:val="5A9F4AEF"/>
    <w:multiLevelType w:val="hybridMultilevel"/>
    <w:tmpl w:val="7E503EA6"/>
    <w:lvl w:ilvl="0" w:tplc="0E7CE91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D362587"/>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5D92763E"/>
    <w:multiLevelType w:val="hybridMultilevel"/>
    <w:tmpl w:val="F548785A"/>
    <w:lvl w:ilvl="0" w:tplc="8E9C900C">
      <w:start w:val="1"/>
      <w:numFmt w:val="taiwaneseCountingThousand"/>
      <w:lvlText w:val="%1、"/>
      <w:lvlJc w:val="left"/>
      <w:pPr>
        <w:ind w:left="480" w:hanging="480"/>
      </w:pPr>
      <w:rPr>
        <w:rFonts w:hint="eastAsia"/>
        <w:color w:val="auto"/>
        <w:spacing w:val="-20"/>
        <w:kern w:val="16"/>
        <w:sz w:val="24"/>
        <w:szCs w:val="24"/>
        <w:lang w:val="en-US"/>
      </w:rPr>
    </w:lvl>
    <w:lvl w:ilvl="1" w:tplc="945ACF10">
      <w:start w:val="2"/>
      <w:numFmt w:val="taiwaneseCountingThousand"/>
      <w:lvlText w:val="(%2)"/>
      <w:lvlJc w:val="left"/>
      <w:pPr>
        <w:ind w:left="960" w:hanging="480"/>
      </w:pPr>
      <w:rPr>
        <w:rFonts w:hint="eastAsia"/>
        <w:b w:val="0"/>
        <w:color w:val="000000"/>
      </w:rPr>
    </w:lvl>
    <w:lvl w:ilvl="2" w:tplc="0409000F">
      <w:start w:val="1"/>
      <w:numFmt w:val="decimal"/>
      <w:lvlText w:val="%3."/>
      <w:lvlJc w:val="left"/>
      <w:pPr>
        <w:ind w:left="1440" w:hanging="480"/>
      </w:pPr>
    </w:lvl>
    <w:lvl w:ilvl="3" w:tplc="3E92B04C">
      <w:start w:val="1"/>
      <w:numFmt w:val="decimal"/>
      <w:suff w:val="nothing"/>
      <w:lvlText w:val="(%4)"/>
      <w:lvlJc w:val="righ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611240"/>
    <w:multiLevelType w:val="hybridMultilevel"/>
    <w:tmpl w:val="7EAAE23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015D5F"/>
    <w:multiLevelType w:val="hybridMultilevel"/>
    <w:tmpl w:val="49C43C2A"/>
    <w:lvl w:ilvl="0" w:tplc="CC8806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520188"/>
    <w:multiLevelType w:val="singleLevel"/>
    <w:tmpl w:val="630A0CB4"/>
    <w:lvl w:ilvl="0">
      <w:start w:val="5"/>
      <w:numFmt w:val="ideographLegalTraditional"/>
      <w:lvlText w:val="%1、"/>
      <w:lvlJc w:val="left"/>
      <w:pPr>
        <w:tabs>
          <w:tab w:val="num" w:pos="570"/>
        </w:tabs>
        <w:ind w:left="570" w:hanging="570"/>
      </w:pPr>
      <w:rPr>
        <w:rFonts w:cs="Times New Roman" w:hint="eastAsia"/>
        <w:color w:val="auto"/>
      </w:rPr>
    </w:lvl>
  </w:abstractNum>
  <w:abstractNum w:abstractNumId="37" w15:restartNumberingAfterBreak="0">
    <w:nsid w:val="643C0C01"/>
    <w:multiLevelType w:val="hybridMultilevel"/>
    <w:tmpl w:val="7ED42F8A"/>
    <w:lvl w:ilvl="0" w:tplc="EF82C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5DF5BDF"/>
    <w:multiLevelType w:val="hybridMultilevel"/>
    <w:tmpl w:val="6E0088C4"/>
    <w:lvl w:ilvl="0" w:tplc="CC8806EE">
      <w:start w:val="1"/>
      <w:numFmt w:val="taiwaneseCountingThousand"/>
      <w:lvlText w:val="%1、"/>
      <w:lvlJc w:val="left"/>
      <w:pPr>
        <w:ind w:left="510" w:hanging="510"/>
      </w:pPr>
      <w:rPr>
        <w:rFonts w:hint="eastAsia"/>
        <w:b/>
        <w:lang w:val="en-US"/>
      </w:rPr>
    </w:lvl>
    <w:lvl w:ilvl="1" w:tplc="64628EDA">
      <w:start w:val="1"/>
      <w:numFmt w:val="taiwaneseCountingThousand"/>
      <w:lvlText w:val="%2、"/>
      <w:lvlJc w:val="left"/>
      <w:pPr>
        <w:ind w:left="960" w:hanging="480"/>
      </w:pPr>
      <w:rPr>
        <w:rFonts w:hint="eastAsia"/>
        <w:color w:val="auto"/>
        <w:spacing w:val="-20"/>
        <w:kern w:val="16"/>
        <w:lang w:val="en-US"/>
      </w:rPr>
    </w:lvl>
    <w:lvl w:ilvl="2" w:tplc="6756E02E">
      <w:start w:val="1"/>
      <w:numFmt w:val="taiwaneseCountingThousand"/>
      <w:lvlText w:val="(%3)"/>
      <w:lvlJc w:val="left"/>
      <w:pPr>
        <w:ind w:left="1440" w:hanging="480"/>
      </w:pPr>
      <w:rPr>
        <w:rFonts w:hint="eastAsia"/>
        <w:strike w:val="0"/>
        <w:sz w:val="24"/>
        <w:szCs w:val="24"/>
      </w:rPr>
    </w:lvl>
    <w:lvl w:ilvl="3" w:tplc="E648E878">
      <w:start w:val="1"/>
      <w:numFmt w:val="taiwaneseCountingThousand"/>
      <w:lvlText w:val="(%4)"/>
      <w:lvlJc w:val="left"/>
      <w:pPr>
        <w:ind w:left="1920" w:hanging="480"/>
      </w:pPr>
      <w:rPr>
        <w:rFonts w:hAnsi="標楷體" w:hint="default"/>
        <w:b w:val="0"/>
        <w:sz w:val="24"/>
        <w:szCs w:val="24"/>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3E06D6"/>
    <w:multiLevelType w:val="hybridMultilevel"/>
    <w:tmpl w:val="72D498FC"/>
    <w:lvl w:ilvl="0" w:tplc="67C8DE28">
      <w:start w:val="1"/>
      <w:numFmt w:val="taiwaneseCountingThousand"/>
      <w:lvlText w:val="%1、"/>
      <w:lvlJc w:val="left"/>
      <w:pPr>
        <w:ind w:left="1080" w:hanging="480"/>
      </w:pPr>
      <w:rPr>
        <w:rFonts w:hint="eastAsia"/>
        <w:color w:val="auto"/>
        <w:spacing w:val="-20"/>
        <w:kern w:val="16"/>
        <w:lang w:val="en-US"/>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68E56585"/>
    <w:multiLevelType w:val="hybridMultilevel"/>
    <w:tmpl w:val="D3CCE0F8"/>
    <w:lvl w:ilvl="0" w:tplc="1D5EEC30">
      <w:start w:val="1"/>
      <w:numFmt w:val="taiwaneseCountingThousand"/>
      <w:lvlText w:val="(%1)"/>
      <w:lvlJc w:val="left"/>
      <w:pPr>
        <w:ind w:left="960" w:hanging="480"/>
      </w:pPr>
      <w:rPr>
        <w:rFonts w:hint="eastAsia"/>
        <w:b w:val="0"/>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30190B"/>
    <w:multiLevelType w:val="hybridMultilevel"/>
    <w:tmpl w:val="D61A4370"/>
    <w:lvl w:ilvl="0" w:tplc="B9D48C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C9041F"/>
    <w:multiLevelType w:val="hybridMultilevel"/>
    <w:tmpl w:val="8B5E0F94"/>
    <w:lvl w:ilvl="0" w:tplc="1A1ABDCE">
      <w:start w:val="1"/>
      <w:numFmt w:val="decimal"/>
      <w:lvlText w:val="%1."/>
      <w:lvlJc w:val="left"/>
      <w:pPr>
        <w:ind w:left="5868" w:hanging="480"/>
      </w:pPr>
      <w:rPr>
        <w:rFonts w:hint="eastAsia"/>
        <w:sz w:val="26"/>
      </w:rPr>
    </w:lvl>
    <w:lvl w:ilvl="1" w:tplc="04090019" w:tentative="1">
      <w:start w:val="1"/>
      <w:numFmt w:val="ideographTraditional"/>
      <w:lvlText w:val="%2、"/>
      <w:lvlJc w:val="left"/>
      <w:pPr>
        <w:ind w:left="6348" w:hanging="480"/>
      </w:pPr>
    </w:lvl>
    <w:lvl w:ilvl="2" w:tplc="0409001B" w:tentative="1">
      <w:start w:val="1"/>
      <w:numFmt w:val="lowerRoman"/>
      <w:lvlText w:val="%3."/>
      <w:lvlJc w:val="right"/>
      <w:pPr>
        <w:ind w:left="6828" w:hanging="480"/>
      </w:pPr>
    </w:lvl>
    <w:lvl w:ilvl="3" w:tplc="0409000F" w:tentative="1">
      <w:start w:val="1"/>
      <w:numFmt w:val="decimal"/>
      <w:lvlText w:val="%4."/>
      <w:lvlJc w:val="left"/>
      <w:pPr>
        <w:ind w:left="7308" w:hanging="480"/>
      </w:pPr>
    </w:lvl>
    <w:lvl w:ilvl="4" w:tplc="04090019" w:tentative="1">
      <w:start w:val="1"/>
      <w:numFmt w:val="ideographTraditional"/>
      <w:lvlText w:val="%5、"/>
      <w:lvlJc w:val="left"/>
      <w:pPr>
        <w:ind w:left="7788" w:hanging="480"/>
      </w:pPr>
    </w:lvl>
    <w:lvl w:ilvl="5" w:tplc="0409001B" w:tentative="1">
      <w:start w:val="1"/>
      <w:numFmt w:val="lowerRoman"/>
      <w:lvlText w:val="%6."/>
      <w:lvlJc w:val="right"/>
      <w:pPr>
        <w:ind w:left="8268" w:hanging="480"/>
      </w:pPr>
    </w:lvl>
    <w:lvl w:ilvl="6" w:tplc="0409000F" w:tentative="1">
      <w:start w:val="1"/>
      <w:numFmt w:val="decimal"/>
      <w:lvlText w:val="%7."/>
      <w:lvlJc w:val="left"/>
      <w:pPr>
        <w:ind w:left="8748" w:hanging="480"/>
      </w:pPr>
    </w:lvl>
    <w:lvl w:ilvl="7" w:tplc="04090019" w:tentative="1">
      <w:start w:val="1"/>
      <w:numFmt w:val="ideographTraditional"/>
      <w:lvlText w:val="%8、"/>
      <w:lvlJc w:val="left"/>
      <w:pPr>
        <w:ind w:left="9228" w:hanging="480"/>
      </w:pPr>
    </w:lvl>
    <w:lvl w:ilvl="8" w:tplc="0409001B" w:tentative="1">
      <w:start w:val="1"/>
      <w:numFmt w:val="lowerRoman"/>
      <w:lvlText w:val="%9."/>
      <w:lvlJc w:val="right"/>
      <w:pPr>
        <w:ind w:left="9708" w:hanging="480"/>
      </w:pPr>
    </w:lvl>
  </w:abstractNum>
  <w:abstractNum w:abstractNumId="43" w15:restartNumberingAfterBreak="0">
    <w:nsid w:val="6C4616D5"/>
    <w:multiLevelType w:val="hybridMultilevel"/>
    <w:tmpl w:val="0DA6E3A0"/>
    <w:lvl w:ilvl="0" w:tplc="CC8806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DE24647"/>
    <w:multiLevelType w:val="hybridMultilevel"/>
    <w:tmpl w:val="8568801A"/>
    <w:lvl w:ilvl="0" w:tplc="702CE430">
      <w:start w:val="1"/>
      <w:numFmt w:val="taiwaneseCountingThousand"/>
      <w:lvlText w:val="%1、"/>
      <w:lvlJc w:val="left"/>
      <w:pPr>
        <w:ind w:left="1083" w:hanging="510"/>
      </w:pPr>
      <w:rPr>
        <w:rFonts w:hint="default"/>
      </w:rPr>
    </w:lvl>
    <w:lvl w:ilvl="1" w:tplc="04090019" w:tentative="1">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45" w15:restartNumberingAfterBreak="0">
    <w:nsid w:val="70AF33BE"/>
    <w:multiLevelType w:val="hybridMultilevel"/>
    <w:tmpl w:val="67744AA8"/>
    <w:lvl w:ilvl="0" w:tplc="730C16B2">
      <w:start w:val="1"/>
      <w:numFmt w:val="taiwaneseCountingThousand"/>
      <w:lvlText w:val="%1、"/>
      <w:lvlJc w:val="left"/>
      <w:pPr>
        <w:ind w:left="1080" w:hanging="480"/>
      </w:pPr>
      <w:rPr>
        <w:strike w:val="0"/>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5A62835"/>
    <w:multiLevelType w:val="hybridMultilevel"/>
    <w:tmpl w:val="D1F4F3CA"/>
    <w:lvl w:ilvl="0" w:tplc="F24AB3E4">
      <w:start w:val="1"/>
      <w:numFmt w:val="taiwaneseCountingThousand"/>
      <w:lvlText w:val="(%1)"/>
      <w:lvlJc w:val="left"/>
      <w:pPr>
        <w:ind w:left="96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7AC669F"/>
    <w:multiLevelType w:val="hybridMultilevel"/>
    <w:tmpl w:val="10E45F9C"/>
    <w:lvl w:ilvl="0" w:tplc="7854A5F4">
      <w:start w:val="1"/>
      <w:numFmt w:val="decimal"/>
      <w:suff w:val="nothing"/>
      <w:lvlText w:val="%1."/>
      <w:lvlJc w:val="left"/>
      <w:pPr>
        <w:ind w:left="1440" w:hanging="480"/>
      </w:pPr>
      <w:rPr>
        <w:rFonts w:hint="default"/>
        <w:b w:val="0"/>
        <w:sz w:val="24"/>
        <w:szCs w:val="24"/>
      </w:rPr>
    </w:lvl>
    <w:lvl w:ilvl="1" w:tplc="04090011">
      <w:start w:val="1"/>
      <w:numFmt w:val="upp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7A39364E"/>
    <w:multiLevelType w:val="hybridMultilevel"/>
    <w:tmpl w:val="0CD8FD98"/>
    <w:lvl w:ilvl="0" w:tplc="C5A4D95A">
      <w:start w:val="3"/>
      <w:numFmt w:val="ideographLegalTraditional"/>
      <w:lvlText w:val="%1、"/>
      <w:lvlJc w:val="left"/>
      <w:pPr>
        <w:tabs>
          <w:tab w:val="num" w:pos="570"/>
        </w:tabs>
        <w:ind w:left="570" w:hanging="570"/>
      </w:pPr>
      <w:rPr>
        <w:rFonts w:cs="Times New Roman" w:hint="eastAsia"/>
        <w:b/>
        <w:color w:val="auto"/>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49" w15:restartNumberingAfterBreak="0">
    <w:nsid w:val="7ED33953"/>
    <w:multiLevelType w:val="hybridMultilevel"/>
    <w:tmpl w:val="AB28C65E"/>
    <w:lvl w:ilvl="0" w:tplc="6A72EDC8">
      <w:start w:val="3"/>
      <w:numFmt w:val="taiwaneseCountingThousand"/>
      <w:lvlText w:val="(%1)"/>
      <w:lvlJc w:val="right"/>
      <w:pPr>
        <w:ind w:left="1440" w:hanging="480"/>
      </w:pPr>
      <w:rPr>
        <w:rFonts w:ascii="標楷體" w:eastAsia="標楷體" w:hAnsi="標楷體" w:cs="Times New Roman" w:hint="eastAsia"/>
        <w:b w:val="0"/>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67970584">
    <w:abstractNumId w:val="41"/>
  </w:num>
  <w:num w:numId="2" w16cid:durableId="1414546500">
    <w:abstractNumId w:val="14"/>
  </w:num>
  <w:num w:numId="3" w16cid:durableId="138764442">
    <w:abstractNumId w:val="36"/>
  </w:num>
  <w:num w:numId="4" w16cid:durableId="121776303">
    <w:abstractNumId w:val="39"/>
  </w:num>
  <w:num w:numId="5" w16cid:durableId="1121732253">
    <w:abstractNumId w:val="24"/>
  </w:num>
  <w:num w:numId="6" w16cid:durableId="1162504050">
    <w:abstractNumId w:val="23"/>
  </w:num>
  <w:num w:numId="7" w16cid:durableId="1633707949">
    <w:abstractNumId w:val="12"/>
  </w:num>
  <w:num w:numId="8" w16cid:durableId="1215192738">
    <w:abstractNumId w:val="7"/>
  </w:num>
  <w:num w:numId="9" w16cid:durableId="765854235">
    <w:abstractNumId w:val="49"/>
  </w:num>
  <w:num w:numId="10" w16cid:durableId="1974360511">
    <w:abstractNumId w:val="3"/>
  </w:num>
  <w:num w:numId="11" w16cid:durableId="923222950">
    <w:abstractNumId w:val="9"/>
  </w:num>
  <w:num w:numId="12" w16cid:durableId="142620411">
    <w:abstractNumId w:val="37"/>
  </w:num>
  <w:num w:numId="13" w16cid:durableId="135413646">
    <w:abstractNumId w:val="47"/>
  </w:num>
  <w:num w:numId="14" w16cid:durableId="533420623">
    <w:abstractNumId w:val="30"/>
  </w:num>
  <w:num w:numId="15" w16cid:durableId="1673490690">
    <w:abstractNumId w:val="17"/>
  </w:num>
  <w:num w:numId="16" w16cid:durableId="783843095">
    <w:abstractNumId w:val="19"/>
  </w:num>
  <w:num w:numId="17" w16cid:durableId="1248537527">
    <w:abstractNumId w:val="48"/>
  </w:num>
  <w:num w:numId="18" w16cid:durableId="1194611391">
    <w:abstractNumId w:val="5"/>
  </w:num>
  <w:num w:numId="19" w16cid:durableId="1757554819">
    <w:abstractNumId w:val="10"/>
  </w:num>
  <w:num w:numId="20" w16cid:durableId="1100031001">
    <w:abstractNumId w:val="0"/>
  </w:num>
  <w:num w:numId="21" w16cid:durableId="1620142762">
    <w:abstractNumId w:val="38"/>
  </w:num>
  <w:num w:numId="22" w16cid:durableId="1785953257">
    <w:abstractNumId w:val="40"/>
  </w:num>
  <w:num w:numId="23" w16cid:durableId="173227809">
    <w:abstractNumId w:val="46"/>
  </w:num>
  <w:num w:numId="24" w16cid:durableId="1353923383">
    <w:abstractNumId w:val="26"/>
  </w:num>
  <w:num w:numId="25" w16cid:durableId="1671257006">
    <w:abstractNumId w:val="26"/>
    <w:lvlOverride w:ilvl="0">
      <w:lvl w:ilvl="0" w:tplc="E626E340">
        <w:start w:val="1"/>
        <w:numFmt w:val="taiwaneseCountingThousand"/>
        <w:lvlText w:val="(%1)"/>
        <w:lvlJc w:val="left"/>
        <w:pPr>
          <w:ind w:left="960" w:hanging="480"/>
        </w:pPr>
        <w:rPr>
          <w:rFonts w:hint="eastAsia"/>
          <w:b w:val="0"/>
          <w:sz w:val="24"/>
          <w:szCs w:val="24"/>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6" w16cid:durableId="1479567787">
    <w:abstractNumId w:val="32"/>
  </w:num>
  <w:num w:numId="27" w16cid:durableId="1729264649">
    <w:abstractNumId w:val="28"/>
  </w:num>
  <w:num w:numId="28" w16cid:durableId="461310174">
    <w:abstractNumId w:val="16"/>
  </w:num>
  <w:num w:numId="29" w16cid:durableId="1237205841">
    <w:abstractNumId w:val="27"/>
  </w:num>
  <w:num w:numId="30" w16cid:durableId="767702358">
    <w:abstractNumId w:val="8"/>
  </w:num>
  <w:num w:numId="31" w16cid:durableId="1830638180">
    <w:abstractNumId w:val="21"/>
  </w:num>
  <w:num w:numId="32" w16cid:durableId="1419786959">
    <w:abstractNumId w:val="34"/>
  </w:num>
  <w:num w:numId="33" w16cid:durableId="1941328721">
    <w:abstractNumId w:val="1"/>
  </w:num>
  <w:num w:numId="34" w16cid:durableId="1628778691">
    <w:abstractNumId w:val="35"/>
  </w:num>
  <w:num w:numId="35" w16cid:durableId="1281064224">
    <w:abstractNumId w:val="11"/>
  </w:num>
  <w:num w:numId="36" w16cid:durableId="904528562">
    <w:abstractNumId w:val="43"/>
  </w:num>
  <w:num w:numId="37" w16cid:durableId="329262219">
    <w:abstractNumId w:val="29"/>
  </w:num>
  <w:num w:numId="38" w16cid:durableId="101532351">
    <w:abstractNumId w:val="25"/>
  </w:num>
  <w:num w:numId="39" w16cid:durableId="317391457">
    <w:abstractNumId w:val="20"/>
  </w:num>
  <w:num w:numId="40" w16cid:durableId="554046921">
    <w:abstractNumId w:val="45"/>
  </w:num>
  <w:num w:numId="41" w16cid:durableId="2091921372">
    <w:abstractNumId w:val="15"/>
  </w:num>
  <w:num w:numId="42" w16cid:durableId="889615263">
    <w:abstractNumId w:val="42"/>
  </w:num>
  <w:num w:numId="43" w16cid:durableId="1029718026">
    <w:abstractNumId w:val="2"/>
  </w:num>
  <w:num w:numId="44" w16cid:durableId="1336306069">
    <w:abstractNumId w:val="13"/>
  </w:num>
  <w:num w:numId="45" w16cid:durableId="1333219542">
    <w:abstractNumId w:val="33"/>
  </w:num>
  <w:num w:numId="46" w16cid:durableId="1390610243">
    <w:abstractNumId w:val="4"/>
  </w:num>
  <w:num w:numId="47" w16cid:durableId="583489550">
    <w:abstractNumId w:val="31"/>
  </w:num>
  <w:num w:numId="48" w16cid:durableId="572206930">
    <w:abstractNumId w:val="6"/>
  </w:num>
  <w:num w:numId="49" w16cid:durableId="388263244">
    <w:abstractNumId w:val="44"/>
  </w:num>
  <w:num w:numId="50" w16cid:durableId="1145005735">
    <w:abstractNumId w:val="18"/>
  </w:num>
  <w:num w:numId="51" w16cid:durableId="177250938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D8"/>
    <w:rsid w:val="00000258"/>
    <w:rsid w:val="0000034D"/>
    <w:rsid w:val="00001166"/>
    <w:rsid w:val="00001168"/>
    <w:rsid w:val="0000253A"/>
    <w:rsid w:val="00002586"/>
    <w:rsid w:val="00002661"/>
    <w:rsid w:val="00002F82"/>
    <w:rsid w:val="00002FD6"/>
    <w:rsid w:val="000030F5"/>
    <w:rsid w:val="00004182"/>
    <w:rsid w:val="0000450F"/>
    <w:rsid w:val="00004C08"/>
    <w:rsid w:val="00004D63"/>
    <w:rsid w:val="00004DAF"/>
    <w:rsid w:val="00005862"/>
    <w:rsid w:val="000074ED"/>
    <w:rsid w:val="00010BCF"/>
    <w:rsid w:val="00010E69"/>
    <w:rsid w:val="00011C39"/>
    <w:rsid w:val="000123CA"/>
    <w:rsid w:val="000126E0"/>
    <w:rsid w:val="00012A2B"/>
    <w:rsid w:val="00013129"/>
    <w:rsid w:val="0001325F"/>
    <w:rsid w:val="0001358F"/>
    <w:rsid w:val="00013A67"/>
    <w:rsid w:val="00013B0C"/>
    <w:rsid w:val="00014234"/>
    <w:rsid w:val="00015D00"/>
    <w:rsid w:val="00016451"/>
    <w:rsid w:val="0001672F"/>
    <w:rsid w:val="000177FB"/>
    <w:rsid w:val="00017C6E"/>
    <w:rsid w:val="00017D93"/>
    <w:rsid w:val="0002036D"/>
    <w:rsid w:val="00020DAF"/>
    <w:rsid w:val="00020E26"/>
    <w:rsid w:val="00021A10"/>
    <w:rsid w:val="00021D2C"/>
    <w:rsid w:val="000226FC"/>
    <w:rsid w:val="00022BDB"/>
    <w:rsid w:val="0002314E"/>
    <w:rsid w:val="000231FF"/>
    <w:rsid w:val="0002357B"/>
    <w:rsid w:val="00023842"/>
    <w:rsid w:val="00025A1B"/>
    <w:rsid w:val="000305A5"/>
    <w:rsid w:val="000307AA"/>
    <w:rsid w:val="0003120D"/>
    <w:rsid w:val="0003124D"/>
    <w:rsid w:val="000321AB"/>
    <w:rsid w:val="0003272E"/>
    <w:rsid w:val="00034172"/>
    <w:rsid w:val="000346BE"/>
    <w:rsid w:val="000346F3"/>
    <w:rsid w:val="00034F5B"/>
    <w:rsid w:val="00035BA7"/>
    <w:rsid w:val="00036530"/>
    <w:rsid w:val="00036657"/>
    <w:rsid w:val="000371BC"/>
    <w:rsid w:val="000371E8"/>
    <w:rsid w:val="00041C01"/>
    <w:rsid w:val="00041DBC"/>
    <w:rsid w:val="00042A3F"/>
    <w:rsid w:val="00043E17"/>
    <w:rsid w:val="0004416A"/>
    <w:rsid w:val="00044B4B"/>
    <w:rsid w:val="00044C7C"/>
    <w:rsid w:val="00045BDC"/>
    <w:rsid w:val="00046973"/>
    <w:rsid w:val="00046B79"/>
    <w:rsid w:val="00046E64"/>
    <w:rsid w:val="000470E4"/>
    <w:rsid w:val="000470EF"/>
    <w:rsid w:val="00047289"/>
    <w:rsid w:val="0004777D"/>
    <w:rsid w:val="00047965"/>
    <w:rsid w:val="00047F50"/>
    <w:rsid w:val="0005001F"/>
    <w:rsid w:val="00050114"/>
    <w:rsid w:val="00050569"/>
    <w:rsid w:val="0005103B"/>
    <w:rsid w:val="000516CE"/>
    <w:rsid w:val="00051A21"/>
    <w:rsid w:val="000525B6"/>
    <w:rsid w:val="00053191"/>
    <w:rsid w:val="00053583"/>
    <w:rsid w:val="00053DDF"/>
    <w:rsid w:val="00053F64"/>
    <w:rsid w:val="00054AC9"/>
    <w:rsid w:val="00055BE2"/>
    <w:rsid w:val="00055E24"/>
    <w:rsid w:val="00057233"/>
    <w:rsid w:val="000601FA"/>
    <w:rsid w:val="000605BF"/>
    <w:rsid w:val="00060C94"/>
    <w:rsid w:val="00061E66"/>
    <w:rsid w:val="000623D9"/>
    <w:rsid w:val="0006247D"/>
    <w:rsid w:val="00062A38"/>
    <w:rsid w:val="00062D12"/>
    <w:rsid w:val="00063235"/>
    <w:rsid w:val="000643E6"/>
    <w:rsid w:val="00066D60"/>
    <w:rsid w:val="0006739F"/>
    <w:rsid w:val="000675E0"/>
    <w:rsid w:val="000676E2"/>
    <w:rsid w:val="000706A5"/>
    <w:rsid w:val="0007078F"/>
    <w:rsid w:val="000707A7"/>
    <w:rsid w:val="00072223"/>
    <w:rsid w:val="00072EFA"/>
    <w:rsid w:val="00073A76"/>
    <w:rsid w:val="00073AB3"/>
    <w:rsid w:val="00073EF9"/>
    <w:rsid w:val="00073F85"/>
    <w:rsid w:val="00074FBE"/>
    <w:rsid w:val="00075EBF"/>
    <w:rsid w:val="00075FDF"/>
    <w:rsid w:val="00076667"/>
    <w:rsid w:val="00076EF4"/>
    <w:rsid w:val="000805BA"/>
    <w:rsid w:val="00080B05"/>
    <w:rsid w:val="00080D2B"/>
    <w:rsid w:val="00081111"/>
    <w:rsid w:val="00081228"/>
    <w:rsid w:val="00081466"/>
    <w:rsid w:val="00081764"/>
    <w:rsid w:val="000824AB"/>
    <w:rsid w:val="00082B30"/>
    <w:rsid w:val="00083181"/>
    <w:rsid w:val="000832EA"/>
    <w:rsid w:val="000836A7"/>
    <w:rsid w:val="00083C7F"/>
    <w:rsid w:val="00083E55"/>
    <w:rsid w:val="00084587"/>
    <w:rsid w:val="00084676"/>
    <w:rsid w:val="0008581A"/>
    <w:rsid w:val="00086BC0"/>
    <w:rsid w:val="0008735C"/>
    <w:rsid w:val="0008757F"/>
    <w:rsid w:val="00090E66"/>
    <w:rsid w:val="000923ED"/>
    <w:rsid w:val="0009271D"/>
    <w:rsid w:val="00093707"/>
    <w:rsid w:val="00093A3B"/>
    <w:rsid w:val="00093B55"/>
    <w:rsid w:val="00093D68"/>
    <w:rsid w:val="000947C5"/>
    <w:rsid w:val="00094DAE"/>
    <w:rsid w:val="00094FA1"/>
    <w:rsid w:val="000956FE"/>
    <w:rsid w:val="00096023"/>
    <w:rsid w:val="0009657F"/>
    <w:rsid w:val="00096A86"/>
    <w:rsid w:val="00097BA3"/>
    <w:rsid w:val="000A0081"/>
    <w:rsid w:val="000A01BF"/>
    <w:rsid w:val="000A06B3"/>
    <w:rsid w:val="000A0C83"/>
    <w:rsid w:val="000A1646"/>
    <w:rsid w:val="000A194A"/>
    <w:rsid w:val="000A1ADC"/>
    <w:rsid w:val="000A1D36"/>
    <w:rsid w:val="000A2626"/>
    <w:rsid w:val="000A2E11"/>
    <w:rsid w:val="000A312B"/>
    <w:rsid w:val="000A46FC"/>
    <w:rsid w:val="000A5049"/>
    <w:rsid w:val="000A58AE"/>
    <w:rsid w:val="000A5B0C"/>
    <w:rsid w:val="000A5C04"/>
    <w:rsid w:val="000A5F4A"/>
    <w:rsid w:val="000A63AE"/>
    <w:rsid w:val="000A6627"/>
    <w:rsid w:val="000A6C34"/>
    <w:rsid w:val="000B1230"/>
    <w:rsid w:val="000B12BF"/>
    <w:rsid w:val="000B1A36"/>
    <w:rsid w:val="000B1A8A"/>
    <w:rsid w:val="000B1F34"/>
    <w:rsid w:val="000B21D6"/>
    <w:rsid w:val="000B3564"/>
    <w:rsid w:val="000B4821"/>
    <w:rsid w:val="000B4875"/>
    <w:rsid w:val="000B4D68"/>
    <w:rsid w:val="000B4FE1"/>
    <w:rsid w:val="000B6D0E"/>
    <w:rsid w:val="000B74E3"/>
    <w:rsid w:val="000B7505"/>
    <w:rsid w:val="000B7871"/>
    <w:rsid w:val="000B79C8"/>
    <w:rsid w:val="000C0EB2"/>
    <w:rsid w:val="000C110E"/>
    <w:rsid w:val="000C1537"/>
    <w:rsid w:val="000C1889"/>
    <w:rsid w:val="000C1F52"/>
    <w:rsid w:val="000C3491"/>
    <w:rsid w:val="000C409E"/>
    <w:rsid w:val="000C40A3"/>
    <w:rsid w:val="000C433D"/>
    <w:rsid w:val="000C45E1"/>
    <w:rsid w:val="000C4C6E"/>
    <w:rsid w:val="000C5483"/>
    <w:rsid w:val="000C5753"/>
    <w:rsid w:val="000C5DA4"/>
    <w:rsid w:val="000C6C2B"/>
    <w:rsid w:val="000C7143"/>
    <w:rsid w:val="000C7ABB"/>
    <w:rsid w:val="000D0D63"/>
    <w:rsid w:val="000D16AB"/>
    <w:rsid w:val="000D20E6"/>
    <w:rsid w:val="000D2610"/>
    <w:rsid w:val="000D27C5"/>
    <w:rsid w:val="000D387D"/>
    <w:rsid w:val="000D3952"/>
    <w:rsid w:val="000D3E84"/>
    <w:rsid w:val="000D3EC1"/>
    <w:rsid w:val="000D45EF"/>
    <w:rsid w:val="000D57D7"/>
    <w:rsid w:val="000D5A81"/>
    <w:rsid w:val="000D62ED"/>
    <w:rsid w:val="000D676D"/>
    <w:rsid w:val="000D7844"/>
    <w:rsid w:val="000D79E9"/>
    <w:rsid w:val="000E0059"/>
    <w:rsid w:val="000E14B4"/>
    <w:rsid w:val="000E1DAA"/>
    <w:rsid w:val="000E2AD1"/>
    <w:rsid w:val="000E2BC0"/>
    <w:rsid w:val="000E3557"/>
    <w:rsid w:val="000E3585"/>
    <w:rsid w:val="000E373C"/>
    <w:rsid w:val="000E3B78"/>
    <w:rsid w:val="000E4140"/>
    <w:rsid w:val="000E43C1"/>
    <w:rsid w:val="000E494B"/>
    <w:rsid w:val="000E4BCB"/>
    <w:rsid w:val="000E538B"/>
    <w:rsid w:val="000E5587"/>
    <w:rsid w:val="000E55B1"/>
    <w:rsid w:val="000E5A7F"/>
    <w:rsid w:val="000E5ADD"/>
    <w:rsid w:val="000E6003"/>
    <w:rsid w:val="000E61A6"/>
    <w:rsid w:val="000E632C"/>
    <w:rsid w:val="000E6471"/>
    <w:rsid w:val="000E6A49"/>
    <w:rsid w:val="000E7369"/>
    <w:rsid w:val="000F063C"/>
    <w:rsid w:val="000F076C"/>
    <w:rsid w:val="000F0B72"/>
    <w:rsid w:val="000F25A5"/>
    <w:rsid w:val="000F3A64"/>
    <w:rsid w:val="000F4D26"/>
    <w:rsid w:val="000F4F40"/>
    <w:rsid w:val="000F5F08"/>
    <w:rsid w:val="000F6613"/>
    <w:rsid w:val="000F6EFA"/>
    <w:rsid w:val="000F7C9D"/>
    <w:rsid w:val="000F7F7D"/>
    <w:rsid w:val="00100D7F"/>
    <w:rsid w:val="00100FB7"/>
    <w:rsid w:val="0010106F"/>
    <w:rsid w:val="00101408"/>
    <w:rsid w:val="00101CE4"/>
    <w:rsid w:val="00102AB2"/>
    <w:rsid w:val="00102B75"/>
    <w:rsid w:val="00102E4F"/>
    <w:rsid w:val="001039B1"/>
    <w:rsid w:val="00105B57"/>
    <w:rsid w:val="0010676B"/>
    <w:rsid w:val="00107838"/>
    <w:rsid w:val="00107FCA"/>
    <w:rsid w:val="0011012F"/>
    <w:rsid w:val="0011117C"/>
    <w:rsid w:val="001124BB"/>
    <w:rsid w:val="00112931"/>
    <w:rsid w:val="00113261"/>
    <w:rsid w:val="00114D33"/>
    <w:rsid w:val="00115122"/>
    <w:rsid w:val="001202C7"/>
    <w:rsid w:val="001202FD"/>
    <w:rsid w:val="00120388"/>
    <w:rsid w:val="00120454"/>
    <w:rsid w:val="0012093A"/>
    <w:rsid w:val="001221B9"/>
    <w:rsid w:val="001223F4"/>
    <w:rsid w:val="001230C2"/>
    <w:rsid w:val="0012369D"/>
    <w:rsid w:val="00123811"/>
    <w:rsid w:val="00123854"/>
    <w:rsid w:val="001238FD"/>
    <w:rsid w:val="001242A9"/>
    <w:rsid w:val="0012456E"/>
    <w:rsid w:val="001255DD"/>
    <w:rsid w:val="001260DF"/>
    <w:rsid w:val="00126137"/>
    <w:rsid w:val="001263D0"/>
    <w:rsid w:val="00126C53"/>
    <w:rsid w:val="00127301"/>
    <w:rsid w:val="001277A5"/>
    <w:rsid w:val="001278C4"/>
    <w:rsid w:val="00127912"/>
    <w:rsid w:val="00127F48"/>
    <w:rsid w:val="00130547"/>
    <w:rsid w:val="0013054A"/>
    <w:rsid w:val="001309E0"/>
    <w:rsid w:val="001313AB"/>
    <w:rsid w:val="00131DED"/>
    <w:rsid w:val="001322C3"/>
    <w:rsid w:val="0013250E"/>
    <w:rsid w:val="001329D4"/>
    <w:rsid w:val="0013341B"/>
    <w:rsid w:val="001339CC"/>
    <w:rsid w:val="001348F1"/>
    <w:rsid w:val="001352E3"/>
    <w:rsid w:val="00136C6B"/>
    <w:rsid w:val="00136FF0"/>
    <w:rsid w:val="00137192"/>
    <w:rsid w:val="00137584"/>
    <w:rsid w:val="00137849"/>
    <w:rsid w:val="001379CC"/>
    <w:rsid w:val="001402C0"/>
    <w:rsid w:val="0014043B"/>
    <w:rsid w:val="0014079F"/>
    <w:rsid w:val="0014354F"/>
    <w:rsid w:val="001440D8"/>
    <w:rsid w:val="001447EE"/>
    <w:rsid w:val="00146CF9"/>
    <w:rsid w:val="001470D6"/>
    <w:rsid w:val="00147FCC"/>
    <w:rsid w:val="001500FC"/>
    <w:rsid w:val="0015017C"/>
    <w:rsid w:val="001505E1"/>
    <w:rsid w:val="00151196"/>
    <w:rsid w:val="001522DE"/>
    <w:rsid w:val="001529DF"/>
    <w:rsid w:val="00152AFD"/>
    <w:rsid w:val="001534F9"/>
    <w:rsid w:val="00155582"/>
    <w:rsid w:val="00155E9E"/>
    <w:rsid w:val="0015616B"/>
    <w:rsid w:val="00156A5F"/>
    <w:rsid w:val="00156C1F"/>
    <w:rsid w:val="0015706E"/>
    <w:rsid w:val="0015712E"/>
    <w:rsid w:val="00160273"/>
    <w:rsid w:val="00160B0A"/>
    <w:rsid w:val="00160C47"/>
    <w:rsid w:val="0016110E"/>
    <w:rsid w:val="00161EA7"/>
    <w:rsid w:val="00162DE9"/>
    <w:rsid w:val="00163136"/>
    <w:rsid w:val="0016359A"/>
    <w:rsid w:val="00163C55"/>
    <w:rsid w:val="00163D1A"/>
    <w:rsid w:val="001640D2"/>
    <w:rsid w:val="00164B9C"/>
    <w:rsid w:val="00165A88"/>
    <w:rsid w:val="00166843"/>
    <w:rsid w:val="001674A6"/>
    <w:rsid w:val="00167A07"/>
    <w:rsid w:val="00167F09"/>
    <w:rsid w:val="001704D3"/>
    <w:rsid w:val="0017155B"/>
    <w:rsid w:val="00171F30"/>
    <w:rsid w:val="00172424"/>
    <w:rsid w:val="0017249F"/>
    <w:rsid w:val="00172CF9"/>
    <w:rsid w:val="00173BCD"/>
    <w:rsid w:val="0017461B"/>
    <w:rsid w:val="001746E0"/>
    <w:rsid w:val="00174986"/>
    <w:rsid w:val="00175254"/>
    <w:rsid w:val="001754D9"/>
    <w:rsid w:val="0017640B"/>
    <w:rsid w:val="00176617"/>
    <w:rsid w:val="00177D39"/>
    <w:rsid w:val="001805DC"/>
    <w:rsid w:val="00180768"/>
    <w:rsid w:val="00181145"/>
    <w:rsid w:val="0018156E"/>
    <w:rsid w:val="001815EE"/>
    <w:rsid w:val="00181A2A"/>
    <w:rsid w:val="00181CA9"/>
    <w:rsid w:val="001825C6"/>
    <w:rsid w:val="00182989"/>
    <w:rsid w:val="00182FDF"/>
    <w:rsid w:val="001834F0"/>
    <w:rsid w:val="001844B3"/>
    <w:rsid w:val="001846EE"/>
    <w:rsid w:val="00184B9A"/>
    <w:rsid w:val="001853B7"/>
    <w:rsid w:val="00185BE5"/>
    <w:rsid w:val="00185F1F"/>
    <w:rsid w:val="0018634A"/>
    <w:rsid w:val="00186A3A"/>
    <w:rsid w:val="00190534"/>
    <w:rsid w:val="00190D14"/>
    <w:rsid w:val="00191BC5"/>
    <w:rsid w:val="001928CE"/>
    <w:rsid w:val="00192A8E"/>
    <w:rsid w:val="00192DC9"/>
    <w:rsid w:val="00193C74"/>
    <w:rsid w:val="00193CFF"/>
    <w:rsid w:val="001943B9"/>
    <w:rsid w:val="00194B8F"/>
    <w:rsid w:val="00197853"/>
    <w:rsid w:val="00197B8D"/>
    <w:rsid w:val="00197EB4"/>
    <w:rsid w:val="001A0D42"/>
    <w:rsid w:val="001A13C2"/>
    <w:rsid w:val="001A1C7B"/>
    <w:rsid w:val="001A1E65"/>
    <w:rsid w:val="001A2777"/>
    <w:rsid w:val="001A3BA5"/>
    <w:rsid w:val="001A4526"/>
    <w:rsid w:val="001A6DDF"/>
    <w:rsid w:val="001B0BAC"/>
    <w:rsid w:val="001B0FED"/>
    <w:rsid w:val="001B2982"/>
    <w:rsid w:val="001B2F60"/>
    <w:rsid w:val="001B309F"/>
    <w:rsid w:val="001B37F5"/>
    <w:rsid w:val="001B3D32"/>
    <w:rsid w:val="001B5620"/>
    <w:rsid w:val="001B71BB"/>
    <w:rsid w:val="001C15DB"/>
    <w:rsid w:val="001C17A3"/>
    <w:rsid w:val="001C1DAB"/>
    <w:rsid w:val="001C24B7"/>
    <w:rsid w:val="001C260B"/>
    <w:rsid w:val="001C278B"/>
    <w:rsid w:val="001C3909"/>
    <w:rsid w:val="001C42D5"/>
    <w:rsid w:val="001C4DF9"/>
    <w:rsid w:val="001D075E"/>
    <w:rsid w:val="001D09CF"/>
    <w:rsid w:val="001D13E5"/>
    <w:rsid w:val="001D1814"/>
    <w:rsid w:val="001D19FF"/>
    <w:rsid w:val="001D2564"/>
    <w:rsid w:val="001D2941"/>
    <w:rsid w:val="001D2DCA"/>
    <w:rsid w:val="001D2E7F"/>
    <w:rsid w:val="001D4146"/>
    <w:rsid w:val="001D425A"/>
    <w:rsid w:val="001D48E7"/>
    <w:rsid w:val="001D5094"/>
    <w:rsid w:val="001D5272"/>
    <w:rsid w:val="001D5932"/>
    <w:rsid w:val="001D63F6"/>
    <w:rsid w:val="001D6411"/>
    <w:rsid w:val="001D671F"/>
    <w:rsid w:val="001D7438"/>
    <w:rsid w:val="001E03CB"/>
    <w:rsid w:val="001E1223"/>
    <w:rsid w:val="001E1DAD"/>
    <w:rsid w:val="001E2D39"/>
    <w:rsid w:val="001E2DA3"/>
    <w:rsid w:val="001E2F58"/>
    <w:rsid w:val="001E33CE"/>
    <w:rsid w:val="001E3A97"/>
    <w:rsid w:val="001E5A5C"/>
    <w:rsid w:val="001E5B23"/>
    <w:rsid w:val="001E62C4"/>
    <w:rsid w:val="001E6FAC"/>
    <w:rsid w:val="001E7055"/>
    <w:rsid w:val="001E75CF"/>
    <w:rsid w:val="001E7D7B"/>
    <w:rsid w:val="001F001C"/>
    <w:rsid w:val="001F092A"/>
    <w:rsid w:val="001F1426"/>
    <w:rsid w:val="001F262F"/>
    <w:rsid w:val="001F27E9"/>
    <w:rsid w:val="001F35A8"/>
    <w:rsid w:val="001F41C1"/>
    <w:rsid w:val="001F51C5"/>
    <w:rsid w:val="001F58DA"/>
    <w:rsid w:val="001F59B2"/>
    <w:rsid w:val="001F6C33"/>
    <w:rsid w:val="001F6F4D"/>
    <w:rsid w:val="001F736B"/>
    <w:rsid w:val="001F771F"/>
    <w:rsid w:val="0020047D"/>
    <w:rsid w:val="00200C3E"/>
    <w:rsid w:val="00200CB2"/>
    <w:rsid w:val="00200D31"/>
    <w:rsid w:val="00200E1B"/>
    <w:rsid w:val="00201430"/>
    <w:rsid w:val="0020165A"/>
    <w:rsid w:val="0020168E"/>
    <w:rsid w:val="00202071"/>
    <w:rsid w:val="002022DB"/>
    <w:rsid w:val="0020345F"/>
    <w:rsid w:val="0020495B"/>
    <w:rsid w:val="00204A35"/>
    <w:rsid w:val="00205D11"/>
    <w:rsid w:val="0020651A"/>
    <w:rsid w:val="00206621"/>
    <w:rsid w:val="00206CFE"/>
    <w:rsid w:val="00206FBB"/>
    <w:rsid w:val="00207EEF"/>
    <w:rsid w:val="00207F02"/>
    <w:rsid w:val="00210C5C"/>
    <w:rsid w:val="00212050"/>
    <w:rsid w:val="002127B4"/>
    <w:rsid w:val="00212D90"/>
    <w:rsid w:val="00212E32"/>
    <w:rsid w:val="00212EEB"/>
    <w:rsid w:val="002131C7"/>
    <w:rsid w:val="0021325E"/>
    <w:rsid w:val="0021329A"/>
    <w:rsid w:val="0021398F"/>
    <w:rsid w:val="002145F7"/>
    <w:rsid w:val="00215402"/>
    <w:rsid w:val="00215CB0"/>
    <w:rsid w:val="00215D72"/>
    <w:rsid w:val="00222919"/>
    <w:rsid w:val="00222C6B"/>
    <w:rsid w:val="002259EA"/>
    <w:rsid w:val="00225AAA"/>
    <w:rsid w:val="002261FF"/>
    <w:rsid w:val="00226221"/>
    <w:rsid w:val="0022634E"/>
    <w:rsid w:val="00226647"/>
    <w:rsid w:val="00226854"/>
    <w:rsid w:val="00226C4D"/>
    <w:rsid w:val="002275AB"/>
    <w:rsid w:val="002279D4"/>
    <w:rsid w:val="00227A8C"/>
    <w:rsid w:val="00227C9C"/>
    <w:rsid w:val="0023062A"/>
    <w:rsid w:val="00230B7A"/>
    <w:rsid w:val="00230EF1"/>
    <w:rsid w:val="00231433"/>
    <w:rsid w:val="00232270"/>
    <w:rsid w:val="00232539"/>
    <w:rsid w:val="002325B1"/>
    <w:rsid w:val="002327A4"/>
    <w:rsid w:val="00233282"/>
    <w:rsid w:val="002334B7"/>
    <w:rsid w:val="00233F6E"/>
    <w:rsid w:val="002344CD"/>
    <w:rsid w:val="00234C49"/>
    <w:rsid w:val="0023547E"/>
    <w:rsid w:val="002358BE"/>
    <w:rsid w:val="002359E3"/>
    <w:rsid w:val="00236B64"/>
    <w:rsid w:val="00236E46"/>
    <w:rsid w:val="002377D7"/>
    <w:rsid w:val="00237C20"/>
    <w:rsid w:val="0024064F"/>
    <w:rsid w:val="002408C8"/>
    <w:rsid w:val="0024107B"/>
    <w:rsid w:val="0024197F"/>
    <w:rsid w:val="00242F36"/>
    <w:rsid w:val="00243510"/>
    <w:rsid w:val="0024423E"/>
    <w:rsid w:val="002445DE"/>
    <w:rsid w:val="002450DA"/>
    <w:rsid w:val="00245BA8"/>
    <w:rsid w:val="00246C45"/>
    <w:rsid w:val="00247CD4"/>
    <w:rsid w:val="00247FDD"/>
    <w:rsid w:val="00250036"/>
    <w:rsid w:val="0025029F"/>
    <w:rsid w:val="0025099A"/>
    <w:rsid w:val="0025107E"/>
    <w:rsid w:val="002510DD"/>
    <w:rsid w:val="00251CC5"/>
    <w:rsid w:val="002524FF"/>
    <w:rsid w:val="002535DD"/>
    <w:rsid w:val="002536C2"/>
    <w:rsid w:val="00253CDC"/>
    <w:rsid w:val="00253D93"/>
    <w:rsid w:val="00253EEE"/>
    <w:rsid w:val="00254D9D"/>
    <w:rsid w:val="00254FEE"/>
    <w:rsid w:val="002554ED"/>
    <w:rsid w:val="00256A51"/>
    <w:rsid w:val="00257168"/>
    <w:rsid w:val="00257310"/>
    <w:rsid w:val="00257A99"/>
    <w:rsid w:val="00257C22"/>
    <w:rsid w:val="002610F8"/>
    <w:rsid w:val="002619AC"/>
    <w:rsid w:val="00261B19"/>
    <w:rsid w:val="00261D9A"/>
    <w:rsid w:val="00262A57"/>
    <w:rsid w:val="0026339C"/>
    <w:rsid w:val="00263BF3"/>
    <w:rsid w:val="002641BE"/>
    <w:rsid w:val="002646BA"/>
    <w:rsid w:val="002648FB"/>
    <w:rsid w:val="00265E8D"/>
    <w:rsid w:val="0026618E"/>
    <w:rsid w:val="002662A2"/>
    <w:rsid w:val="002663AB"/>
    <w:rsid w:val="0026770E"/>
    <w:rsid w:val="00267A3D"/>
    <w:rsid w:val="00267ADE"/>
    <w:rsid w:val="00267DC3"/>
    <w:rsid w:val="00270761"/>
    <w:rsid w:val="002718E7"/>
    <w:rsid w:val="00271918"/>
    <w:rsid w:val="00272674"/>
    <w:rsid w:val="00272F59"/>
    <w:rsid w:val="00272F89"/>
    <w:rsid w:val="00273230"/>
    <w:rsid w:val="00273313"/>
    <w:rsid w:val="00273A33"/>
    <w:rsid w:val="00273CEF"/>
    <w:rsid w:val="002741C6"/>
    <w:rsid w:val="002745A0"/>
    <w:rsid w:val="002748A7"/>
    <w:rsid w:val="00275431"/>
    <w:rsid w:val="00276696"/>
    <w:rsid w:val="00277A14"/>
    <w:rsid w:val="00280FFB"/>
    <w:rsid w:val="00281246"/>
    <w:rsid w:val="00281894"/>
    <w:rsid w:val="00281D9C"/>
    <w:rsid w:val="00281E56"/>
    <w:rsid w:val="00282D57"/>
    <w:rsid w:val="002831F5"/>
    <w:rsid w:val="0028335E"/>
    <w:rsid w:val="00283849"/>
    <w:rsid w:val="00284BC0"/>
    <w:rsid w:val="00285331"/>
    <w:rsid w:val="00285346"/>
    <w:rsid w:val="002865B3"/>
    <w:rsid w:val="00286A75"/>
    <w:rsid w:val="00286C1E"/>
    <w:rsid w:val="00286C64"/>
    <w:rsid w:val="0028708E"/>
    <w:rsid w:val="002871D0"/>
    <w:rsid w:val="00287663"/>
    <w:rsid w:val="00287753"/>
    <w:rsid w:val="00287E13"/>
    <w:rsid w:val="00290451"/>
    <w:rsid w:val="00290790"/>
    <w:rsid w:val="002915B8"/>
    <w:rsid w:val="00291675"/>
    <w:rsid w:val="00293F3C"/>
    <w:rsid w:val="002948F2"/>
    <w:rsid w:val="00294B21"/>
    <w:rsid w:val="00295139"/>
    <w:rsid w:val="002964C5"/>
    <w:rsid w:val="002968ED"/>
    <w:rsid w:val="00296EE9"/>
    <w:rsid w:val="002978D6"/>
    <w:rsid w:val="00297B9F"/>
    <w:rsid w:val="002A0C13"/>
    <w:rsid w:val="002A1E0F"/>
    <w:rsid w:val="002A24FA"/>
    <w:rsid w:val="002A2B6A"/>
    <w:rsid w:val="002A3850"/>
    <w:rsid w:val="002A38A8"/>
    <w:rsid w:val="002A5278"/>
    <w:rsid w:val="002A5706"/>
    <w:rsid w:val="002A6EFC"/>
    <w:rsid w:val="002B013E"/>
    <w:rsid w:val="002B03B1"/>
    <w:rsid w:val="002B0A58"/>
    <w:rsid w:val="002B171F"/>
    <w:rsid w:val="002B2BF3"/>
    <w:rsid w:val="002B4A99"/>
    <w:rsid w:val="002B4DC7"/>
    <w:rsid w:val="002B5224"/>
    <w:rsid w:val="002B59E2"/>
    <w:rsid w:val="002B6F68"/>
    <w:rsid w:val="002B7F19"/>
    <w:rsid w:val="002C064B"/>
    <w:rsid w:val="002C07A4"/>
    <w:rsid w:val="002C0976"/>
    <w:rsid w:val="002C167E"/>
    <w:rsid w:val="002C27C8"/>
    <w:rsid w:val="002C2902"/>
    <w:rsid w:val="002C2B77"/>
    <w:rsid w:val="002C2C88"/>
    <w:rsid w:val="002C2DC1"/>
    <w:rsid w:val="002C39B0"/>
    <w:rsid w:val="002C3D45"/>
    <w:rsid w:val="002C4367"/>
    <w:rsid w:val="002C4582"/>
    <w:rsid w:val="002C4842"/>
    <w:rsid w:val="002C51AC"/>
    <w:rsid w:val="002C5269"/>
    <w:rsid w:val="002C5EB4"/>
    <w:rsid w:val="002C7D84"/>
    <w:rsid w:val="002D0113"/>
    <w:rsid w:val="002D0261"/>
    <w:rsid w:val="002D08B6"/>
    <w:rsid w:val="002D4DEF"/>
    <w:rsid w:val="002D4F1D"/>
    <w:rsid w:val="002D57D7"/>
    <w:rsid w:val="002D6573"/>
    <w:rsid w:val="002D7BBB"/>
    <w:rsid w:val="002E03AB"/>
    <w:rsid w:val="002E09A6"/>
    <w:rsid w:val="002E0BEC"/>
    <w:rsid w:val="002E0E8D"/>
    <w:rsid w:val="002E2605"/>
    <w:rsid w:val="002E2988"/>
    <w:rsid w:val="002E2FBD"/>
    <w:rsid w:val="002E3614"/>
    <w:rsid w:val="002E39F5"/>
    <w:rsid w:val="002E4471"/>
    <w:rsid w:val="002E58C4"/>
    <w:rsid w:val="002E79DA"/>
    <w:rsid w:val="002F0FBA"/>
    <w:rsid w:val="002F1FB5"/>
    <w:rsid w:val="002F2216"/>
    <w:rsid w:val="002F2CD4"/>
    <w:rsid w:val="002F2E85"/>
    <w:rsid w:val="002F3BC9"/>
    <w:rsid w:val="002F42C2"/>
    <w:rsid w:val="002F53C0"/>
    <w:rsid w:val="002F5A61"/>
    <w:rsid w:val="002F648F"/>
    <w:rsid w:val="002F6F3C"/>
    <w:rsid w:val="002F7708"/>
    <w:rsid w:val="002F7EB2"/>
    <w:rsid w:val="0030150D"/>
    <w:rsid w:val="00302E40"/>
    <w:rsid w:val="00303067"/>
    <w:rsid w:val="00303101"/>
    <w:rsid w:val="00303733"/>
    <w:rsid w:val="00303EF6"/>
    <w:rsid w:val="00304333"/>
    <w:rsid w:val="003049DE"/>
    <w:rsid w:val="00304D80"/>
    <w:rsid w:val="00304E23"/>
    <w:rsid w:val="00304E26"/>
    <w:rsid w:val="0030534A"/>
    <w:rsid w:val="00306C9C"/>
    <w:rsid w:val="00306F48"/>
    <w:rsid w:val="003074A2"/>
    <w:rsid w:val="00307900"/>
    <w:rsid w:val="0030792D"/>
    <w:rsid w:val="00307BE1"/>
    <w:rsid w:val="00307D6C"/>
    <w:rsid w:val="003115EB"/>
    <w:rsid w:val="00313439"/>
    <w:rsid w:val="003136C4"/>
    <w:rsid w:val="0031377D"/>
    <w:rsid w:val="00313A57"/>
    <w:rsid w:val="00315595"/>
    <w:rsid w:val="00315E46"/>
    <w:rsid w:val="00315F0B"/>
    <w:rsid w:val="0031638D"/>
    <w:rsid w:val="00316743"/>
    <w:rsid w:val="00316DAD"/>
    <w:rsid w:val="00317CD8"/>
    <w:rsid w:val="00320276"/>
    <w:rsid w:val="00320674"/>
    <w:rsid w:val="0032077B"/>
    <w:rsid w:val="00320ABB"/>
    <w:rsid w:val="003219AD"/>
    <w:rsid w:val="00321E11"/>
    <w:rsid w:val="00322292"/>
    <w:rsid w:val="003225BF"/>
    <w:rsid w:val="00322F0E"/>
    <w:rsid w:val="003230B7"/>
    <w:rsid w:val="003235B1"/>
    <w:rsid w:val="003247F7"/>
    <w:rsid w:val="00325392"/>
    <w:rsid w:val="00326F5B"/>
    <w:rsid w:val="00330837"/>
    <w:rsid w:val="00330E63"/>
    <w:rsid w:val="0033149A"/>
    <w:rsid w:val="00331802"/>
    <w:rsid w:val="003328A2"/>
    <w:rsid w:val="00333974"/>
    <w:rsid w:val="003339ED"/>
    <w:rsid w:val="0033468F"/>
    <w:rsid w:val="00335450"/>
    <w:rsid w:val="00336219"/>
    <w:rsid w:val="00336678"/>
    <w:rsid w:val="003366C0"/>
    <w:rsid w:val="00336986"/>
    <w:rsid w:val="00336AA2"/>
    <w:rsid w:val="003400B7"/>
    <w:rsid w:val="0034099D"/>
    <w:rsid w:val="00340BBC"/>
    <w:rsid w:val="00341BC2"/>
    <w:rsid w:val="00341C50"/>
    <w:rsid w:val="00341C73"/>
    <w:rsid w:val="003429D0"/>
    <w:rsid w:val="00342AAF"/>
    <w:rsid w:val="00343155"/>
    <w:rsid w:val="0034429D"/>
    <w:rsid w:val="0034519E"/>
    <w:rsid w:val="00345739"/>
    <w:rsid w:val="00345FF1"/>
    <w:rsid w:val="00346556"/>
    <w:rsid w:val="003475DB"/>
    <w:rsid w:val="00347805"/>
    <w:rsid w:val="00347A01"/>
    <w:rsid w:val="00347BED"/>
    <w:rsid w:val="00347F82"/>
    <w:rsid w:val="0035009A"/>
    <w:rsid w:val="00350B3A"/>
    <w:rsid w:val="003517FC"/>
    <w:rsid w:val="00352ED2"/>
    <w:rsid w:val="003535FF"/>
    <w:rsid w:val="00353892"/>
    <w:rsid w:val="00355AE7"/>
    <w:rsid w:val="00355CEF"/>
    <w:rsid w:val="00356ABA"/>
    <w:rsid w:val="00356AC6"/>
    <w:rsid w:val="00357C66"/>
    <w:rsid w:val="00357DF0"/>
    <w:rsid w:val="00360011"/>
    <w:rsid w:val="00361EA7"/>
    <w:rsid w:val="0036250D"/>
    <w:rsid w:val="00363246"/>
    <w:rsid w:val="00363446"/>
    <w:rsid w:val="00363465"/>
    <w:rsid w:val="0036405C"/>
    <w:rsid w:val="00365071"/>
    <w:rsid w:val="00366DF3"/>
    <w:rsid w:val="00367227"/>
    <w:rsid w:val="003707FB"/>
    <w:rsid w:val="00371149"/>
    <w:rsid w:val="003720A3"/>
    <w:rsid w:val="00372477"/>
    <w:rsid w:val="003728B8"/>
    <w:rsid w:val="003728E0"/>
    <w:rsid w:val="0037339C"/>
    <w:rsid w:val="0037387F"/>
    <w:rsid w:val="00373B07"/>
    <w:rsid w:val="00374053"/>
    <w:rsid w:val="0037448D"/>
    <w:rsid w:val="0037472E"/>
    <w:rsid w:val="00374F0B"/>
    <w:rsid w:val="003751AB"/>
    <w:rsid w:val="00375ADB"/>
    <w:rsid w:val="003762C8"/>
    <w:rsid w:val="00376D6D"/>
    <w:rsid w:val="00376DBF"/>
    <w:rsid w:val="00377114"/>
    <w:rsid w:val="00377172"/>
    <w:rsid w:val="003779A1"/>
    <w:rsid w:val="00377BA7"/>
    <w:rsid w:val="003802CA"/>
    <w:rsid w:val="0038058C"/>
    <w:rsid w:val="00380779"/>
    <w:rsid w:val="003809E4"/>
    <w:rsid w:val="00381417"/>
    <w:rsid w:val="0038187B"/>
    <w:rsid w:val="00381A3A"/>
    <w:rsid w:val="00381B00"/>
    <w:rsid w:val="003822E1"/>
    <w:rsid w:val="00382701"/>
    <w:rsid w:val="00382EDC"/>
    <w:rsid w:val="00383FB9"/>
    <w:rsid w:val="003845F7"/>
    <w:rsid w:val="003846E7"/>
    <w:rsid w:val="00386379"/>
    <w:rsid w:val="0038709B"/>
    <w:rsid w:val="00387BA9"/>
    <w:rsid w:val="00390A89"/>
    <w:rsid w:val="00391640"/>
    <w:rsid w:val="0039218B"/>
    <w:rsid w:val="0039381A"/>
    <w:rsid w:val="00393F64"/>
    <w:rsid w:val="003955FD"/>
    <w:rsid w:val="0039579E"/>
    <w:rsid w:val="00395B7B"/>
    <w:rsid w:val="00397A01"/>
    <w:rsid w:val="003A0743"/>
    <w:rsid w:val="003A0DC4"/>
    <w:rsid w:val="003A11BA"/>
    <w:rsid w:val="003A1887"/>
    <w:rsid w:val="003A2E2D"/>
    <w:rsid w:val="003A3B87"/>
    <w:rsid w:val="003A40D0"/>
    <w:rsid w:val="003A43B2"/>
    <w:rsid w:val="003A44FE"/>
    <w:rsid w:val="003A4B1F"/>
    <w:rsid w:val="003A5845"/>
    <w:rsid w:val="003A5FF2"/>
    <w:rsid w:val="003A6376"/>
    <w:rsid w:val="003A6AC3"/>
    <w:rsid w:val="003A6F65"/>
    <w:rsid w:val="003A70DB"/>
    <w:rsid w:val="003A769E"/>
    <w:rsid w:val="003A7BE2"/>
    <w:rsid w:val="003B0B8B"/>
    <w:rsid w:val="003B245E"/>
    <w:rsid w:val="003B2777"/>
    <w:rsid w:val="003B2D35"/>
    <w:rsid w:val="003B2DE1"/>
    <w:rsid w:val="003B4689"/>
    <w:rsid w:val="003B47B2"/>
    <w:rsid w:val="003B4A31"/>
    <w:rsid w:val="003B6341"/>
    <w:rsid w:val="003B6A04"/>
    <w:rsid w:val="003B6A3F"/>
    <w:rsid w:val="003B7F66"/>
    <w:rsid w:val="003C0E4C"/>
    <w:rsid w:val="003C17F4"/>
    <w:rsid w:val="003C19F4"/>
    <w:rsid w:val="003C2FBE"/>
    <w:rsid w:val="003C4229"/>
    <w:rsid w:val="003C4230"/>
    <w:rsid w:val="003C4EA1"/>
    <w:rsid w:val="003C5297"/>
    <w:rsid w:val="003C54FA"/>
    <w:rsid w:val="003C5679"/>
    <w:rsid w:val="003C6BE6"/>
    <w:rsid w:val="003C7337"/>
    <w:rsid w:val="003D0183"/>
    <w:rsid w:val="003D0D94"/>
    <w:rsid w:val="003D1497"/>
    <w:rsid w:val="003D1B2B"/>
    <w:rsid w:val="003D2AB3"/>
    <w:rsid w:val="003D2E6F"/>
    <w:rsid w:val="003D3510"/>
    <w:rsid w:val="003D3A69"/>
    <w:rsid w:val="003D3BD6"/>
    <w:rsid w:val="003D4075"/>
    <w:rsid w:val="003D4B90"/>
    <w:rsid w:val="003D4FE8"/>
    <w:rsid w:val="003D5FD1"/>
    <w:rsid w:val="003D687A"/>
    <w:rsid w:val="003D6BD8"/>
    <w:rsid w:val="003D6E03"/>
    <w:rsid w:val="003D72AC"/>
    <w:rsid w:val="003D7579"/>
    <w:rsid w:val="003D77A8"/>
    <w:rsid w:val="003D7CB8"/>
    <w:rsid w:val="003E0336"/>
    <w:rsid w:val="003E0782"/>
    <w:rsid w:val="003E0B07"/>
    <w:rsid w:val="003E1606"/>
    <w:rsid w:val="003E1753"/>
    <w:rsid w:val="003E2D4E"/>
    <w:rsid w:val="003E2E87"/>
    <w:rsid w:val="003E2FCC"/>
    <w:rsid w:val="003E4B26"/>
    <w:rsid w:val="003E4E36"/>
    <w:rsid w:val="003E5125"/>
    <w:rsid w:val="003E64C4"/>
    <w:rsid w:val="003E66FF"/>
    <w:rsid w:val="003E67A4"/>
    <w:rsid w:val="003E72A1"/>
    <w:rsid w:val="003E79D1"/>
    <w:rsid w:val="003F005D"/>
    <w:rsid w:val="003F0B03"/>
    <w:rsid w:val="003F1114"/>
    <w:rsid w:val="003F114D"/>
    <w:rsid w:val="003F1C53"/>
    <w:rsid w:val="003F2124"/>
    <w:rsid w:val="003F2209"/>
    <w:rsid w:val="003F3430"/>
    <w:rsid w:val="003F36FA"/>
    <w:rsid w:val="003F3B6A"/>
    <w:rsid w:val="003F42FE"/>
    <w:rsid w:val="003F4887"/>
    <w:rsid w:val="003F5B61"/>
    <w:rsid w:val="003F5F3C"/>
    <w:rsid w:val="003F6446"/>
    <w:rsid w:val="00400C74"/>
    <w:rsid w:val="00401846"/>
    <w:rsid w:val="00401EB3"/>
    <w:rsid w:val="0040212B"/>
    <w:rsid w:val="0040257F"/>
    <w:rsid w:val="004025BF"/>
    <w:rsid w:val="00403246"/>
    <w:rsid w:val="004044E2"/>
    <w:rsid w:val="0040461D"/>
    <w:rsid w:val="0040491E"/>
    <w:rsid w:val="00405714"/>
    <w:rsid w:val="00405F00"/>
    <w:rsid w:val="0040611D"/>
    <w:rsid w:val="0040619A"/>
    <w:rsid w:val="0040644B"/>
    <w:rsid w:val="00407128"/>
    <w:rsid w:val="00407C9C"/>
    <w:rsid w:val="00410535"/>
    <w:rsid w:val="0041057B"/>
    <w:rsid w:val="00410DDE"/>
    <w:rsid w:val="00410FBC"/>
    <w:rsid w:val="004110D2"/>
    <w:rsid w:val="00411A1A"/>
    <w:rsid w:val="00412D61"/>
    <w:rsid w:val="00413786"/>
    <w:rsid w:val="00413DB2"/>
    <w:rsid w:val="00414533"/>
    <w:rsid w:val="00414A46"/>
    <w:rsid w:val="00415BFB"/>
    <w:rsid w:val="00415C10"/>
    <w:rsid w:val="004171B8"/>
    <w:rsid w:val="0041774B"/>
    <w:rsid w:val="00420082"/>
    <w:rsid w:val="00420310"/>
    <w:rsid w:val="00420918"/>
    <w:rsid w:val="00421134"/>
    <w:rsid w:val="0042199B"/>
    <w:rsid w:val="00422264"/>
    <w:rsid w:val="004224DC"/>
    <w:rsid w:val="00422B03"/>
    <w:rsid w:val="0042579B"/>
    <w:rsid w:val="004278F6"/>
    <w:rsid w:val="00427CE8"/>
    <w:rsid w:val="00427F56"/>
    <w:rsid w:val="00430FF3"/>
    <w:rsid w:val="00431363"/>
    <w:rsid w:val="004337A3"/>
    <w:rsid w:val="00433C9F"/>
    <w:rsid w:val="00433F02"/>
    <w:rsid w:val="004348B4"/>
    <w:rsid w:val="00435E0E"/>
    <w:rsid w:val="00436488"/>
    <w:rsid w:val="00436F88"/>
    <w:rsid w:val="004375AB"/>
    <w:rsid w:val="004375BB"/>
    <w:rsid w:val="00437975"/>
    <w:rsid w:val="00437FAE"/>
    <w:rsid w:val="004410FC"/>
    <w:rsid w:val="004422A4"/>
    <w:rsid w:val="00442781"/>
    <w:rsid w:val="00442EB0"/>
    <w:rsid w:val="00443E86"/>
    <w:rsid w:val="00444831"/>
    <w:rsid w:val="00445B2B"/>
    <w:rsid w:val="00445DC9"/>
    <w:rsid w:val="004461AB"/>
    <w:rsid w:val="00446513"/>
    <w:rsid w:val="00446C92"/>
    <w:rsid w:val="0044714A"/>
    <w:rsid w:val="00447614"/>
    <w:rsid w:val="00447FB7"/>
    <w:rsid w:val="00450215"/>
    <w:rsid w:val="00450351"/>
    <w:rsid w:val="004504C2"/>
    <w:rsid w:val="004504FA"/>
    <w:rsid w:val="00450517"/>
    <w:rsid w:val="0045099F"/>
    <w:rsid w:val="00452381"/>
    <w:rsid w:val="0045281F"/>
    <w:rsid w:val="004532AB"/>
    <w:rsid w:val="004539B8"/>
    <w:rsid w:val="00453D77"/>
    <w:rsid w:val="004543AC"/>
    <w:rsid w:val="0045451A"/>
    <w:rsid w:val="0045459A"/>
    <w:rsid w:val="00454B51"/>
    <w:rsid w:val="00454CE7"/>
    <w:rsid w:val="00454E67"/>
    <w:rsid w:val="004550B8"/>
    <w:rsid w:val="00455805"/>
    <w:rsid w:val="00455C8F"/>
    <w:rsid w:val="00456020"/>
    <w:rsid w:val="004560E9"/>
    <w:rsid w:val="00456546"/>
    <w:rsid w:val="00456A04"/>
    <w:rsid w:val="00456DB7"/>
    <w:rsid w:val="0045745C"/>
    <w:rsid w:val="00457598"/>
    <w:rsid w:val="00457C3A"/>
    <w:rsid w:val="00457D11"/>
    <w:rsid w:val="00460104"/>
    <w:rsid w:val="004607A9"/>
    <w:rsid w:val="00460D08"/>
    <w:rsid w:val="004612AE"/>
    <w:rsid w:val="00461774"/>
    <w:rsid w:val="004618EF"/>
    <w:rsid w:val="00462012"/>
    <w:rsid w:val="0046304F"/>
    <w:rsid w:val="0046323A"/>
    <w:rsid w:val="00465B55"/>
    <w:rsid w:val="00465D51"/>
    <w:rsid w:val="00466F5F"/>
    <w:rsid w:val="004671F8"/>
    <w:rsid w:val="0047000D"/>
    <w:rsid w:val="00470221"/>
    <w:rsid w:val="004707D8"/>
    <w:rsid w:val="004709E3"/>
    <w:rsid w:val="00470E7C"/>
    <w:rsid w:val="004715FD"/>
    <w:rsid w:val="00473301"/>
    <w:rsid w:val="0047395F"/>
    <w:rsid w:val="0047487C"/>
    <w:rsid w:val="00475763"/>
    <w:rsid w:val="00476014"/>
    <w:rsid w:val="004764E3"/>
    <w:rsid w:val="00476520"/>
    <w:rsid w:val="00476BD3"/>
    <w:rsid w:val="00476C24"/>
    <w:rsid w:val="004777E4"/>
    <w:rsid w:val="00480588"/>
    <w:rsid w:val="00480E7E"/>
    <w:rsid w:val="004810D0"/>
    <w:rsid w:val="00481C18"/>
    <w:rsid w:val="00481FC2"/>
    <w:rsid w:val="004833EE"/>
    <w:rsid w:val="0048398D"/>
    <w:rsid w:val="00483996"/>
    <w:rsid w:val="004844E3"/>
    <w:rsid w:val="00484793"/>
    <w:rsid w:val="004847D9"/>
    <w:rsid w:val="004849D5"/>
    <w:rsid w:val="0048661B"/>
    <w:rsid w:val="00486693"/>
    <w:rsid w:val="004874D1"/>
    <w:rsid w:val="004901D2"/>
    <w:rsid w:val="004904B8"/>
    <w:rsid w:val="00490681"/>
    <w:rsid w:val="00491668"/>
    <w:rsid w:val="00491B4A"/>
    <w:rsid w:val="00491F53"/>
    <w:rsid w:val="004933DA"/>
    <w:rsid w:val="00493F12"/>
    <w:rsid w:val="00493F25"/>
    <w:rsid w:val="00494DB2"/>
    <w:rsid w:val="00494E1E"/>
    <w:rsid w:val="00495642"/>
    <w:rsid w:val="004973FE"/>
    <w:rsid w:val="0049799A"/>
    <w:rsid w:val="004979D5"/>
    <w:rsid w:val="004A0DFC"/>
    <w:rsid w:val="004A0F03"/>
    <w:rsid w:val="004A1108"/>
    <w:rsid w:val="004A12EF"/>
    <w:rsid w:val="004A220E"/>
    <w:rsid w:val="004A2652"/>
    <w:rsid w:val="004A30F2"/>
    <w:rsid w:val="004A40EB"/>
    <w:rsid w:val="004A507B"/>
    <w:rsid w:val="004A6321"/>
    <w:rsid w:val="004A6462"/>
    <w:rsid w:val="004A6674"/>
    <w:rsid w:val="004A69ED"/>
    <w:rsid w:val="004A6CE1"/>
    <w:rsid w:val="004B05C8"/>
    <w:rsid w:val="004B0F27"/>
    <w:rsid w:val="004B11FE"/>
    <w:rsid w:val="004B1282"/>
    <w:rsid w:val="004B23B9"/>
    <w:rsid w:val="004B5A1E"/>
    <w:rsid w:val="004B5E03"/>
    <w:rsid w:val="004B6097"/>
    <w:rsid w:val="004B68C3"/>
    <w:rsid w:val="004B743F"/>
    <w:rsid w:val="004C0890"/>
    <w:rsid w:val="004C0FE2"/>
    <w:rsid w:val="004C102B"/>
    <w:rsid w:val="004C10B4"/>
    <w:rsid w:val="004C155A"/>
    <w:rsid w:val="004C1576"/>
    <w:rsid w:val="004C24A6"/>
    <w:rsid w:val="004C2F09"/>
    <w:rsid w:val="004C31B1"/>
    <w:rsid w:val="004C42D0"/>
    <w:rsid w:val="004C4498"/>
    <w:rsid w:val="004C4521"/>
    <w:rsid w:val="004C508F"/>
    <w:rsid w:val="004C569F"/>
    <w:rsid w:val="004C5D12"/>
    <w:rsid w:val="004C6026"/>
    <w:rsid w:val="004C639A"/>
    <w:rsid w:val="004C7661"/>
    <w:rsid w:val="004C7D17"/>
    <w:rsid w:val="004D034C"/>
    <w:rsid w:val="004D1267"/>
    <w:rsid w:val="004D170A"/>
    <w:rsid w:val="004D2EE6"/>
    <w:rsid w:val="004D3078"/>
    <w:rsid w:val="004D50B5"/>
    <w:rsid w:val="004D5825"/>
    <w:rsid w:val="004D7451"/>
    <w:rsid w:val="004E06FC"/>
    <w:rsid w:val="004E34E3"/>
    <w:rsid w:val="004E3561"/>
    <w:rsid w:val="004E40FE"/>
    <w:rsid w:val="004E5701"/>
    <w:rsid w:val="004E6328"/>
    <w:rsid w:val="004E6F10"/>
    <w:rsid w:val="004E719A"/>
    <w:rsid w:val="004E71FB"/>
    <w:rsid w:val="004E7672"/>
    <w:rsid w:val="004E767C"/>
    <w:rsid w:val="004E7AC1"/>
    <w:rsid w:val="004F0F41"/>
    <w:rsid w:val="004F1031"/>
    <w:rsid w:val="004F1A90"/>
    <w:rsid w:val="004F25F3"/>
    <w:rsid w:val="004F33A3"/>
    <w:rsid w:val="004F3CC1"/>
    <w:rsid w:val="004F3E9F"/>
    <w:rsid w:val="004F3FBD"/>
    <w:rsid w:val="004F4338"/>
    <w:rsid w:val="004F44C7"/>
    <w:rsid w:val="004F50F9"/>
    <w:rsid w:val="004F538E"/>
    <w:rsid w:val="004F5905"/>
    <w:rsid w:val="004F6112"/>
    <w:rsid w:val="004F6B1F"/>
    <w:rsid w:val="004F6B25"/>
    <w:rsid w:val="004F6E7D"/>
    <w:rsid w:val="004F74A6"/>
    <w:rsid w:val="004F756F"/>
    <w:rsid w:val="004F7A9A"/>
    <w:rsid w:val="0050011D"/>
    <w:rsid w:val="00500483"/>
    <w:rsid w:val="005006C0"/>
    <w:rsid w:val="0050118D"/>
    <w:rsid w:val="00501C93"/>
    <w:rsid w:val="00501E6E"/>
    <w:rsid w:val="005032E7"/>
    <w:rsid w:val="00503391"/>
    <w:rsid w:val="00503DF7"/>
    <w:rsid w:val="00503FF1"/>
    <w:rsid w:val="005045F1"/>
    <w:rsid w:val="00504D0B"/>
    <w:rsid w:val="0050583D"/>
    <w:rsid w:val="00505997"/>
    <w:rsid w:val="0050612C"/>
    <w:rsid w:val="005066CA"/>
    <w:rsid w:val="005068C5"/>
    <w:rsid w:val="005072FD"/>
    <w:rsid w:val="00507A24"/>
    <w:rsid w:val="00507D8F"/>
    <w:rsid w:val="005104EC"/>
    <w:rsid w:val="005108D7"/>
    <w:rsid w:val="00510E55"/>
    <w:rsid w:val="005111AA"/>
    <w:rsid w:val="005111FB"/>
    <w:rsid w:val="005118E0"/>
    <w:rsid w:val="00511DB7"/>
    <w:rsid w:val="005120D1"/>
    <w:rsid w:val="005120EF"/>
    <w:rsid w:val="00512A04"/>
    <w:rsid w:val="00512D02"/>
    <w:rsid w:val="005137E8"/>
    <w:rsid w:val="00513922"/>
    <w:rsid w:val="00513D3B"/>
    <w:rsid w:val="00513DFE"/>
    <w:rsid w:val="00513EEF"/>
    <w:rsid w:val="005140C6"/>
    <w:rsid w:val="005156D5"/>
    <w:rsid w:val="00516087"/>
    <w:rsid w:val="00516457"/>
    <w:rsid w:val="00516E3E"/>
    <w:rsid w:val="00516EC6"/>
    <w:rsid w:val="005170C1"/>
    <w:rsid w:val="00517699"/>
    <w:rsid w:val="00521607"/>
    <w:rsid w:val="00521C56"/>
    <w:rsid w:val="00522239"/>
    <w:rsid w:val="00523893"/>
    <w:rsid w:val="0052504C"/>
    <w:rsid w:val="00525304"/>
    <w:rsid w:val="005254B8"/>
    <w:rsid w:val="005256C8"/>
    <w:rsid w:val="00525E6E"/>
    <w:rsid w:val="005262C5"/>
    <w:rsid w:val="00526675"/>
    <w:rsid w:val="00526BF9"/>
    <w:rsid w:val="00526CB3"/>
    <w:rsid w:val="00526F8A"/>
    <w:rsid w:val="005271C2"/>
    <w:rsid w:val="005271FF"/>
    <w:rsid w:val="0052720D"/>
    <w:rsid w:val="005306E2"/>
    <w:rsid w:val="00530F76"/>
    <w:rsid w:val="005314C0"/>
    <w:rsid w:val="00531E2C"/>
    <w:rsid w:val="0053269C"/>
    <w:rsid w:val="00532D47"/>
    <w:rsid w:val="00532EF6"/>
    <w:rsid w:val="00532F7B"/>
    <w:rsid w:val="005338BC"/>
    <w:rsid w:val="005340DC"/>
    <w:rsid w:val="00535A75"/>
    <w:rsid w:val="00536C34"/>
    <w:rsid w:val="005376AF"/>
    <w:rsid w:val="005378E6"/>
    <w:rsid w:val="005405E1"/>
    <w:rsid w:val="00540A14"/>
    <w:rsid w:val="00540A8F"/>
    <w:rsid w:val="0054100E"/>
    <w:rsid w:val="00541376"/>
    <w:rsid w:val="00541548"/>
    <w:rsid w:val="00541FC7"/>
    <w:rsid w:val="00542E8C"/>
    <w:rsid w:val="0054379D"/>
    <w:rsid w:val="00543AD5"/>
    <w:rsid w:val="00543DE3"/>
    <w:rsid w:val="005442E1"/>
    <w:rsid w:val="0054479E"/>
    <w:rsid w:val="005452DA"/>
    <w:rsid w:val="0054539B"/>
    <w:rsid w:val="00545993"/>
    <w:rsid w:val="005477FC"/>
    <w:rsid w:val="00547C23"/>
    <w:rsid w:val="00550607"/>
    <w:rsid w:val="005507FC"/>
    <w:rsid w:val="00551758"/>
    <w:rsid w:val="005517EE"/>
    <w:rsid w:val="00552266"/>
    <w:rsid w:val="0055244C"/>
    <w:rsid w:val="005526D9"/>
    <w:rsid w:val="005526F7"/>
    <w:rsid w:val="0055345E"/>
    <w:rsid w:val="005536AD"/>
    <w:rsid w:val="00554098"/>
    <w:rsid w:val="00554E4C"/>
    <w:rsid w:val="0055590C"/>
    <w:rsid w:val="00555ED6"/>
    <w:rsid w:val="00556156"/>
    <w:rsid w:val="005561A6"/>
    <w:rsid w:val="0055750F"/>
    <w:rsid w:val="005575AB"/>
    <w:rsid w:val="00557C95"/>
    <w:rsid w:val="00560E0F"/>
    <w:rsid w:val="0056101D"/>
    <w:rsid w:val="00561859"/>
    <w:rsid w:val="005620E6"/>
    <w:rsid w:val="00562246"/>
    <w:rsid w:val="00562DEA"/>
    <w:rsid w:val="005633C5"/>
    <w:rsid w:val="00565901"/>
    <w:rsid w:val="00565B36"/>
    <w:rsid w:val="00565D3A"/>
    <w:rsid w:val="00566882"/>
    <w:rsid w:val="005670A1"/>
    <w:rsid w:val="0056711A"/>
    <w:rsid w:val="00567C4C"/>
    <w:rsid w:val="0057051E"/>
    <w:rsid w:val="005706FA"/>
    <w:rsid w:val="00570C46"/>
    <w:rsid w:val="00570D2D"/>
    <w:rsid w:val="00570E94"/>
    <w:rsid w:val="00570F58"/>
    <w:rsid w:val="00571C4B"/>
    <w:rsid w:val="00572881"/>
    <w:rsid w:val="00573B12"/>
    <w:rsid w:val="0057411D"/>
    <w:rsid w:val="005746B5"/>
    <w:rsid w:val="0057494F"/>
    <w:rsid w:val="0057555F"/>
    <w:rsid w:val="00575AF3"/>
    <w:rsid w:val="00575C13"/>
    <w:rsid w:val="00575C91"/>
    <w:rsid w:val="005766FD"/>
    <w:rsid w:val="00576BBF"/>
    <w:rsid w:val="00580BB9"/>
    <w:rsid w:val="00581147"/>
    <w:rsid w:val="00581323"/>
    <w:rsid w:val="005814B9"/>
    <w:rsid w:val="005817A9"/>
    <w:rsid w:val="00581E85"/>
    <w:rsid w:val="00581FD6"/>
    <w:rsid w:val="00582274"/>
    <w:rsid w:val="0058229C"/>
    <w:rsid w:val="00582A44"/>
    <w:rsid w:val="005832FF"/>
    <w:rsid w:val="005837D5"/>
    <w:rsid w:val="00584635"/>
    <w:rsid w:val="00584711"/>
    <w:rsid w:val="00584E34"/>
    <w:rsid w:val="00585643"/>
    <w:rsid w:val="00586AED"/>
    <w:rsid w:val="00586F4B"/>
    <w:rsid w:val="00586FCD"/>
    <w:rsid w:val="005875CF"/>
    <w:rsid w:val="00587677"/>
    <w:rsid w:val="00587BF5"/>
    <w:rsid w:val="00590E3A"/>
    <w:rsid w:val="00591386"/>
    <w:rsid w:val="005913A3"/>
    <w:rsid w:val="00591838"/>
    <w:rsid w:val="0059204F"/>
    <w:rsid w:val="00592411"/>
    <w:rsid w:val="00592927"/>
    <w:rsid w:val="00593862"/>
    <w:rsid w:val="00594125"/>
    <w:rsid w:val="00595678"/>
    <w:rsid w:val="00595FE5"/>
    <w:rsid w:val="005964D6"/>
    <w:rsid w:val="0059707A"/>
    <w:rsid w:val="00597323"/>
    <w:rsid w:val="00597C36"/>
    <w:rsid w:val="005A0ECC"/>
    <w:rsid w:val="005A1F42"/>
    <w:rsid w:val="005A1FEB"/>
    <w:rsid w:val="005A4033"/>
    <w:rsid w:val="005A46BC"/>
    <w:rsid w:val="005A4950"/>
    <w:rsid w:val="005A535A"/>
    <w:rsid w:val="005A570A"/>
    <w:rsid w:val="005A5718"/>
    <w:rsid w:val="005A5F79"/>
    <w:rsid w:val="005A6733"/>
    <w:rsid w:val="005A6A1C"/>
    <w:rsid w:val="005A7B12"/>
    <w:rsid w:val="005A7E49"/>
    <w:rsid w:val="005B02BD"/>
    <w:rsid w:val="005B1658"/>
    <w:rsid w:val="005B169B"/>
    <w:rsid w:val="005B183D"/>
    <w:rsid w:val="005B2170"/>
    <w:rsid w:val="005B22F1"/>
    <w:rsid w:val="005B2AA8"/>
    <w:rsid w:val="005B30B0"/>
    <w:rsid w:val="005B38E9"/>
    <w:rsid w:val="005B3F3F"/>
    <w:rsid w:val="005B4BCA"/>
    <w:rsid w:val="005B5C08"/>
    <w:rsid w:val="005B5C27"/>
    <w:rsid w:val="005B65CD"/>
    <w:rsid w:val="005B700B"/>
    <w:rsid w:val="005B7529"/>
    <w:rsid w:val="005B7E71"/>
    <w:rsid w:val="005C047E"/>
    <w:rsid w:val="005C13E7"/>
    <w:rsid w:val="005C1C87"/>
    <w:rsid w:val="005C1D68"/>
    <w:rsid w:val="005C4A34"/>
    <w:rsid w:val="005C529A"/>
    <w:rsid w:val="005C57D6"/>
    <w:rsid w:val="005C59C2"/>
    <w:rsid w:val="005C61BB"/>
    <w:rsid w:val="005C63E8"/>
    <w:rsid w:val="005C6A71"/>
    <w:rsid w:val="005C7F1F"/>
    <w:rsid w:val="005D067B"/>
    <w:rsid w:val="005D2358"/>
    <w:rsid w:val="005D4F1A"/>
    <w:rsid w:val="005D54E5"/>
    <w:rsid w:val="005D6C86"/>
    <w:rsid w:val="005D7215"/>
    <w:rsid w:val="005D74A4"/>
    <w:rsid w:val="005D7840"/>
    <w:rsid w:val="005D7BA4"/>
    <w:rsid w:val="005D7C2C"/>
    <w:rsid w:val="005E072E"/>
    <w:rsid w:val="005E12E3"/>
    <w:rsid w:val="005E142C"/>
    <w:rsid w:val="005E3762"/>
    <w:rsid w:val="005E4234"/>
    <w:rsid w:val="005E43C2"/>
    <w:rsid w:val="005E4D69"/>
    <w:rsid w:val="005E4DAB"/>
    <w:rsid w:val="005E5163"/>
    <w:rsid w:val="005E5897"/>
    <w:rsid w:val="005E5E6C"/>
    <w:rsid w:val="005E6165"/>
    <w:rsid w:val="005E65A4"/>
    <w:rsid w:val="005E6C62"/>
    <w:rsid w:val="005E7A2D"/>
    <w:rsid w:val="005F0199"/>
    <w:rsid w:val="005F01DE"/>
    <w:rsid w:val="005F058D"/>
    <w:rsid w:val="005F0668"/>
    <w:rsid w:val="005F0B2A"/>
    <w:rsid w:val="005F0CB8"/>
    <w:rsid w:val="005F1829"/>
    <w:rsid w:val="005F1C55"/>
    <w:rsid w:val="005F2113"/>
    <w:rsid w:val="005F2380"/>
    <w:rsid w:val="005F2F04"/>
    <w:rsid w:val="005F33F3"/>
    <w:rsid w:val="005F33F7"/>
    <w:rsid w:val="005F393B"/>
    <w:rsid w:val="005F4092"/>
    <w:rsid w:val="005F4799"/>
    <w:rsid w:val="005F50E0"/>
    <w:rsid w:val="005F5819"/>
    <w:rsid w:val="005F62CC"/>
    <w:rsid w:val="005F6FE2"/>
    <w:rsid w:val="00600372"/>
    <w:rsid w:val="0060097E"/>
    <w:rsid w:val="006013EF"/>
    <w:rsid w:val="006016AB"/>
    <w:rsid w:val="00602312"/>
    <w:rsid w:val="0060258E"/>
    <w:rsid w:val="00603026"/>
    <w:rsid w:val="0060338F"/>
    <w:rsid w:val="00604B77"/>
    <w:rsid w:val="00604BF9"/>
    <w:rsid w:val="006051A2"/>
    <w:rsid w:val="00605419"/>
    <w:rsid w:val="00607159"/>
    <w:rsid w:val="006074D8"/>
    <w:rsid w:val="006076D2"/>
    <w:rsid w:val="00607EE5"/>
    <w:rsid w:val="00607F45"/>
    <w:rsid w:val="00610BA5"/>
    <w:rsid w:val="00611278"/>
    <w:rsid w:val="006112F0"/>
    <w:rsid w:val="00611E78"/>
    <w:rsid w:val="00611F1B"/>
    <w:rsid w:val="00612D9D"/>
    <w:rsid w:val="0061365B"/>
    <w:rsid w:val="00613A12"/>
    <w:rsid w:val="00614005"/>
    <w:rsid w:val="00614019"/>
    <w:rsid w:val="00614206"/>
    <w:rsid w:val="00614467"/>
    <w:rsid w:val="006152F9"/>
    <w:rsid w:val="00615F5B"/>
    <w:rsid w:val="00616132"/>
    <w:rsid w:val="006168CE"/>
    <w:rsid w:val="0061719F"/>
    <w:rsid w:val="00617B2B"/>
    <w:rsid w:val="006200F2"/>
    <w:rsid w:val="006208FC"/>
    <w:rsid w:val="006209E0"/>
    <w:rsid w:val="0062127D"/>
    <w:rsid w:val="00623391"/>
    <w:rsid w:val="0062341A"/>
    <w:rsid w:val="00623AA0"/>
    <w:rsid w:val="00624080"/>
    <w:rsid w:val="00624215"/>
    <w:rsid w:val="00625DB5"/>
    <w:rsid w:val="00626236"/>
    <w:rsid w:val="006270AC"/>
    <w:rsid w:val="006276BF"/>
    <w:rsid w:val="006278E8"/>
    <w:rsid w:val="00627BF7"/>
    <w:rsid w:val="00630405"/>
    <w:rsid w:val="006308A1"/>
    <w:rsid w:val="00631111"/>
    <w:rsid w:val="006314B8"/>
    <w:rsid w:val="006322E6"/>
    <w:rsid w:val="00632C9D"/>
    <w:rsid w:val="006335A1"/>
    <w:rsid w:val="0063520C"/>
    <w:rsid w:val="006357BA"/>
    <w:rsid w:val="0063677D"/>
    <w:rsid w:val="006367DF"/>
    <w:rsid w:val="00637E6C"/>
    <w:rsid w:val="00637FD7"/>
    <w:rsid w:val="00640785"/>
    <w:rsid w:val="0064098E"/>
    <w:rsid w:val="00640E03"/>
    <w:rsid w:val="00641CC6"/>
    <w:rsid w:val="006429DB"/>
    <w:rsid w:val="00643035"/>
    <w:rsid w:val="00643864"/>
    <w:rsid w:val="00643C8A"/>
    <w:rsid w:val="0064496A"/>
    <w:rsid w:val="00644D0F"/>
    <w:rsid w:val="006450DE"/>
    <w:rsid w:val="00646BC4"/>
    <w:rsid w:val="0064728E"/>
    <w:rsid w:val="00647DED"/>
    <w:rsid w:val="006503E4"/>
    <w:rsid w:val="006503FD"/>
    <w:rsid w:val="006504CB"/>
    <w:rsid w:val="00650C42"/>
    <w:rsid w:val="00650D00"/>
    <w:rsid w:val="0065175B"/>
    <w:rsid w:val="00652768"/>
    <w:rsid w:val="00652A08"/>
    <w:rsid w:val="00652E08"/>
    <w:rsid w:val="00653198"/>
    <w:rsid w:val="00653BC8"/>
    <w:rsid w:val="006540A9"/>
    <w:rsid w:val="0065453E"/>
    <w:rsid w:val="00654BB4"/>
    <w:rsid w:val="00654E66"/>
    <w:rsid w:val="006553AE"/>
    <w:rsid w:val="00655617"/>
    <w:rsid w:val="006556DF"/>
    <w:rsid w:val="00655B2E"/>
    <w:rsid w:val="0065618C"/>
    <w:rsid w:val="00656F9D"/>
    <w:rsid w:val="006572F2"/>
    <w:rsid w:val="00660C7E"/>
    <w:rsid w:val="00660CFE"/>
    <w:rsid w:val="00660DFB"/>
    <w:rsid w:val="00660E3E"/>
    <w:rsid w:val="00660E48"/>
    <w:rsid w:val="00661042"/>
    <w:rsid w:val="00661284"/>
    <w:rsid w:val="006612B7"/>
    <w:rsid w:val="00661D5E"/>
    <w:rsid w:val="00662B90"/>
    <w:rsid w:val="00662C7F"/>
    <w:rsid w:val="0066305A"/>
    <w:rsid w:val="00664CCD"/>
    <w:rsid w:val="00664D38"/>
    <w:rsid w:val="00665021"/>
    <w:rsid w:val="006651E4"/>
    <w:rsid w:val="0066557D"/>
    <w:rsid w:val="00666017"/>
    <w:rsid w:val="006662F2"/>
    <w:rsid w:val="00666854"/>
    <w:rsid w:val="00667673"/>
    <w:rsid w:val="00670414"/>
    <w:rsid w:val="00670663"/>
    <w:rsid w:val="00670B12"/>
    <w:rsid w:val="0067414D"/>
    <w:rsid w:val="00674730"/>
    <w:rsid w:val="00674AF1"/>
    <w:rsid w:val="00674BCA"/>
    <w:rsid w:val="00674E9E"/>
    <w:rsid w:val="0067528D"/>
    <w:rsid w:val="0067572B"/>
    <w:rsid w:val="006757A8"/>
    <w:rsid w:val="0067659A"/>
    <w:rsid w:val="00676999"/>
    <w:rsid w:val="006802DA"/>
    <w:rsid w:val="00685B43"/>
    <w:rsid w:val="00685B5D"/>
    <w:rsid w:val="00685C15"/>
    <w:rsid w:val="00685DE4"/>
    <w:rsid w:val="00685E34"/>
    <w:rsid w:val="00687710"/>
    <w:rsid w:val="00687D31"/>
    <w:rsid w:val="00691046"/>
    <w:rsid w:val="0069167C"/>
    <w:rsid w:val="006919F7"/>
    <w:rsid w:val="00691F6D"/>
    <w:rsid w:val="00692BFD"/>
    <w:rsid w:val="006931C1"/>
    <w:rsid w:val="00693241"/>
    <w:rsid w:val="00693249"/>
    <w:rsid w:val="00693B33"/>
    <w:rsid w:val="0069474E"/>
    <w:rsid w:val="00695994"/>
    <w:rsid w:val="00695F2E"/>
    <w:rsid w:val="00696FF7"/>
    <w:rsid w:val="00697109"/>
    <w:rsid w:val="00697175"/>
    <w:rsid w:val="0069727D"/>
    <w:rsid w:val="006A0093"/>
    <w:rsid w:val="006A0316"/>
    <w:rsid w:val="006A0561"/>
    <w:rsid w:val="006A145C"/>
    <w:rsid w:val="006A21D8"/>
    <w:rsid w:val="006A2CA8"/>
    <w:rsid w:val="006A304D"/>
    <w:rsid w:val="006A351F"/>
    <w:rsid w:val="006A4631"/>
    <w:rsid w:val="006A4AED"/>
    <w:rsid w:val="006A6379"/>
    <w:rsid w:val="006A6950"/>
    <w:rsid w:val="006A7866"/>
    <w:rsid w:val="006B046F"/>
    <w:rsid w:val="006B080F"/>
    <w:rsid w:val="006B0A34"/>
    <w:rsid w:val="006B1971"/>
    <w:rsid w:val="006B1C5C"/>
    <w:rsid w:val="006B2632"/>
    <w:rsid w:val="006B2C08"/>
    <w:rsid w:val="006B3407"/>
    <w:rsid w:val="006B3B80"/>
    <w:rsid w:val="006B3D9E"/>
    <w:rsid w:val="006B42E7"/>
    <w:rsid w:val="006B50A2"/>
    <w:rsid w:val="006B5548"/>
    <w:rsid w:val="006B5D6F"/>
    <w:rsid w:val="006B5DF2"/>
    <w:rsid w:val="006B6287"/>
    <w:rsid w:val="006B768B"/>
    <w:rsid w:val="006B7C72"/>
    <w:rsid w:val="006B7E12"/>
    <w:rsid w:val="006B7E97"/>
    <w:rsid w:val="006C0093"/>
    <w:rsid w:val="006C0A0A"/>
    <w:rsid w:val="006C0CA8"/>
    <w:rsid w:val="006C0DCE"/>
    <w:rsid w:val="006C116B"/>
    <w:rsid w:val="006C249F"/>
    <w:rsid w:val="006C25CE"/>
    <w:rsid w:val="006C2916"/>
    <w:rsid w:val="006C2D09"/>
    <w:rsid w:val="006C2D8A"/>
    <w:rsid w:val="006C3761"/>
    <w:rsid w:val="006C3C45"/>
    <w:rsid w:val="006C3DA8"/>
    <w:rsid w:val="006C5FFF"/>
    <w:rsid w:val="006C602D"/>
    <w:rsid w:val="006C619E"/>
    <w:rsid w:val="006C6750"/>
    <w:rsid w:val="006C6905"/>
    <w:rsid w:val="006C7126"/>
    <w:rsid w:val="006C72E6"/>
    <w:rsid w:val="006C78B8"/>
    <w:rsid w:val="006C7C8A"/>
    <w:rsid w:val="006D015D"/>
    <w:rsid w:val="006D18B0"/>
    <w:rsid w:val="006D193F"/>
    <w:rsid w:val="006D27E9"/>
    <w:rsid w:val="006D3078"/>
    <w:rsid w:val="006D40C5"/>
    <w:rsid w:val="006D4182"/>
    <w:rsid w:val="006D511A"/>
    <w:rsid w:val="006D6996"/>
    <w:rsid w:val="006D7817"/>
    <w:rsid w:val="006D7BCD"/>
    <w:rsid w:val="006E0428"/>
    <w:rsid w:val="006E10A7"/>
    <w:rsid w:val="006E21A6"/>
    <w:rsid w:val="006E22BA"/>
    <w:rsid w:val="006E2302"/>
    <w:rsid w:val="006E30E0"/>
    <w:rsid w:val="006E377F"/>
    <w:rsid w:val="006E3DE3"/>
    <w:rsid w:val="006E44AD"/>
    <w:rsid w:val="006E486E"/>
    <w:rsid w:val="006E508D"/>
    <w:rsid w:val="006E55BE"/>
    <w:rsid w:val="006E6054"/>
    <w:rsid w:val="006E667A"/>
    <w:rsid w:val="006E683B"/>
    <w:rsid w:val="006E6D46"/>
    <w:rsid w:val="006E73A2"/>
    <w:rsid w:val="006E740F"/>
    <w:rsid w:val="006F031D"/>
    <w:rsid w:val="006F0369"/>
    <w:rsid w:val="006F0A32"/>
    <w:rsid w:val="006F1138"/>
    <w:rsid w:val="006F17F1"/>
    <w:rsid w:val="006F275F"/>
    <w:rsid w:val="006F295A"/>
    <w:rsid w:val="006F2C1C"/>
    <w:rsid w:val="006F35CD"/>
    <w:rsid w:val="006F3C06"/>
    <w:rsid w:val="006F4FC5"/>
    <w:rsid w:val="006F5462"/>
    <w:rsid w:val="006F553C"/>
    <w:rsid w:val="006F787F"/>
    <w:rsid w:val="006F7CD8"/>
    <w:rsid w:val="00702DB9"/>
    <w:rsid w:val="00702DEC"/>
    <w:rsid w:val="00703D4A"/>
    <w:rsid w:val="00703ED8"/>
    <w:rsid w:val="00704160"/>
    <w:rsid w:val="0070433F"/>
    <w:rsid w:val="00704C06"/>
    <w:rsid w:val="007054CA"/>
    <w:rsid w:val="00706114"/>
    <w:rsid w:val="007074BA"/>
    <w:rsid w:val="007078F6"/>
    <w:rsid w:val="00707B41"/>
    <w:rsid w:val="00707E30"/>
    <w:rsid w:val="0071040E"/>
    <w:rsid w:val="00711764"/>
    <w:rsid w:val="00711939"/>
    <w:rsid w:val="00712FE0"/>
    <w:rsid w:val="00713349"/>
    <w:rsid w:val="00714079"/>
    <w:rsid w:val="00714AA4"/>
    <w:rsid w:val="00714EA9"/>
    <w:rsid w:val="00714F24"/>
    <w:rsid w:val="00715BD6"/>
    <w:rsid w:val="00716AAF"/>
    <w:rsid w:val="00717164"/>
    <w:rsid w:val="007201BA"/>
    <w:rsid w:val="00720245"/>
    <w:rsid w:val="00720521"/>
    <w:rsid w:val="007214A0"/>
    <w:rsid w:val="007216B5"/>
    <w:rsid w:val="00721D26"/>
    <w:rsid w:val="00722077"/>
    <w:rsid w:val="00723849"/>
    <w:rsid w:val="00724455"/>
    <w:rsid w:val="007245A5"/>
    <w:rsid w:val="00730BD8"/>
    <w:rsid w:val="0073108A"/>
    <w:rsid w:val="007313D2"/>
    <w:rsid w:val="00732F64"/>
    <w:rsid w:val="0073348A"/>
    <w:rsid w:val="007338A5"/>
    <w:rsid w:val="007339FA"/>
    <w:rsid w:val="00733A25"/>
    <w:rsid w:val="0073476D"/>
    <w:rsid w:val="007351F0"/>
    <w:rsid w:val="00735431"/>
    <w:rsid w:val="007355B8"/>
    <w:rsid w:val="00735B4F"/>
    <w:rsid w:val="0073762C"/>
    <w:rsid w:val="00740239"/>
    <w:rsid w:val="0074039A"/>
    <w:rsid w:val="00740F4C"/>
    <w:rsid w:val="00741456"/>
    <w:rsid w:val="00742FE0"/>
    <w:rsid w:val="0074367D"/>
    <w:rsid w:val="0074546F"/>
    <w:rsid w:val="00745680"/>
    <w:rsid w:val="007456FE"/>
    <w:rsid w:val="007461A8"/>
    <w:rsid w:val="00746D04"/>
    <w:rsid w:val="007515CE"/>
    <w:rsid w:val="00752627"/>
    <w:rsid w:val="007529AC"/>
    <w:rsid w:val="007532F0"/>
    <w:rsid w:val="00753563"/>
    <w:rsid w:val="0075382B"/>
    <w:rsid w:val="00753D51"/>
    <w:rsid w:val="00753F51"/>
    <w:rsid w:val="007541DD"/>
    <w:rsid w:val="007546B5"/>
    <w:rsid w:val="00754F1F"/>
    <w:rsid w:val="007611D4"/>
    <w:rsid w:val="007612C6"/>
    <w:rsid w:val="00761D43"/>
    <w:rsid w:val="00762376"/>
    <w:rsid w:val="00764066"/>
    <w:rsid w:val="00764EC9"/>
    <w:rsid w:val="0076512C"/>
    <w:rsid w:val="00765574"/>
    <w:rsid w:val="00765754"/>
    <w:rsid w:val="00766757"/>
    <w:rsid w:val="00766F90"/>
    <w:rsid w:val="007670CF"/>
    <w:rsid w:val="0076753E"/>
    <w:rsid w:val="00767A51"/>
    <w:rsid w:val="00767E4F"/>
    <w:rsid w:val="00767EB3"/>
    <w:rsid w:val="00770883"/>
    <w:rsid w:val="007708D9"/>
    <w:rsid w:val="00770988"/>
    <w:rsid w:val="00770DBC"/>
    <w:rsid w:val="00772B7D"/>
    <w:rsid w:val="00772D34"/>
    <w:rsid w:val="00773151"/>
    <w:rsid w:val="00773552"/>
    <w:rsid w:val="0077395B"/>
    <w:rsid w:val="00773EA3"/>
    <w:rsid w:val="007747F3"/>
    <w:rsid w:val="00774E8C"/>
    <w:rsid w:val="00775589"/>
    <w:rsid w:val="00775990"/>
    <w:rsid w:val="007759FD"/>
    <w:rsid w:val="00776811"/>
    <w:rsid w:val="0077691E"/>
    <w:rsid w:val="00777371"/>
    <w:rsid w:val="0077739E"/>
    <w:rsid w:val="0078108F"/>
    <w:rsid w:val="007815A1"/>
    <w:rsid w:val="00781894"/>
    <w:rsid w:val="00781D19"/>
    <w:rsid w:val="00782032"/>
    <w:rsid w:val="00782E1F"/>
    <w:rsid w:val="007831D1"/>
    <w:rsid w:val="007836D6"/>
    <w:rsid w:val="00784D7A"/>
    <w:rsid w:val="00784F49"/>
    <w:rsid w:val="0078537F"/>
    <w:rsid w:val="00785643"/>
    <w:rsid w:val="00785BAB"/>
    <w:rsid w:val="007860FC"/>
    <w:rsid w:val="007862F8"/>
    <w:rsid w:val="00786911"/>
    <w:rsid w:val="00786F6C"/>
    <w:rsid w:val="00787477"/>
    <w:rsid w:val="007876E2"/>
    <w:rsid w:val="00787E12"/>
    <w:rsid w:val="00787E7B"/>
    <w:rsid w:val="007900D4"/>
    <w:rsid w:val="0079044A"/>
    <w:rsid w:val="0079089D"/>
    <w:rsid w:val="00792047"/>
    <w:rsid w:val="0079210C"/>
    <w:rsid w:val="00792556"/>
    <w:rsid w:val="0079272A"/>
    <w:rsid w:val="00793185"/>
    <w:rsid w:val="00793851"/>
    <w:rsid w:val="00794926"/>
    <w:rsid w:val="00794CA5"/>
    <w:rsid w:val="007951CD"/>
    <w:rsid w:val="00795E38"/>
    <w:rsid w:val="00796547"/>
    <w:rsid w:val="007965D3"/>
    <w:rsid w:val="007972B1"/>
    <w:rsid w:val="007A0505"/>
    <w:rsid w:val="007A1162"/>
    <w:rsid w:val="007A16D9"/>
    <w:rsid w:val="007A1F49"/>
    <w:rsid w:val="007A22E4"/>
    <w:rsid w:val="007A2ADD"/>
    <w:rsid w:val="007A4417"/>
    <w:rsid w:val="007A45DF"/>
    <w:rsid w:val="007A53A8"/>
    <w:rsid w:val="007A5511"/>
    <w:rsid w:val="007A5BC2"/>
    <w:rsid w:val="007A5DC4"/>
    <w:rsid w:val="007A6FCF"/>
    <w:rsid w:val="007A7A83"/>
    <w:rsid w:val="007B04A2"/>
    <w:rsid w:val="007B0D1A"/>
    <w:rsid w:val="007B18D9"/>
    <w:rsid w:val="007B20CD"/>
    <w:rsid w:val="007B2274"/>
    <w:rsid w:val="007B274C"/>
    <w:rsid w:val="007B2CD1"/>
    <w:rsid w:val="007B2D1B"/>
    <w:rsid w:val="007B3523"/>
    <w:rsid w:val="007B3B08"/>
    <w:rsid w:val="007B3F14"/>
    <w:rsid w:val="007B42A7"/>
    <w:rsid w:val="007B4643"/>
    <w:rsid w:val="007B4DF8"/>
    <w:rsid w:val="007B51BA"/>
    <w:rsid w:val="007B6C94"/>
    <w:rsid w:val="007C056F"/>
    <w:rsid w:val="007C192E"/>
    <w:rsid w:val="007C1B25"/>
    <w:rsid w:val="007C1BDF"/>
    <w:rsid w:val="007C2407"/>
    <w:rsid w:val="007C2972"/>
    <w:rsid w:val="007C3180"/>
    <w:rsid w:val="007C4654"/>
    <w:rsid w:val="007C4C2E"/>
    <w:rsid w:val="007C519D"/>
    <w:rsid w:val="007C55D6"/>
    <w:rsid w:val="007C653D"/>
    <w:rsid w:val="007C6F38"/>
    <w:rsid w:val="007C7D06"/>
    <w:rsid w:val="007C7F1A"/>
    <w:rsid w:val="007D1025"/>
    <w:rsid w:val="007D19F7"/>
    <w:rsid w:val="007D1F97"/>
    <w:rsid w:val="007D250F"/>
    <w:rsid w:val="007D2966"/>
    <w:rsid w:val="007D317C"/>
    <w:rsid w:val="007D3478"/>
    <w:rsid w:val="007D36DC"/>
    <w:rsid w:val="007D475C"/>
    <w:rsid w:val="007D4E8D"/>
    <w:rsid w:val="007D52E7"/>
    <w:rsid w:val="007D59F0"/>
    <w:rsid w:val="007D5AB2"/>
    <w:rsid w:val="007D5DE0"/>
    <w:rsid w:val="007D6B00"/>
    <w:rsid w:val="007D6E31"/>
    <w:rsid w:val="007D73F2"/>
    <w:rsid w:val="007E005E"/>
    <w:rsid w:val="007E1DA1"/>
    <w:rsid w:val="007E217A"/>
    <w:rsid w:val="007E35D8"/>
    <w:rsid w:val="007E4379"/>
    <w:rsid w:val="007E43D0"/>
    <w:rsid w:val="007E44AC"/>
    <w:rsid w:val="007E5320"/>
    <w:rsid w:val="007E5BDE"/>
    <w:rsid w:val="007E6A58"/>
    <w:rsid w:val="007E6BBC"/>
    <w:rsid w:val="007E76F6"/>
    <w:rsid w:val="007E7925"/>
    <w:rsid w:val="007F0AD8"/>
    <w:rsid w:val="007F0B06"/>
    <w:rsid w:val="007F0BD7"/>
    <w:rsid w:val="007F1623"/>
    <w:rsid w:val="007F2479"/>
    <w:rsid w:val="007F2BA3"/>
    <w:rsid w:val="007F30AC"/>
    <w:rsid w:val="007F485D"/>
    <w:rsid w:val="007F48A8"/>
    <w:rsid w:val="007F57FE"/>
    <w:rsid w:val="007F61E4"/>
    <w:rsid w:val="007F6445"/>
    <w:rsid w:val="007F68EF"/>
    <w:rsid w:val="007F69B9"/>
    <w:rsid w:val="007F78CB"/>
    <w:rsid w:val="00801684"/>
    <w:rsid w:val="008017FE"/>
    <w:rsid w:val="00801982"/>
    <w:rsid w:val="00802242"/>
    <w:rsid w:val="008022F2"/>
    <w:rsid w:val="00802571"/>
    <w:rsid w:val="00802B25"/>
    <w:rsid w:val="00803D14"/>
    <w:rsid w:val="00803D89"/>
    <w:rsid w:val="0080436C"/>
    <w:rsid w:val="008047DA"/>
    <w:rsid w:val="00804B60"/>
    <w:rsid w:val="008056C6"/>
    <w:rsid w:val="00805C76"/>
    <w:rsid w:val="00805EB6"/>
    <w:rsid w:val="00806C34"/>
    <w:rsid w:val="0080759A"/>
    <w:rsid w:val="00811247"/>
    <w:rsid w:val="008118B0"/>
    <w:rsid w:val="00811D96"/>
    <w:rsid w:val="00812532"/>
    <w:rsid w:val="00812EF7"/>
    <w:rsid w:val="008134EF"/>
    <w:rsid w:val="00814965"/>
    <w:rsid w:val="00814C6D"/>
    <w:rsid w:val="0081569E"/>
    <w:rsid w:val="00815B07"/>
    <w:rsid w:val="00815DCC"/>
    <w:rsid w:val="00816CA1"/>
    <w:rsid w:val="00817F1D"/>
    <w:rsid w:val="00822127"/>
    <w:rsid w:val="0082312C"/>
    <w:rsid w:val="00823386"/>
    <w:rsid w:val="0082374B"/>
    <w:rsid w:val="00824012"/>
    <w:rsid w:val="0082433B"/>
    <w:rsid w:val="008248E4"/>
    <w:rsid w:val="00824CB0"/>
    <w:rsid w:val="00825E6E"/>
    <w:rsid w:val="00827344"/>
    <w:rsid w:val="00827368"/>
    <w:rsid w:val="00827371"/>
    <w:rsid w:val="00827678"/>
    <w:rsid w:val="008279B7"/>
    <w:rsid w:val="00827AA1"/>
    <w:rsid w:val="00827BD7"/>
    <w:rsid w:val="00827C27"/>
    <w:rsid w:val="008306D0"/>
    <w:rsid w:val="008309FE"/>
    <w:rsid w:val="00831144"/>
    <w:rsid w:val="00833883"/>
    <w:rsid w:val="00834219"/>
    <w:rsid w:val="0083456F"/>
    <w:rsid w:val="00834B65"/>
    <w:rsid w:val="00835262"/>
    <w:rsid w:val="008365EC"/>
    <w:rsid w:val="008371DA"/>
    <w:rsid w:val="00837635"/>
    <w:rsid w:val="0083780B"/>
    <w:rsid w:val="00837C36"/>
    <w:rsid w:val="008409BF"/>
    <w:rsid w:val="00840A05"/>
    <w:rsid w:val="00840D06"/>
    <w:rsid w:val="00841220"/>
    <w:rsid w:val="008422D7"/>
    <w:rsid w:val="00842F26"/>
    <w:rsid w:val="00843030"/>
    <w:rsid w:val="00843276"/>
    <w:rsid w:val="00843805"/>
    <w:rsid w:val="00844389"/>
    <w:rsid w:val="0084455D"/>
    <w:rsid w:val="008445BD"/>
    <w:rsid w:val="00844F78"/>
    <w:rsid w:val="00845079"/>
    <w:rsid w:val="00845E71"/>
    <w:rsid w:val="0085022F"/>
    <w:rsid w:val="00850D31"/>
    <w:rsid w:val="008510BE"/>
    <w:rsid w:val="0085137C"/>
    <w:rsid w:val="008535CF"/>
    <w:rsid w:val="008536A0"/>
    <w:rsid w:val="00853727"/>
    <w:rsid w:val="008544C4"/>
    <w:rsid w:val="00855024"/>
    <w:rsid w:val="00855D38"/>
    <w:rsid w:val="00855EAD"/>
    <w:rsid w:val="00855F0F"/>
    <w:rsid w:val="00855FFB"/>
    <w:rsid w:val="00856885"/>
    <w:rsid w:val="0085721A"/>
    <w:rsid w:val="00857717"/>
    <w:rsid w:val="00857CCF"/>
    <w:rsid w:val="0086045C"/>
    <w:rsid w:val="00860560"/>
    <w:rsid w:val="008612FC"/>
    <w:rsid w:val="008614B5"/>
    <w:rsid w:val="0086155F"/>
    <w:rsid w:val="00861C81"/>
    <w:rsid w:val="00862138"/>
    <w:rsid w:val="008621B5"/>
    <w:rsid w:val="0086288F"/>
    <w:rsid w:val="00862938"/>
    <w:rsid w:val="00863177"/>
    <w:rsid w:val="008635AD"/>
    <w:rsid w:val="0086370E"/>
    <w:rsid w:val="00864ABA"/>
    <w:rsid w:val="00864C74"/>
    <w:rsid w:val="0086561F"/>
    <w:rsid w:val="00867CE1"/>
    <w:rsid w:val="00870992"/>
    <w:rsid w:val="00870C6C"/>
    <w:rsid w:val="00870D33"/>
    <w:rsid w:val="00872005"/>
    <w:rsid w:val="00872356"/>
    <w:rsid w:val="0087342E"/>
    <w:rsid w:val="008754DD"/>
    <w:rsid w:val="00877AC4"/>
    <w:rsid w:val="00880212"/>
    <w:rsid w:val="00880379"/>
    <w:rsid w:val="00881072"/>
    <w:rsid w:val="008822EC"/>
    <w:rsid w:val="00882618"/>
    <w:rsid w:val="00882E6D"/>
    <w:rsid w:val="008840D3"/>
    <w:rsid w:val="008846C7"/>
    <w:rsid w:val="00885D51"/>
    <w:rsid w:val="00886058"/>
    <w:rsid w:val="00886546"/>
    <w:rsid w:val="008869AF"/>
    <w:rsid w:val="0088725F"/>
    <w:rsid w:val="008877D8"/>
    <w:rsid w:val="0089039E"/>
    <w:rsid w:val="00890587"/>
    <w:rsid w:val="008908C7"/>
    <w:rsid w:val="0089092C"/>
    <w:rsid w:val="00891903"/>
    <w:rsid w:val="008921B3"/>
    <w:rsid w:val="00892A51"/>
    <w:rsid w:val="00893B85"/>
    <w:rsid w:val="008947DA"/>
    <w:rsid w:val="00894F1C"/>
    <w:rsid w:val="008950AB"/>
    <w:rsid w:val="008952FC"/>
    <w:rsid w:val="008958A4"/>
    <w:rsid w:val="00895A57"/>
    <w:rsid w:val="00895F78"/>
    <w:rsid w:val="00896BE2"/>
    <w:rsid w:val="00897801"/>
    <w:rsid w:val="008A04CC"/>
    <w:rsid w:val="008A06B7"/>
    <w:rsid w:val="008A128B"/>
    <w:rsid w:val="008A154B"/>
    <w:rsid w:val="008A22E8"/>
    <w:rsid w:val="008A23F8"/>
    <w:rsid w:val="008A2641"/>
    <w:rsid w:val="008A27AD"/>
    <w:rsid w:val="008A2810"/>
    <w:rsid w:val="008A36D0"/>
    <w:rsid w:val="008A3BA3"/>
    <w:rsid w:val="008A3D84"/>
    <w:rsid w:val="008A4E09"/>
    <w:rsid w:val="008A547A"/>
    <w:rsid w:val="008A6FDC"/>
    <w:rsid w:val="008A7399"/>
    <w:rsid w:val="008B04DD"/>
    <w:rsid w:val="008B0B7D"/>
    <w:rsid w:val="008B2129"/>
    <w:rsid w:val="008B2378"/>
    <w:rsid w:val="008B2FEE"/>
    <w:rsid w:val="008B3289"/>
    <w:rsid w:val="008B351F"/>
    <w:rsid w:val="008B4A64"/>
    <w:rsid w:val="008B4A79"/>
    <w:rsid w:val="008B4ACB"/>
    <w:rsid w:val="008B4E1A"/>
    <w:rsid w:val="008B6384"/>
    <w:rsid w:val="008B660A"/>
    <w:rsid w:val="008C09F7"/>
    <w:rsid w:val="008C0D40"/>
    <w:rsid w:val="008C1297"/>
    <w:rsid w:val="008C14A4"/>
    <w:rsid w:val="008C3409"/>
    <w:rsid w:val="008C3DFE"/>
    <w:rsid w:val="008C412B"/>
    <w:rsid w:val="008C4255"/>
    <w:rsid w:val="008C42DB"/>
    <w:rsid w:val="008C4997"/>
    <w:rsid w:val="008C4A0C"/>
    <w:rsid w:val="008C5263"/>
    <w:rsid w:val="008C5504"/>
    <w:rsid w:val="008C5F63"/>
    <w:rsid w:val="008C60D6"/>
    <w:rsid w:val="008D003A"/>
    <w:rsid w:val="008D2B46"/>
    <w:rsid w:val="008D348E"/>
    <w:rsid w:val="008D3767"/>
    <w:rsid w:val="008D4D99"/>
    <w:rsid w:val="008D4DED"/>
    <w:rsid w:val="008D673C"/>
    <w:rsid w:val="008D6C74"/>
    <w:rsid w:val="008D736B"/>
    <w:rsid w:val="008D7A65"/>
    <w:rsid w:val="008E0525"/>
    <w:rsid w:val="008E07D1"/>
    <w:rsid w:val="008E1026"/>
    <w:rsid w:val="008E2AFE"/>
    <w:rsid w:val="008E2DB2"/>
    <w:rsid w:val="008E3092"/>
    <w:rsid w:val="008E38B2"/>
    <w:rsid w:val="008E5FB8"/>
    <w:rsid w:val="008E6030"/>
    <w:rsid w:val="008E6BDB"/>
    <w:rsid w:val="008E7F6C"/>
    <w:rsid w:val="008E7F82"/>
    <w:rsid w:val="008F0604"/>
    <w:rsid w:val="008F0638"/>
    <w:rsid w:val="008F0E1B"/>
    <w:rsid w:val="008F189D"/>
    <w:rsid w:val="008F1B5F"/>
    <w:rsid w:val="008F1F20"/>
    <w:rsid w:val="008F29FF"/>
    <w:rsid w:val="008F4185"/>
    <w:rsid w:val="008F4B2A"/>
    <w:rsid w:val="008F521E"/>
    <w:rsid w:val="008F53C2"/>
    <w:rsid w:val="008F5BDB"/>
    <w:rsid w:val="008F5CDC"/>
    <w:rsid w:val="008F68D6"/>
    <w:rsid w:val="008F7203"/>
    <w:rsid w:val="008F7412"/>
    <w:rsid w:val="0090004C"/>
    <w:rsid w:val="00900BA1"/>
    <w:rsid w:val="00900C7D"/>
    <w:rsid w:val="00900D77"/>
    <w:rsid w:val="0090156D"/>
    <w:rsid w:val="009016F9"/>
    <w:rsid w:val="00902100"/>
    <w:rsid w:val="0090422B"/>
    <w:rsid w:val="0090613F"/>
    <w:rsid w:val="009063E4"/>
    <w:rsid w:val="0090730C"/>
    <w:rsid w:val="00907CCC"/>
    <w:rsid w:val="00907CD1"/>
    <w:rsid w:val="0091011E"/>
    <w:rsid w:val="00911641"/>
    <w:rsid w:val="00911832"/>
    <w:rsid w:val="009119FD"/>
    <w:rsid w:val="00912460"/>
    <w:rsid w:val="00912663"/>
    <w:rsid w:val="00912AD3"/>
    <w:rsid w:val="009141A6"/>
    <w:rsid w:val="00914883"/>
    <w:rsid w:val="00915100"/>
    <w:rsid w:val="009151BC"/>
    <w:rsid w:val="009161B5"/>
    <w:rsid w:val="00917B63"/>
    <w:rsid w:val="00917FD8"/>
    <w:rsid w:val="009203A1"/>
    <w:rsid w:val="009210E5"/>
    <w:rsid w:val="00921643"/>
    <w:rsid w:val="0092264D"/>
    <w:rsid w:val="0092282E"/>
    <w:rsid w:val="009228D3"/>
    <w:rsid w:val="009235A3"/>
    <w:rsid w:val="00923982"/>
    <w:rsid w:val="00924240"/>
    <w:rsid w:val="00924CC1"/>
    <w:rsid w:val="00925267"/>
    <w:rsid w:val="009260ED"/>
    <w:rsid w:val="00926570"/>
    <w:rsid w:val="00926E87"/>
    <w:rsid w:val="009278A6"/>
    <w:rsid w:val="00927E13"/>
    <w:rsid w:val="00927EF6"/>
    <w:rsid w:val="00930A04"/>
    <w:rsid w:val="00931AF0"/>
    <w:rsid w:val="00931FDD"/>
    <w:rsid w:val="0093260E"/>
    <w:rsid w:val="00933298"/>
    <w:rsid w:val="0093452F"/>
    <w:rsid w:val="00934D8C"/>
    <w:rsid w:val="009363A7"/>
    <w:rsid w:val="00936769"/>
    <w:rsid w:val="00936981"/>
    <w:rsid w:val="00936F21"/>
    <w:rsid w:val="009372AA"/>
    <w:rsid w:val="009375B1"/>
    <w:rsid w:val="009402BB"/>
    <w:rsid w:val="00940563"/>
    <w:rsid w:val="00941336"/>
    <w:rsid w:val="009419B6"/>
    <w:rsid w:val="009419E8"/>
    <w:rsid w:val="0094208C"/>
    <w:rsid w:val="009420C3"/>
    <w:rsid w:val="009428DA"/>
    <w:rsid w:val="00942C5C"/>
    <w:rsid w:val="00943439"/>
    <w:rsid w:val="00943900"/>
    <w:rsid w:val="009443B3"/>
    <w:rsid w:val="00944892"/>
    <w:rsid w:val="009457DF"/>
    <w:rsid w:val="00945CCA"/>
    <w:rsid w:val="00945EA5"/>
    <w:rsid w:val="00946EB6"/>
    <w:rsid w:val="00947C13"/>
    <w:rsid w:val="0095164E"/>
    <w:rsid w:val="00951B45"/>
    <w:rsid w:val="00951D93"/>
    <w:rsid w:val="009521F5"/>
    <w:rsid w:val="0095233A"/>
    <w:rsid w:val="00952765"/>
    <w:rsid w:val="00952FBA"/>
    <w:rsid w:val="00953858"/>
    <w:rsid w:val="00955CC4"/>
    <w:rsid w:val="00955DD5"/>
    <w:rsid w:val="009602F6"/>
    <w:rsid w:val="00961131"/>
    <w:rsid w:val="00961BB2"/>
    <w:rsid w:val="00961F63"/>
    <w:rsid w:val="00963797"/>
    <w:rsid w:val="00963A9C"/>
    <w:rsid w:val="00963AC5"/>
    <w:rsid w:val="00964486"/>
    <w:rsid w:val="009646AD"/>
    <w:rsid w:val="00965F35"/>
    <w:rsid w:val="00966823"/>
    <w:rsid w:val="0097062F"/>
    <w:rsid w:val="00971361"/>
    <w:rsid w:val="00972252"/>
    <w:rsid w:val="0097248D"/>
    <w:rsid w:val="0097274E"/>
    <w:rsid w:val="00974624"/>
    <w:rsid w:val="00975006"/>
    <w:rsid w:val="009754C6"/>
    <w:rsid w:val="009758D1"/>
    <w:rsid w:val="00975B0E"/>
    <w:rsid w:val="00976194"/>
    <w:rsid w:val="009767E6"/>
    <w:rsid w:val="00976867"/>
    <w:rsid w:val="009770A3"/>
    <w:rsid w:val="00977F15"/>
    <w:rsid w:val="00980AF7"/>
    <w:rsid w:val="00981F7D"/>
    <w:rsid w:val="009820BD"/>
    <w:rsid w:val="009820FD"/>
    <w:rsid w:val="00982D13"/>
    <w:rsid w:val="00982D87"/>
    <w:rsid w:val="009832E9"/>
    <w:rsid w:val="00983610"/>
    <w:rsid w:val="009837D3"/>
    <w:rsid w:val="0098381F"/>
    <w:rsid w:val="009839A4"/>
    <w:rsid w:val="00983C6A"/>
    <w:rsid w:val="00983E2A"/>
    <w:rsid w:val="0098432E"/>
    <w:rsid w:val="009847E4"/>
    <w:rsid w:val="00984BAE"/>
    <w:rsid w:val="00984EEE"/>
    <w:rsid w:val="00984F56"/>
    <w:rsid w:val="009853BD"/>
    <w:rsid w:val="0098580F"/>
    <w:rsid w:val="00985BF3"/>
    <w:rsid w:val="00987C84"/>
    <w:rsid w:val="009909CD"/>
    <w:rsid w:val="00991E1A"/>
    <w:rsid w:val="00991F7E"/>
    <w:rsid w:val="00992CCF"/>
    <w:rsid w:val="00993EA0"/>
    <w:rsid w:val="00994F07"/>
    <w:rsid w:val="00995601"/>
    <w:rsid w:val="00995AFD"/>
    <w:rsid w:val="00995E80"/>
    <w:rsid w:val="00996051"/>
    <w:rsid w:val="0099620F"/>
    <w:rsid w:val="00996DF0"/>
    <w:rsid w:val="009A17D8"/>
    <w:rsid w:val="009A1C73"/>
    <w:rsid w:val="009A212D"/>
    <w:rsid w:val="009A2356"/>
    <w:rsid w:val="009A31C6"/>
    <w:rsid w:val="009A3F72"/>
    <w:rsid w:val="009A47EA"/>
    <w:rsid w:val="009A4A07"/>
    <w:rsid w:val="009A4B6D"/>
    <w:rsid w:val="009A4CC6"/>
    <w:rsid w:val="009A5377"/>
    <w:rsid w:val="009A634A"/>
    <w:rsid w:val="009A6BF5"/>
    <w:rsid w:val="009A6EA3"/>
    <w:rsid w:val="009A7707"/>
    <w:rsid w:val="009B0E8A"/>
    <w:rsid w:val="009B0EAB"/>
    <w:rsid w:val="009B1438"/>
    <w:rsid w:val="009B19A9"/>
    <w:rsid w:val="009B1A9E"/>
    <w:rsid w:val="009B281E"/>
    <w:rsid w:val="009B41C3"/>
    <w:rsid w:val="009B43F2"/>
    <w:rsid w:val="009B4524"/>
    <w:rsid w:val="009B53A6"/>
    <w:rsid w:val="009B607B"/>
    <w:rsid w:val="009B6886"/>
    <w:rsid w:val="009B68B4"/>
    <w:rsid w:val="009B68C6"/>
    <w:rsid w:val="009B6940"/>
    <w:rsid w:val="009B6BC1"/>
    <w:rsid w:val="009B6D73"/>
    <w:rsid w:val="009B71ED"/>
    <w:rsid w:val="009B7652"/>
    <w:rsid w:val="009B777F"/>
    <w:rsid w:val="009B7F18"/>
    <w:rsid w:val="009C00C0"/>
    <w:rsid w:val="009C0BEC"/>
    <w:rsid w:val="009C10FA"/>
    <w:rsid w:val="009C117E"/>
    <w:rsid w:val="009C146A"/>
    <w:rsid w:val="009C1557"/>
    <w:rsid w:val="009C16BA"/>
    <w:rsid w:val="009C2C66"/>
    <w:rsid w:val="009C3447"/>
    <w:rsid w:val="009C34BA"/>
    <w:rsid w:val="009C3640"/>
    <w:rsid w:val="009C4147"/>
    <w:rsid w:val="009C438F"/>
    <w:rsid w:val="009C625A"/>
    <w:rsid w:val="009C6848"/>
    <w:rsid w:val="009C6983"/>
    <w:rsid w:val="009C6BF6"/>
    <w:rsid w:val="009C6D1B"/>
    <w:rsid w:val="009C6EFE"/>
    <w:rsid w:val="009C7353"/>
    <w:rsid w:val="009D1B0A"/>
    <w:rsid w:val="009D1DD7"/>
    <w:rsid w:val="009D261A"/>
    <w:rsid w:val="009D5680"/>
    <w:rsid w:val="009D56B9"/>
    <w:rsid w:val="009D5880"/>
    <w:rsid w:val="009D63DB"/>
    <w:rsid w:val="009D6775"/>
    <w:rsid w:val="009E0836"/>
    <w:rsid w:val="009E0D35"/>
    <w:rsid w:val="009E1424"/>
    <w:rsid w:val="009E2525"/>
    <w:rsid w:val="009E2896"/>
    <w:rsid w:val="009E337B"/>
    <w:rsid w:val="009E4040"/>
    <w:rsid w:val="009E4079"/>
    <w:rsid w:val="009E4191"/>
    <w:rsid w:val="009E45E1"/>
    <w:rsid w:val="009E4FB1"/>
    <w:rsid w:val="009E5C8E"/>
    <w:rsid w:val="009E6223"/>
    <w:rsid w:val="009E6C29"/>
    <w:rsid w:val="009F035E"/>
    <w:rsid w:val="009F0D77"/>
    <w:rsid w:val="009F1829"/>
    <w:rsid w:val="009F3151"/>
    <w:rsid w:val="009F39AF"/>
    <w:rsid w:val="009F40AB"/>
    <w:rsid w:val="009F4B35"/>
    <w:rsid w:val="009F4F09"/>
    <w:rsid w:val="009F52D5"/>
    <w:rsid w:val="009F57DC"/>
    <w:rsid w:val="009F627F"/>
    <w:rsid w:val="009F6917"/>
    <w:rsid w:val="009F7076"/>
    <w:rsid w:val="009F7A76"/>
    <w:rsid w:val="00A01D74"/>
    <w:rsid w:val="00A021D3"/>
    <w:rsid w:val="00A022C4"/>
    <w:rsid w:val="00A03134"/>
    <w:rsid w:val="00A03200"/>
    <w:rsid w:val="00A03229"/>
    <w:rsid w:val="00A0529F"/>
    <w:rsid w:val="00A05443"/>
    <w:rsid w:val="00A054DE"/>
    <w:rsid w:val="00A06A81"/>
    <w:rsid w:val="00A06E28"/>
    <w:rsid w:val="00A07988"/>
    <w:rsid w:val="00A104B5"/>
    <w:rsid w:val="00A10C68"/>
    <w:rsid w:val="00A10DBB"/>
    <w:rsid w:val="00A1148E"/>
    <w:rsid w:val="00A11BE8"/>
    <w:rsid w:val="00A11D3A"/>
    <w:rsid w:val="00A11F87"/>
    <w:rsid w:val="00A1294A"/>
    <w:rsid w:val="00A12A0A"/>
    <w:rsid w:val="00A12DEA"/>
    <w:rsid w:val="00A13461"/>
    <w:rsid w:val="00A134DA"/>
    <w:rsid w:val="00A13872"/>
    <w:rsid w:val="00A13A44"/>
    <w:rsid w:val="00A14491"/>
    <w:rsid w:val="00A14F81"/>
    <w:rsid w:val="00A15059"/>
    <w:rsid w:val="00A15729"/>
    <w:rsid w:val="00A15AA5"/>
    <w:rsid w:val="00A15AD6"/>
    <w:rsid w:val="00A16A30"/>
    <w:rsid w:val="00A17824"/>
    <w:rsid w:val="00A2013C"/>
    <w:rsid w:val="00A203EB"/>
    <w:rsid w:val="00A21DAD"/>
    <w:rsid w:val="00A22280"/>
    <w:rsid w:val="00A22556"/>
    <w:rsid w:val="00A22689"/>
    <w:rsid w:val="00A22C1E"/>
    <w:rsid w:val="00A23DE4"/>
    <w:rsid w:val="00A243CA"/>
    <w:rsid w:val="00A24E35"/>
    <w:rsid w:val="00A24ECB"/>
    <w:rsid w:val="00A25F53"/>
    <w:rsid w:val="00A278D8"/>
    <w:rsid w:val="00A27ECE"/>
    <w:rsid w:val="00A30421"/>
    <w:rsid w:val="00A3172B"/>
    <w:rsid w:val="00A318D6"/>
    <w:rsid w:val="00A31F26"/>
    <w:rsid w:val="00A323B1"/>
    <w:rsid w:val="00A3367A"/>
    <w:rsid w:val="00A33D58"/>
    <w:rsid w:val="00A345BA"/>
    <w:rsid w:val="00A34B36"/>
    <w:rsid w:val="00A34B4A"/>
    <w:rsid w:val="00A352E7"/>
    <w:rsid w:val="00A35A70"/>
    <w:rsid w:val="00A360D4"/>
    <w:rsid w:val="00A366E4"/>
    <w:rsid w:val="00A367A8"/>
    <w:rsid w:val="00A37522"/>
    <w:rsid w:val="00A40F8E"/>
    <w:rsid w:val="00A4305A"/>
    <w:rsid w:val="00A431D8"/>
    <w:rsid w:val="00A44B92"/>
    <w:rsid w:val="00A45FA9"/>
    <w:rsid w:val="00A463B1"/>
    <w:rsid w:val="00A466A1"/>
    <w:rsid w:val="00A46DCD"/>
    <w:rsid w:val="00A46EEB"/>
    <w:rsid w:val="00A51B11"/>
    <w:rsid w:val="00A53CC4"/>
    <w:rsid w:val="00A53E75"/>
    <w:rsid w:val="00A54B7D"/>
    <w:rsid w:val="00A550AE"/>
    <w:rsid w:val="00A5591F"/>
    <w:rsid w:val="00A5676C"/>
    <w:rsid w:val="00A56DCD"/>
    <w:rsid w:val="00A57775"/>
    <w:rsid w:val="00A57FA8"/>
    <w:rsid w:val="00A6047B"/>
    <w:rsid w:val="00A60EB1"/>
    <w:rsid w:val="00A628B6"/>
    <w:rsid w:val="00A632CF"/>
    <w:rsid w:val="00A634B0"/>
    <w:rsid w:val="00A643A4"/>
    <w:rsid w:val="00A645A2"/>
    <w:rsid w:val="00A64A9A"/>
    <w:rsid w:val="00A64F80"/>
    <w:rsid w:val="00A655FD"/>
    <w:rsid w:val="00A65DED"/>
    <w:rsid w:val="00A66CC9"/>
    <w:rsid w:val="00A66FEB"/>
    <w:rsid w:val="00A67C78"/>
    <w:rsid w:val="00A67E87"/>
    <w:rsid w:val="00A67FAF"/>
    <w:rsid w:val="00A700FB"/>
    <w:rsid w:val="00A70A71"/>
    <w:rsid w:val="00A70D8E"/>
    <w:rsid w:val="00A70F6E"/>
    <w:rsid w:val="00A7187D"/>
    <w:rsid w:val="00A72290"/>
    <w:rsid w:val="00A729D0"/>
    <w:rsid w:val="00A72D5F"/>
    <w:rsid w:val="00A73873"/>
    <w:rsid w:val="00A73DA3"/>
    <w:rsid w:val="00A74492"/>
    <w:rsid w:val="00A75359"/>
    <w:rsid w:val="00A75603"/>
    <w:rsid w:val="00A766F4"/>
    <w:rsid w:val="00A76F5D"/>
    <w:rsid w:val="00A803CE"/>
    <w:rsid w:val="00A80E04"/>
    <w:rsid w:val="00A812CA"/>
    <w:rsid w:val="00A814A8"/>
    <w:rsid w:val="00A81FC9"/>
    <w:rsid w:val="00A82194"/>
    <w:rsid w:val="00A82816"/>
    <w:rsid w:val="00A83210"/>
    <w:rsid w:val="00A836F1"/>
    <w:rsid w:val="00A83938"/>
    <w:rsid w:val="00A84243"/>
    <w:rsid w:val="00A854E6"/>
    <w:rsid w:val="00A86E56"/>
    <w:rsid w:val="00A8717D"/>
    <w:rsid w:val="00A87439"/>
    <w:rsid w:val="00A87A9A"/>
    <w:rsid w:val="00A87B18"/>
    <w:rsid w:val="00A87DCA"/>
    <w:rsid w:val="00A87FDE"/>
    <w:rsid w:val="00A906C7"/>
    <w:rsid w:val="00A91648"/>
    <w:rsid w:val="00A91B8B"/>
    <w:rsid w:val="00A921A1"/>
    <w:rsid w:val="00A92A4F"/>
    <w:rsid w:val="00A93081"/>
    <w:rsid w:val="00A93158"/>
    <w:rsid w:val="00A93441"/>
    <w:rsid w:val="00A95302"/>
    <w:rsid w:val="00A9607E"/>
    <w:rsid w:val="00A961B0"/>
    <w:rsid w:val="00A961C8"/>
    <w:rsid w:val="00A96266"/>
    <w:rsid w:val="00A96F0D"/>
    <w:rsid w:val="00A96F70"/>
    <w:rsid w:val="00AA02C5"/>
    <w:rsid w:val="00AA0E48"/>
    <w:rsid w:val="00AA0EF2"/>
    <w:rsid w:val="00AA10A6"/>
    <w:rsid w:val="00AA11F2"/>
    <w:rsid w:val="00AA15DE"/>
    <w:rsid w:val="00AA1CB0"/>
    <w:rsid w:val="00AA2B6E"/>
    <w:rsid w:val="00AA35C9"/>
    <w:rsid w:val="00AA37FA"/>
    <w:rsid w:val="00AA3C4A"/>
    <w:rsid w:val="00AA3E1B"/>
    <w:rsid w:val="00AA4682"/>
    <w:rsid w:val="00AA4A84"/>
    <w:rsid w:val="00AA5485"/>
    <w:rsid w:val="00AA5FA7"/>
    <w:rsid w:val="00AA62D8"/>
    <w:rsid w:val="00AA72BB"/>
    <w:rsid w:val="00AB0A69"/>
    <w:rsid w:val="00AB0DAF"/>
    <w:rsid w:val="00AB2460"/>
    <w:rsid w:val="00AB31A2"/>
    <w:rsid w:val="00AB338D"/>
    <w:rsid w:val="00AB423F"/>
    <w:rsid w:val="00AB4ACC"/>
    <w:rsid w:val="00AB4EFA"/>
    <w:rsid w:val="00AB534C"/>
    <w:rsid w:val="00AB5477"/>
    <w:rsid w:val="00AB5656"/>
    <w:rsid w:val="00AB5896"/>
    <w:rsid w:val="00AB5DA7"/>
    <w:rsid w:val="00AB6136"/>
    <w:rsid w:val="00AB6604"/>
    <w:rsid w:val="00AB73D4"/>
    <w:rsid w:val="00AB7C8B"/>
    <w:rsid w:val="00AB7F94"/>
    <w:rsid w:val="00AC050B"/>
    <w:rsid w:val="00AC059F"/>
    <w:rsid w:val="00AC05BB"/>
    <w:rsid w:val="00AC0C1E"/>
    <w:rsid w:val="00AC4165"/>
    <w:rsid w:val="00AC4B1D"/>
    <w:rsid w:val="00AC50AE"/>
    <w:rsid w:val="00AC513A"/>
    <w:rsid w:val="00AC51D1"/>
    <w:rsid w:val="00AC6B42"/>
    <w:rsid w:val="00AC71D1"/>
    <w:rsid w:val="00AC7A89"/>
    <w:rsid w:val="00AD0B54"/>
    <w:rsid w:val="00AD1F54"/>
    <w:rsid w:val="00AD3197"/>
    <w:rsid w:val="00AD3740"/>
    <w:rsid w:val="00AD3DA7"/>
    <w:rsid w:val="00AD45C9"/>
    <w:rsid w:val="00AD4689"/>
    <w:rsid w:val="00AD5872"/>
    <w:rsid w:val="00AD5D6F"/>
    <w:rsid w:val="00AD5E6D"/>
    <w:rsid w:val="00AD6446"/>
    <w:rsid w:val="00AD6CF3"/>
    <w:rsid w:val="00AD6D93"/>
    <w:rsid w:val="00AD7132"/>
    <w:rsid w:val="00AD7C89"/>
    <w:rsid w:val="00AD7D6E"/>
    <w:rsid w:val="00AE1117"/>
    <w:rsid w:val="00AE18C8"/>
    <w:rsid w:val="00AE18FE"/>
    <w:rsid w:val="00AE1DF5"/>
    <w:rsid w:val="00AE29CA"/>
    <w:rsid w:val="00AE32E2"/>
    <w:rsid w:val="00AE5A32"/>
    <w:rsid w:val="00AE5D74"/>
    <w:rsid w:val="00AE66F0"/>
    <w:rsid w:val="00AE6BB5"/>
    <w:rsid w:val="00AE6DF3"/>
    <w:rsid w:val="00AE7488"/>
    <w:rsid w:val="00AE74F6"/>
    <w:rsid w:val="00AF0090"/>
    <w:rsid w:val="00AF020C"/>
    <w:rsid w:val="00AF0894"/>
    <w:rsid w:val="00AF124D"/>
    <w:rsid w:val="00AF170A"/>
    <w:rsid w:val="00AF2935"/>
    <w:rsid w:val="00AF2D1F"/>
    <w:rsid w:val="00AF2EA2"/>
    <w:rsid w:val="00AF36EE"/>
    <w:rsid w:val="00AF4659"/>
    <w:rsid w:val="00AF4665"/>
    <w:rsid w:val="00AF5198"/>
    <w:rsid w:val="00AF5292"/>
    <w:rsid w:val="00AF62DC"/>
    <w:rsid w:val="00AF638F"/>
    <w:rsid w:val="00AF655A"/>
    <w:rsid w:val="00AF6600"/>
    <w:rsid w:val="00B020D1"/>
    <w:rsid w:val="00B030C4"/>
    <w:rsid w:val="00B0344D"/>
    <w:rsid w:val="00B04194"/>
    <w:rsid w:val="00B05240"/>
    <w:rsid w:val="00B054DF"/>
    <w:rsid w:val="00B057FF"/>
    <w:rsid w:val="00B05893"/>
    <w:rsid w:val="00B05F72"/>
    <w:rsid w:val="00B06410"/>
    <w:rsid w:val="00B0663F"/>
    <w:rsid w:val="00B072C6"/>
    <w:rsid w:val="00B07489"/>
    <w:rsid w:val="00B07C46"/>
    <w:rsid w:val="00B116C9"/>
    <w:rsid w:val="00B116DC"/>
    <w:rsid w:val="00B11CA1"/>
    <w:rsid w:val="00B12D6D"/>
    <w:rsid w:val="00B13EB1"/>
    <w:rsid w:val="00B143B4"/>
    <w:rsid w:val="00B145CB"/>
    <w:rsid w:val="00B1469C"/>
    <w:rsid w:val="00B15291"/>
    <w:rsid w:val="00B1554C"/>
    <w:rsid w:val="00B1586F"/>
    <w:rsid w:val="00B162CE"/>
    <w:rsid w:val="00B16D45"/>
    <w:rsid w:val="00B16D8F"/>
    <w:rsid w:val="00B17262"/>
    <w:rsid w:val="00B1741E"/>
    <w:rsid w:val="00B174C0"/>
    <w:rsid w:val="00B200A6"/>
    <w:rsid w:val="00B205B8"/>
    <w:rsid w:val="00B20672"/>
    <w:rsid w:val="00B207F2"/>
    <w:rsid w:val="00B22839"/>
    <w:rsid w:val="00B22F90"/>
    <w:rsid w:val="00B24ECA"/>
    <w:rsid w:val="00B250AA"/>
    <w:rsid w:val="00B26BB1"/>
    <w:rsid w:val="00B27D6D"/>
    <w:rsid w:val="00B27D83"/>
    <w:rsid w:val="00B3227A"/>
    <w:rsid w:val="00B32C28"/>
    <w:rsid w:val="00B33B4E"/>
    <w:rsid w:val="00B34809"/>
    <w:rsid w:val="00B348E4"/>
    <w:rsid w:val="00B34C0B"/>
    <w:rsid w:val="00B34E55"/>
    <w:rsid w:val="00B3516A"/>
    <w:rsid w:val="00B3622E"/>
    <w:rsid w:val="00B37068"/>
    <w:rsid w:val="00B373DB"/>
    <w:rsid w:val="00B37592"/>
    <w:rsid w:val="00B37E55"/>
    <w:rsid w:val="00B401B2"/>
    <w:rsid w:val="00B40BD4"/>
    <w:rsid w:val="00B40E65"/>
    <w:rsid w:val="00B40FB3"/>
    <w:rsid w:val="00B41374"/>
    <w:rsid w:val="00B417F0"/>
    <w:rsid w:val="00B42006"/>
    <w:rsid w:val="00B42B0D"/>
    <w:rsid w:val="00B4321F"/>
    <w:rsid w:val="00B43286"/>
    <w:rsid w:val="00B43E8D"/>
    <w:rsid w:val="00B450E9"/>
    <w:rsid w:val="00B454AD"/>
    <w:rsid w:val="00B45BE5"/>
    <w:rsid w:val="00B464BF"/>
    <w:rsid w:val="00B47674"/>
    <w:rsid w:val="00B500F9"/>
    <w:rsid w:val="00B50D51"/>
    <w:rsid w:val="00B50EF6"/>
    <w:rsid w:val="00B519E6"/>
    <w:rsid w:val="00B51D69"/>
    <w:rsid w:val="00B530BA"/>
    <w:rsid w:val="00B53D17"/>
    <w:rsid w:val="00B54EC1"/>
    <w:rsid w:val="00B56727"/>
    <w:rsid w:val="00B57550"/>
    <w:rsid w:val="00B57731"/>
    <w:rsid w:val="00B57BCE"/>
    <w:rsid w:val="00B6047A"/>
    <w:rsid w:val="00B60A4E"/>
    <w:rsid w:val="00B6153C"/>
    <w:rsid w:val="00B61E0E"/>
    <w:rsid w:val="00B62151"/>
    <w:rsid w:val="00B63747"/>
    <w:rsid w:val="00B63D23"/>
    <w:rsid w:val="00B63F4A"/>
    <w:rsid w:val="00B64739"/>
    <w:rsid w:val="00B648E5"/>
    <w:rsid w:val="00B64A42"/>
    <w:rsid w:val="00B6552C"/>
    <w:rsid w:val="00B66770"/>
    <w:rsid w:val="00B67069"/>
    <w:rsid w:val="00B67259"/>
    <w:rsid w:val="00B6730A"/>
    <w:rsid w:val="00B709EC"/>
    <w:rsid w:val="00B72B95"/>
    <w:rsid w:val="00B73BF5"/>
    <w:rsid w:val="00B73C10"/>
    <w:rsid w:val="00B764C9"/>
    <w:rsid w:val="00B80ED2"/>
    <w:rsid w:val="00B82D4B"/>
    <w:rsid w:val="00B82EC3"/>
    <w:rsid w:val="00B83C0A"/>
    <w:rsid w:val="00B846EA"/>
    <w:rsid w:val="00B85079"/>
    <w:rsid w:val="00B8510B"/>
    <w:rsid w:val="00B853AE"/>
    <w:rsid w:val="00B86EE0"/>
    <w:rsid w:val="00B8754B"/>
    <w:rsid w:val="00B87B07"/>
    <w:rsid w:val="00B87BBB"/>
    <w:rsid w:val="00B87D0E"/>
    <w:rsid w:val="00B90106"/>
    <w:rsid w:val="00B9117F"/>
    <w:rsid w:val="00B918FB"/>
    <w:rsid w:val="00B9201E"/>
    <w:rsid w:val="00B9251A"/>
    <w:rsid w:val="00B934E3"/>
    <w:rsid w:val="00B93A2F"/>
    <w:rsid w:val="00B93C58"/>
    <w:rsid w:val="00B94377"/>
    <w:rsid w:val="00B960B4"/>
    <w:rsid w:val="00B962B7"/>
    <w:rsid w:val="00B9674B"/>
    <w:rsid w:val="00B967D6"/>
    <w:rsid w:val="00B96920"/>
    <w:rsid w:val="00B96BAA"/>
    <w:rsid w:val="00B96C3C"/>
    <w:rsid w:val="00B9702A"/>
    <w:rsid w:val="00B972F4"/>
    <w:rsid w:val="00BA17AD"/>
    <w:rsid w:val="00BA1D2D"/>
    <w:rsid w:val="00BA1DD3"/>
    <w:rsid w:val="00BA25B6"/>
    <w:rsid w:val="00BA2AAB"/>
    <w:rsid w:val="00BA2D62"/>
    <w:rsid w:val="00BA2D9E"/>
    <w:rsid w:val="00BA36DB"/>
    <w:rsid w:val="00BA37DE"/>
    <w:rsid w:val="00BA37EC"/>
    <w:rsid w:val="00BA3962"/>
    <w:rsid w:val="00BA3E00"/>
    <w:rsid w:val="00BA50F9"/>
    <w:rsid w:val="00BA5460"/>
    <w:rsid w:val="00BA5778"/>
    <w:rsid w:val="00BA73C6"/>
    <w:rsid w:val="00BA77D1"/>
    <w:rsid w:val="00BB08B2"/>
    <w:rsid w:val="00BB0A3C"/>
    <w:rsid w:val="00BB1671"/>
    <w:rsid w:val="00BB1757"/>
    <w:rsid w:val="00BB1E71"/>
    <w:rsid w:val="00BB2214"/>
    <w:rsid w:val="00BB24F5"/>
    <w:rsid w:val="00BB31C3"/>
    <w:rsid w:val="00BB37F1"/>
    <w:rsid w:val="00BB3E19"/>
    <w:rsid w:val="00BB443B"/>
    <w:rsid w:val="00BB46BE"/>
    <w:rsid w:val="00BB4AD4"/>
    <w:rsid w:val="00BB555B"/>
    <w:rsid w:val="00BB7910"/>
    <w:rsid w:val="00BB7EFA"/>
    <w:rsid w:val="00BC09F0"/>
    <w:rsid w:val="00BC17F9"/>
    <w:rsid w:val="00BC36A0"/>
    <w:rsid w:val="00BC37CD"/>
    <w:rsid w:val="00BC3B5B"/>
    <w:rsid w:val="00BC3BD2"/>
    <w:rsid w:val="00BC4761"/>
    <w:rsid w:val="00BC4B5B"/>
    <w:rsid w:val="00BC4E02"/>
    <w:rsid w:val="00BC5F04"/>
    <w:rsid w:val="00BC605E"/>
    <w:rsid w:val="00BC66FA"/>
    <w:rsid w:val="00BC6A30"/>
    <w:rsid w:val="00BC6A50"/>
    <w:rsid w:val="00BC6D3F"/>
    <w:rsid w:val="00BC7206"/>
    <w:rsid w:val="00BC75E5"/>
    <w:rsid w:val="00BC7FDB"/>
    <w:rsid w:val="00BD051A"/>
    <w:rsid w:val="00BD0BEB"/>
    <w:rsid w:val="00BD0C07"/>
    <w:rsid w:val="00BD19E8"/>
    <w:rsid w:val="00BD1F61"/>
    <w:rsid w:val="00BD2659"/>
    <w:rsid w:val="00BD459A"/>
    <w:rsid w:val="00BD51BD"/>
    <w:rsid w:val="00BD5240"/>
    <w:rsid w:val="00BD6C6A"/>
    <w:rsid w:val="00BD70EE"/>
    <w:rsid w:val="00BD7A47"/>
    <w:rsid w:val="00BE02A5"/>
    <w:rsid w:val="00BE0308"/>
    <w:rsid w:val="00BE0402"/>
    <w:rsid w:val="00BE08F6"/>
    <w:rsid w:val="00BE1485"/>
    <w:rsid w:val="00BE16EC"/>
    <w:rsid w:val="00BE32ED"/>
    <w:rsid w:val="00BE5DEB"/>
    <w:rsid w:val="00BE6730"/>
    <w:rsid w:val="00BE693B"/>
    <w:rsid w:val="00BE6A04"/>
    <w:rsid w:val="00BE6E4F"/>
    <w:rsid w:val="00BE71DE"/>
    <w:rsid w:val="00BE7FAD"/>
    <w:rsid w:val="00BF02EB"/>
    <w:rsid w:val="00BF0E0E"/>
    <w:rsid w:val="00BF11B4"/>
    <w:rsid w:val="00BF1C0F"/>
    <w:rsid w:val="00BF1E17"/>
    <w:rsid w:val="00BF1EC9"/>
    <w:rsid w:val="00BF2F7F"/>
    <w:rsid w:val="00BF339D"/>
    <w:rsid w:val="00BF40A1"/>
    <w:rsid w:val="00BF4D22"/>
    <w:rsid w:val="00BF53E2"/>
    <w:rsid w:val="00BF557D"/>
    <w:rsid w:val="00BF619D"/>
    <w:rsid w:val="00BF6DA4"/>
    <w:rsid w:val="00C00100"/>
    <w:rsid w:val="00C00ABB"/>
    <w:rsid w:val="00C01255"/>
    <w:rsid w:val="00C01BEE"/>
    <w:rsid w:val="00C03911"/>
    <w:rsid w:val="00C03F67"/>
    <w:rsid w:val="00C04A87"/>
    <w:rsid w:val="00C05268"/>
    <w:rsid w:val="00C0563F"/>
    <w:rsid w:val="00C05A7F"/>
    <w:rsid w:val="00C05BD8"/>
    <w:rsid w:val="00C05C4F"/>
    <w:rsid w:val="00C05DDF"/>
    <w:rsid w:val="00C06824"/>
    <w:rsid w:val="00C07667"/>
    <w:rsid w:val="00C076F4"/>
    <w:rsid w:val="00C10541"/>
    <w:rsid w:val="00C10629"/>
    <w:rsid w:val="00C10B3E"/>
    <w:rsid w:val="00C10C98"/>
    <w:rsid w:val="00C11012"/>
    <w:rsid w:val="00C11ECB"/>
    <w:rsid w:val="00C12C15"/>
    <w:rsid w:val="00C13B98"/>
    <w:rsid w:val="00C13BDB"/>
    <w:rsid w:val="00C1507B"/>
    <w:rsid w:val="00C15844"/>
    <w:rsid w:val="00C15BA9"/>
    <w:rsid w:val="00C16D69"/>
    <w:rsid w:val="00C1772B"/>
    <w:rsid w:val="00C179BB"/>
    <w:rsid w:val="00C20901"/>
    <w:rsid w:val="00C21A21"/>
    <w:rsid w:val="00C21AAF"/>
    <w:rsid w:val="00C21FBF"/>
    <w:rsid w:val="00C221DE"/>
    <w:rsid w:val="00C236E4"/>
    <w:rsid w:val="00C23959"/>
    <w:rsid w:val="00C239DA"/>
    <w:rsid w:val="00C2427F"/>
    <w:rsid w:val="00C243C7"/>
    <w:rsid w:val="00C24FCC"/>
    <w:rsid w:val="00C253D1"/>
    <w:rsid w:val="00C25646"/>
    <w:rsid w:val="00C25C8D"/>
    <w:rsid w:val="00C25E2F"/>
    <w:rsid w:val="00C26080"/>
    <w:rsid w:val="00C27EAD"/>
    <w:rsid w:val="00C300B4"/>
    <w:rsid w:val="00C31137"/>
    <w:rsid w:val="00C3178C"/>
    <w:rsid w:val="00C32CB8"/>
    <w:rsid w:val="00C338F4"/>
    <w:rsid w:val="00C34114"/>
    <w:rsid w:val="00C34E97"/>
    <w:rsid w:val="00C34F7A"/>
    <w:rsid w:val="00C3512E"/>
    <w:rsid w:val="00C3533C"/>
    <w:rsid w:val="00C36510"/>
    <w:rsid w:val="00C3655F"/>
    <w:rsid w:val="00C377DC"/>
    <w:rsid w:val="00C37CD1"/>
    <w:rsid w:val="00C40AD3"/>
    <w:rsid w:val="00C411A8"/>
    <w:rsid w:val="00C41D6E"/>
    <w:rsid w:val="00C424AE"/>
    <w:rsid w:val="00C4254A"/>
    <w:rsid w:val="00C428E2"/>
    <w:rsid w:val="00C43729"/>
    <w:rsid w:val="00C437DF"/>
    <w:rsid w:val="00C43880"/>
    <w:rsid w:val="00C4412E"/>
    <w:rsid w:val="00C44C8C"/>
    <w:rsid w:val="00C4547D"/>
    <w:rsid w:val="00C45C6E"/>
    <w:rsid w:val="00C45D7D"/>
    <w:rsid w:val="00C46403"/>
    <w:rsid w:val="00C4701D"/>
    <w:rsid w:val="00C47164"/>
    <w:rsid w:val="00C4764B"/>
    <w:rsid w:val="00C476E0"/>
    <w:rsid w:val="00C47757"/>
    <w:rsid w:val="00C50506"/>
    <w:rsid w:val="00C50FD7"/>
    <w:rsid w:val="00C5205F"/>
    <w:rsid w:val="00C52BE3"/>
    <w:rsid w:val="00C52FA6"/>
    <w:rsid w:val="00C531EA"/>
    <w:rsid w:val="00C53DC7"/>
    <w:rsid w:val="00C544BF"/>
    <w:rsid w:val="00C547BC"/>
    <w:rsid w:val="00C55A68"/>
    <w:rsid w:val="00C56828"/>
    <w:rsid w:val="00C569BB"/>
    <w:rsid w:val="00C5753C"/>
    <w:rsid w:val="00C577EC"/>
    <w:rsid w:val="00C57DEE"/>
    <w:rsid w:val="00C57E8E"/>
    <w:rsid w:val="00C60792"/>
    <w:rsid w:val="00C612A5"/>
    <w:rsid w:val="00C6276F"/>
    <w:rsid w:val="00C6290D"/>
    <w:rsid w:val="00C639A8"/>
    <w:rsid w:val="00C63FA9"/>
    <w:rsid w:val="00C64A64"/>
    <w:rsid w:val="00C64F69"/>
    <w:rsid w:val="00C65484"/>
    <w:rsid w:val="00C65789"/>
    <w:rsid w:val="00C66F14"/>
    <w:rsid w:val="00C675CD"/>
    <w:rsid w:val="00C678ED"/>
    <w:rsid w:val="00C70087"/>
    <w:rsid w:val="00C702DD"/>
    <w:rsid w:val="00C70B4D"/>
    <w:rsid w:val="00C712CA"/>
    <w:rsid w:val="00C722C2"/>
    <w:rsid w:val="00C72899"/>
    <w:rsid w:val="00C72913"/>
    <w:rsid w:val="00C72B4A"/>
    <w:rsid w:val="00C731AE"/>
    <w:rsid w:val="00C733C2"/>
    <w:rsid w:val="00C74076"/>
    <w:rsid w:val="00C7454E"/>
    <w:rsid w:val="00C7460D"/>
    <w:rsid w:val="00C75A7E"/>
    <w:rsid w:val="00C762ED"/>
    <w:rsid w:val="00C800FC"/>
    <w:rsid w:val="00C80C89"/>
    <w:rsid w:val="00C813B4"/>
    <w:rsid w:val="00C827C1"/>
    <w:rsid w:val="00C82E5D"/>
    <w:rsid w:val="00C82EC6"/>
    <w:rsid w:val="00C834E9"/>
    <w:rsid w:val="00C83646"/>
    <w:rsid w:val="00C8512B"/>
    <w:rsid w:val="00C87F84"/>
    <w:rsid w:val="00C9071E"/>
    <w:rsid w:val="00C91030"/>
    <w:rsid w:val="00C912D0"/>
    <w:rsid w:val="00C9137C"/>
    <w:rsid w:val="00C91BFF"/>
    <w:rsid w:val="00C92362"/>
    <w:rsid w:val="00C9322D"/>
    <w:rsid w:val="00C93410"/>
    <w:rsid w:val="00C93417"/>
    <w:rsid w:val="00C94335"/>
    <w:rsid w:val="00C94726"/>
    <w:rsid w:val="00C97280"/>
    <w:rsid w:val="00C977AA"/>
    <w:rsid w:val="00C97DE8"/>
    <w:rsid w:val="00CA0EFE"/>
    <w:rsid w:val="00CA3CAD"/>
    <w:rsid w:val="00CA4562"/>
    <w:rsid w:val="00CA491E"/>
    <w:rsid w:val="00CA4984"/>
    <w:rsid w:val="00CA55A9"/>
    <w:rsid w:val="00CA59CA"/>
    <w:rsid w:val="00CA6385"/>
    <w:rsid w:val="00CA6407"/>
    <w:rsid w:val="00CA662B"/>
    <w:rsid w:val="00CA76E3"/>
    <w:rsid w:val="00CB0C5A"/>
    <w:rsid w:val="00CB113B"/>
    <w:rsid w:val="00CB1218"/>
    <w:rsid w:val="00CB19E3"/>
    <w:rsid w:val="00CB1EA2"/>
    <w:rsid w:val="00CB28E7"/>
    <w:rsid w:val="00CB3468"/>
    <w:rsid w:val="00CB523E"/>
    <w:rsid w:val="00CB5294"/>
    <w:rsid w:val="00CB5778"/>
    <w:rsid w:val="00CB6772"/>
    <w:rsid w:val="00CB7392"/>
    <w:rsid w:val="00CC0752"/>
    <w:rsid w:val="00CC1FBC"/>
    <w:rsid w:val="00CC21AB"/>
    <w:rsid w:val="00CC2EFD"/>
    <w:rsid w:val="00CC3C4C"/>
    <w:rsid w:val="00CC44A8"/>
    <w:rsid w:val="00CC4651"/>
    <w:rsid w:val="00CC47FE"/>
    <w:rsid w:val="00CC5B72"/>
    <w:rsid w:val="00CC60FA"/>
    <w:rsid w:val="00CC6DEF"/>
    <w:rsid w:val="00CC6F65"/>
    <w:rsid w:val="00CC7095"/>
    <w:rsid w:val="00CC7150"/>
    <w:rsid w:val="00CD0E45"/>
    <w:rsid w:val="00CD16B5"/>
    <w:rsid w:val="00CD1919"/>
    <w:rsid w:val="00CD20B7"/>
    <w:rsid w:val="00CD27A0"/>
    <w:rsid w:val="00CD2FFD"/>
    <w:rsid w:val="00CD306A"/>
    <w:rsid w:val="00CD312E"/>
    <w:rsid w:val="00CD3C3A"/>
    <w:rsid w:val="00CD489F"/>
    <w:rsid w:val="00CD4D0F"/>
    <w:rsid w:val="00CD545A"/>
    <w:rsid w:val="00CD5954"/>
    <w:rsid w:val="00CD5AA2"/>
    <w:rsid w:val="00CD5AA7"/>
    <w:rsid w:val="00CD5BBA"/>
    <w:rsid w:val="00CD690E"/>
    <w:rsid w:val="00CD789A"/>
    <w:rsid w:val="00CD7A11"/>
    <w:rsid w:val="00CE0F33"/>
    <w:rsid w:val="00CE143B"/>
    <w:rsid w:val="00CE1B8E"/>
    <w:rsid w:val="00CE2999"/>
    <w:rsid w:val="00CE2A20"/>
    <w:rsid w:val="00CE2B9B"/>
    <w:rsid w:val="00CE2E82"/>
    <w:rsid w:val="00CE33D4"/>
    <w:rsid w:val="00CE342D"/>
    <w:rsid w:val="00CE40E3"/>
    <w:rsid w:val="00CE4D20"/>
    <w:rsid w:val="00CE51CD"/>
    <w:rsid w:val="00CE61EF"/>
    <w:rsid w:val="00CE6E1D"/>
    <w:rsid w:val="00CE6E7B"/>
    <w:rsid w:val="00CE70F9"/>
    <w:rsid w:val="00CE72E9"/>
    <w:rsid w:val="00CE76FB"/>
    <w:rsid w:val="00CE7BE1"/>
    <w:rsid w:val="00CE7E44"/>
    <w:rsid w:val="00CF0ABE"/>
    <w:rsid w:val="00CF10C1"/>
    <w:rsid w:val="00CF293A"/>
    <w:rsid w:val="00CF3E1D"/>
    <w:rsid w:val="00CF6BFB"/>
    <w:rsid w:val="00D00D26"/>
    <w:rsid w:val="00D0121A"/>
    <w:rsid w:val="00D0182E"/>
    <w:rsid w:val="00D02A11"/>
    <w:rsid w:val="00D02BF0"/>
    <w:rsid w:val="00D02E36"/>
    <w:rsid w:val="00D03379"/>
    <w:rsid w:val="00D03C9E"/>
    <w:rsid w:val="00D054E0"/>
    <w:rsid w:val="00D05570"/>
    <w:rsid w:val="00D061FD"/>
    <w:rsid w:val="00D07351"/>
    <w:rsid w:val="00D07634"/>
    <w:rsid w:val="00D10592"/>
    <w:rsid w:val="00D10D86"/>
    <w:rsid w:val="00D11BE4"/>
    <w:rsid w:val="00D13ED4"/>
    <w:rsid w:val="00D14B93"/>
    <w:rsid w:val="00D164CA"/>
    <w:rsid w:val="00D16966"/>
    <w:rsid w:val="00D17871"/>
    <w:rsid w:val="00D219F9"/>
    <w:rsid w:val="00D21D64"/>
    <w:rsid w:val="00D22139"/>
    <w:rsid w:val="00D231E0"/>
    <w:rsid w:val="00D3047D"/>
    <w:rsid w:val="00D30717"/>
    <w:rsid w:val="00D3107F"/>
    <w:rsid w:val="00D3399B"/>
    <w:rsid w:val="00D33A94"/>
    <w:rsid w:val="00D354DD"/>
    <w:rsid w:val="00D355F9"/>
    <w:rsid w:val="00D3587F"/>
    <w:rsid w:val="00D35F18"/>
    <w:rsid w:val="00D36654"/>
    <w:rsid w:val="00D36D82"/>
    <w:rsid w:val="00D36DA7"/>
    <w:rsid w:val="00D376B4"/>
    <w:rsid w:val="00D377E8"/>
    <w:rsid w:val="00D40AFC"/>
    <w:rsid w:val="00D40DAF"/>
    <w:rsid w:val="00D41301"/>
    <w:rsid w:val="00D42429"/>
    <w:rsid w:val="00D427EC"/>
    <w:rsid w:val="00D4367F"/>
    <w:rsid w:val="00D44759"/>
    <w:rsid w:val="00D44D93"/>
    <w:rsid w:val="00D45006"/>
    <w:rsid w:val="00D4564B"/>
    <w:rsid w:val="00D45B68"/>
    <w:rsid w:val="00D466B0"/>
    <w:rsid w:val="00D46B78"/>
    <w:rsid w:val="00D46DBA"/>
    <w:rsid w:val="00D4708D"/>
    <w:rsid w:val="00D5134B"/>
    <w:rsid w:val="00D51538"/>
    <w:rsid w:val="00D51CF6"/>
    <w:rsid w:val="00D5292D"/>
    <w:rsid w:val="00D52BB0"/>
    <w:rsid w:val="00D52EBF"/>
    <w:rsid w:val="00D52F95"/>
    <w:rsid w:val="00D531EA"/>
    <w:rsid w:val="00D54E0A"/>
    <w:rsid w:val="00D55BCB"/>
    <w:rsid w:val="00D55D76"/>
    <w:rsid w:val="00D55FB6"/>
    <w:rsid w:val="00D57234"/>
    <w:rsid w:val="00D57778"/>
    <w:rsid w:val="00D60911"/>
    <w:rsid w:val="00D619BD"/>
    <w:rsid w:val="00D61D00"/>
    <w:rsid w:val="00D6202E"/>
    <w:rsid w:val="00D62281"/>
    <w:rsid w:val="00D635CF"/>
    <w:rsid w:val="00D64D71"/>
    <w:rsid w:val="00D651A4"/>
    <w:rsid w:val="00D661C7"/>
    <w:rsid w:val="00D66842"/>
    <w:rsid w:val="00D6737B"/>
    <w:rsid w:val="00D67D5A"/>
    <w:rsid w:val="00D7057E"/>
    <w:rsid w:val="00D71C97"/>
    <w:rsid w:val="00D73458"/>
    <w:rsid w:val="00D741C2"/>
    <w:rsid w:val="00D748F6"/>
    <w:rsid w:val="00D752EA"/>
    <w:rsid w:val="00D7554F"/>
    <w:rsid w:val="00D75655"/>
    <w:rsid w:val="00D76371"/>
    <w:rsid w:val="00D76587"/>
    <w:rsid w:val="00D76A65"/>
    <w:rsid w:val="00D77471"/>
    <w:rsid w:val="00D77A3E"/>
    <w:rsid w:val="00D77AC6"/>
    <w:rsid w:val="00D80003"/>
    <w:rsid w:val="00D80778"/>
    <w:rsid w:val="00D81C6B"/>
    <w:rsid w:val="00D8317F"/>
    <w:rsid w:val="00D8320D"/>
    <w:rsid w:val="00D8399E"/>
    <w:rsid w:val="00D83C6E"/>
    <w:rsid w:val="00D84465"/>
    <w:rsid w:val="00D845CD"/>
    <w:rsid w:val="00D8466A"/>
    <w:rsid w:val="00D8516B"/>
    <w:rsid w:val="00D854AB"/>
    <w:rsid w:val="00D859E7"/>
    <w:rsid w:val="00D85C09"/>
    <w:rsid w:val="00D86783"/>
    <w:rsid w:val="00D90D4C"/>
    <w:rsid w:val="00D91981"/>
    <w:rsid w:val="00D91F41"/>
    <w:rsid w:val="00D92740"/>
    <w:rsid w:val="00D934DD"/>
    <w:rsid w:val="00D93EDF"/>
    <w:rsid w:val="00D94FC4"/>
    <w:rsid w:val="00D95076"/>
    <w:rsid w:val="00D958B6"/>
    <w:rsid w:val="00D95933"/>
    <w:rsid w:val="00D960A6"/>
    <w:rsid w:val="00D96539"/>
    <w:rsid w:val="00D96704"/>
    <w:rsid w:val="00D97293"/>
    <w:rsid w:val="00D97843"/>
    <w:rsid w:val="00DA05EC"/>
    <w:rsid w:val="00DA22E0"/>
    <w:rsid w:val="00DA2FA1"/>
    <w:rsid w:val="00DA39D4"/>
    <w:rsid w:val="00DA3C79"/>
    <w:rsid w:val="00DA4174"/>
    <w:rsid w:val="00DA545A"/>
    <w:rsid w:val="00DA5E4D"/>
    <w:rsid w:val="00DA6771"/>
    <w:rsid w:val="00DB0059"/>
    <w:rsid w:val="00DB0828"/>
    <w:rsid w:val="00DB0AB5"/>
    <w:rsid w:val="00DB0E8E"/>
    <w:rsid w:val="00DB0FC7"/>
    <w:rsid w:val="00DB110F"/>
    <w:rsid w:val="00DB1976"/>
    <w:rsid w:val="00DB297B"/>
    <w:rsid w:val="00DB3D81"/>
    <w:rsid w:val="00DB4277"/>
    <w:rsid w:val="00DB4AE2"/>
    <w:rsid w:val="00DB59DC"/>
    <w:rsid w:val="00DB6B60"/>
    <w:rsid w:val="00DB6C9F"/>
    <w:rsid w:val="00DB707F"/>
    <w:rsid w:val="00DB7BE3"/>
    <w:rsid w:val="00DC077E"/>
    <w:rsid w:val="00DC20B1"/>
    <w:rsid w:val="00DC28A2"/>
    <w:rsid w:val="00DC299E"/>
    <w:rsid w:val="00DC2A38"/>
    <w:rsid w:val="00DC2A80"/>
    <w:rsid w:val="00DC2A93"/>
    <w:rsid w:val="00DC2F44"/>
    <w:rsid w:val="00DC3210"/>
    <w:rsid w:val="00DC384E"/>
    <w:rsid w:val="00DC44B7"/>
    <w:rsid w:val="00DC4984"/>
    <w:rsid w:val="00DC4BAE"/>
    <w:rsid w:val="00DC4CB1"/>
    <w:rsid w:val="00DC58EA"/>
    <w:rsid w:val="00DC5DA6"/>
    <w:rsid w:val="00DC639C"/>
    <w:rsid w:val="00DC7B5E"/>
    <w:rsid w:val="00DD162A"/>
    <w:rsid w:val="00DD1833"/>
    <w:rsid w:val="00DD19A7"/>
    <w:rsid w:val="00DD1CD5"/>
    <w:rsid w:val="00DD274E"/>
    <w:rsid w:val="00DD2F52"/>
    <w:rsid w:val="00DD37F4"/>
    <w:rsid w:val="00DD3891"/>
    <w:rsid w:val="00DD4601"/>
    <w:rsid w:val="00DD46A5"/>
    <w:rsid w:val="00DD494A"/>
    <w:rsid w:val="00DD5068"/>
    <w:rsid w:val="00DD5315"/>
    <w:rsid w:val="00DD5EC9"/>
    <w:rsid w:val="00DD6D56"/>
    <w:rsid w:val="00DD73F1"/>
    <w:rsid w:val="00DE10CB"/>
    <w:rsid w:val="00DE1A11"/>
    <w:rsid w:val="00DE1BDE"/>
    <w:rsid w:val="00DE1C48"/>
    <w:rsid w:val="00DE29D6"/>
    <w:rsid w:val="00DE2B26"/>
    <w:rsid w:val="00DE3130"/>
    <w:rsid w:val="00DE3AB2"/>
    <w:rsid w:val="00DE43BE"/>
    <w:rsid w:val="00DE6118"/>
    <w:rsid w:val="00DE6ABF"/>
    <w:rsid w:val="00DE7207"/>
    <w:rsid w:val="00DE7301"/>
    <w:rsid w:val="00DE756E"/>
    <w:rsid w:val="00DF0ABA"/>
    <w:rsid w:val="00DF1C37"/>
    <w:rsid w:val="00DF1CD8"/>
    <w:rsid w:val="00DF234A"/>
    <w:rsid w:val="00DF2545"/>
    <w:rsid w:val="00DF30B2"/>
    <w:rsid w:val="00DF3424"/>
    <w:rsid w:val="00DF48CE"/>
    <w:rsid w:val="00DF4DA0"/>
    <w:rsid w:val="00DF4DD9"/>
    <w:rsid w:val="00DF5217"/>
    <w:rsid w:val="00DF72FE"/>
    <w:rsid w:val="00DF73B8"/>
    <w:rsid w:val="00DF7A54"/>
    <w:rsid w:val="00E02A63"/>
    <w:rsid w:val="00E03852"/>
    <w:rsid w:val="00E042BA"/>
    <w:rsid w:val="00E0570A"/>
    <w:rsid w:val="00E05D9A"/>
    <w:rsid w:val="00E05E73"/>
    <w:rsid w:val="00E0609E"/>
    <w:rsid w:val="00E06147"/>
    <w:rsid w:val="00E06309"/>
    <w:rsid w:val="00E06687"/>
    <w:rsid w:val="00E06702"/>
    <w:rsid w:val="00E06F40"/>
    <w:rsid w:val="00E072E8"/>
    <w:rsid w:val="00E073EA"/>
    <w:rsid w:val="00E07BAD"/>
    <w:rsid w:val="00E07E21"/>
    <w:rsid w:val="00E108D7"/>
    <w:rsid w:val="00E10EAE"/>
    <w:rsid w:val="00E1116F"/>
    <w:rsid w:val="00E11B21"/>
    <w:rsid w:val="00E12125"/>
    <w:rsid w:val="00E12133"/>
    <w:rsid w:val="00E12414"/>
    <w:rsid w:val="00E125C8"/>
    <w:rsid w:val="00E128D4"/>
    <w:rsid w:val="00E12F07"/>
    <w:rsid w:val="00E135CF"/>
    <w:rsid w:val="00E13CC2"/>
    <w:rsid w:val="00E1407A"/>
    <w:rsid w:val="00E14CCF"/>
    <w:rsid w:val="00E15775"/>
    <w:rsid w:val="00E15AAD"/>
    <w:rsid w:val="00E15ECC"/>
    <w:rsid w:val="00E1663F"/>
    <w:rsid w:val="00E1781A"/>
    <w:rsid w:val="00E20850"/>
    <w:rsid w:val="00E208F5"/>
    <w:rsid w:val="00E209E8"/>
    <w:rsid w:val="00E21384"/>
    <w:rsid w:val="00E21BEA"/>
    <w:rsid w:val="00E21EC9"/>
    <w:rsid w:val="00E2265C"/>
    <w:rsid w:val="00E226DD"/>
    <w:rsid w:val="00E22943"/>
    <w:rsid w:val="00E232C3"/>
    <w:rsid w:val="00E23628"/>
    <w:rsid w:val="00E239E7"/>
    <w:rsid w:val="00E23E08"/>
    <w:rsid w:val="00E23F23"/>
    <w:rsid w:val="00E24A06"/>
    <w:rsid w:val="00E25A02"/>
    <w:rsid w:val="00E26FB9"/>
    <w:rsid w:val="00E27946"/>
    <w:rsid w:val="00E27AC5"/>
    <w:rsid w:val="00E27ECA"/>
    <w:rsid w:val="00E301E0"/>
    <w:rsid w:val="00E30644"/>
    <w:rsid w:val="00E30655"/>
    <w:rsid w:val="00E30B91"/>
    <w:rsid w:val="00E30C06"/>
    <w:rsid w:val="00E321C9"/>
    <w:rsid w:val="00E322E6"/>
    <w:rsid w:val="00E32758"/>
    <w:rsid w:val="00E3379F"/>
    <w:rsid w:val="00E362B2"/>
    <w:rsid w:val="00E372C0"/>
    <w:rsid w:val="00E37417"/>
    <w:rsid w:val="00E4034D"/>
    <w:rsid w:val="00E408DC"/>
    <w:rsid w:val="00E41BD8"/>
    <w:rsid w:val="00E42079"/>
    <w:rsid w:val="00E427EC"/>
    <w:rsid w:val="00E43370"/>
    <w:rsid w:val="00E44573"/>
    <w:rsid w:val="00E452ED"/>
    <w:rsid w:val="00E462D9"/>
    <w:rsid w:val="00E4672C"/>
    <w:rsid w:val="00E46C68"/>
    <w:rsid w:val="00E47029"/>
    <w:rsid w:val="00E47225"/>
    <w:rsid w:val="00E47DC5"/>
    <w:rsid w:val="00E5196B"/>
    <w:rsid w:val="00E5222A"/>
    <w:rsid w:val="00E53639"/>
    <w:rsid w:val="00E5419A"/>
    <w:rsid w:val="00E54560"/>
    <w:rsid w:val="00E54761"/>
    <w:rsid w:val="00E54C1F"/>
    <w:rsid w:val="00E551DC"/>
    <w:rsid w:val="00E559D9"/>
    <w:rsid w:val="00E55DC0"/>
    <w:rsid w:val="00E569E5"/>
    <w:rsid w:val="00E56F48"/>
    <w:rsid w:val="00E570CE"/>
    <w:rsid w:val="00E57C17"/>
    <w:rsid w:val="00E57D2F"/>
    <w:rsid w:val="00E60E4B"/>
    <w:rsid w:val="00E61274"/>
    <w:rsid w:val="00E6144A"/>
    <w:rsid w:val="00E615EC"/>
    <w:rsid w:val="00E61FAE"/>
    <w:rsid w:val="00E62304"/>
    <w:rsid w:val="00E62854"/>
    <w:rsid w:val="00E63F2C"/>
    <w:rsid w:val="00E64939"/>
    <w:rsid w:val="00E649E9"/>
    <w:rsid w:val="00E653A7"/>
    <w:rsid w:val="00E654DC"/>
    <w:rsid w:val="00E65B91"/>
    <w:rsid w:val="00E6755F"/>
    <w:rsid w:val="00E702B6"/>
    <w:rsid w:val="00E71560"/>
    <w:rsid w:val="00E719ED"/>
    <w:rsid w:val="00E72A7F"/>
    <w:rsid w:val="00E72CB2"/>
    <w:rsid w:val="00E73415"/>
    <w:rsid w:val="00E73973"/>
    <w:rsid w:val="00E739A5"/>
    <w:rsid w:val="00E74014"/>
    <w:rsid w:val="00E74FBF"/>
    <w:rsid w:val="00E756CA"/>
    <w:rsid w:val="00E7642D"/>
    <w:rsid w:val="00E771B5"/>
    <w:rsid w:val="00E800E2"/>
    <w:rsid w:val="00E8030F"/>
    <w:rsid w:val="00E8043F"/>
    <w:rsid w:val="00E80C6A"/>
    <w:rsid w:val="00E80D03"/>
    <w:rsid w:val="00E811C3"/>
    <w:rsid w:val="00E81709"/>
    <w:rsid w:val="00E81B1A"/>
    <w:rsid w:val="00E81BC9"/>
    <w:rsid w:val="00E822D8"/>
    <w:rsid w:val="00E8253D"/>
    <w:rsid w:val="00E834A9"/>
    <w:rsid w:val="00E839B0"/>
    <w:rsid w:val="00E83F37"/>
    <w:rsid w:val="00E8579A"/>
    <w:rsid w:val="00E8685B"/>
    <w:rsid w:val="00E877CD"/>
    <w:rsid w:val="00E87A5C"/>
    <w:rsid w:val="00E90CC3"/>
    <w:rsid w:val="00E9141E"/>
    <w:rsid w:val="00E9217A"/>
    <w:rsid w:val="00E9286F"/>
    <w:rsid w:val="00E93535"/>
    <w:rsid w:val="00E935EF"/>
    <w:rsid w:val="00E94896"/>
    <w:rsid w:val="00E94946"/>
    <w:rsid w:val="00E95055"/>
    <w:rsid w:val="00E957B3"/>
    <w:rsid w:val="00E95B9F"/>
    <w:rsid w:val="00E96521"/>
    <w:rsid w:val="00E968FB"/>
    <w:rsid w:val="00E96C4F"/>
    <w:rsid w:val="00E975BA"/>
    <w:rsid w:val="00EA1060"/>
    <w:rsid w:val="00EA2264"/>
    <w:rsid w:val="00EA3791"/>
    <w:rsid w:val="00EA3ED8"/>
    <w:rsid w:val="00EA4131"/>
    <w:rsid w:val="00EA4AC1"/>
    <w:rsid w:val="00EA60D6"/>
    <w:rsid w:val="00EA6102"/>
    <w:rsid w:val="00EA6C5D"/>
    <w:rsid w:val="00EA775A"/>
    <w:rsid w:val="00EA7980"/>
    <w:rsid w:val="00EA7C6D"/>
    <w:rsid w:val="00EB0D73"/>
    <w:rsid w:val="00EB0E64"/>
    <w:rsid w:val="00EB1D5E"/>
    <w:rsid w:val="00EB28D4"/>
    <w:rsid w:val="00EB2AE3"/>
    <w:rsid w:val="00EB2C4E"/>
    <w:rsid w:val="00EB35D2"/>
    <w:rsid w:val="00EB38B0"/>
    <w:rsid w:val="00EB40B7"/>
    <w:rsid w:val="00EB4C58"/>
    <w:rsid w:val="00EB5069"/>
    <w:rsid w:val="00EB5FE2"/>
    <w:rsid w:val="00EB6272"/>
    <w:rsid w:val="00EB67FC"/>
    <w:rsid w:val="00EB6811"/>
    <w:rsid w:val="00EB6A82"/>
    <w:rsid w:val="00EC037A"/>
    <w:rsid w:val="00EC0B61"/>
    <w:rsid w:val="00EC0BF5"/>
    <w:rsid w:val="00EC0E03"/>
    <w:rsid w:val="00EC23A4"/>
    <w:rsid w:val="00EC2A81"/>
    <w:rsid w:val="00EC42C6"/>
    <w:rsid w:val="00EC45E5"/>
    <w:rsid w:val="00EC4C69"/>
    <w:rsid w:val="00EC53E7"/>
    <w:rsid w:val="00EC5739"/>
    <w:rsid w:val="00EC5891"/>
    <w:rsid w:val="00EC5D59"/>
    <w:rsid w:val="00ED01B9"/>
    <w:rsid w:val="00ED0821"/>
    <w:rsid w:val="00ED1592"/>
    <w:rsid w:val="00ED1B71"/>
    <w:rsid w:val="00ED2061"/>
    <w:rsid w:val="00ED21C3"/>
    <w:rsid w:val="00ED2216"/>
    <w:rsid w:val="00ED256C"/>
    <w:rsid w:val="00ED298E"/>
    <w:rsid w:val="00ED3AFB"/>
    <w:rsid w:val="00ED4412"/>
    <w:rsid w:val="00ED4A74"/>
    <w:rsid w:val="00ED64EA"/>
    <w:rsid w:val="00ED6CFB"/>
    <w:rsid w:val="00ED7325"/>
    <w:rsid w:val="00EE05C3"/>
    <w:rsid w:val="00EE1F12"/>
    <w:rsid w:val="00EE2582"/>
    <w:rsid w:val="00EE2611"/>
    <w:rsid w:val="00EE322A"/>
    <w:rsid w:val="00EE3540"/>
    <w:rsid w:val="00EE3967"/>
    <w:rsid w:val="00EE39E7"/>
    <w:rsid w:val="00EE3E24"/>
    <w:rsid w:val="00EE5B1E"/>
    <w:rsid w:val="00EE6491"/>
    <w:rsid w:val="00EE6E01"/>
    <w:rsid w:val="00EE7B88"/>
    <w:rsid w:val="00EF06B9"/>
    <w:rsid w:val="00EF0C3D"/>
    <w:rsid w:val="00EF0D4F"/>
    <w:rsid w:val="00EF2EEE"/>
    <w:rsid w:val="00EF30A1"/>
    <w:rsid w:val="00EF3716"/>
    <w:rsid w:val="00EF3750"/>
    <w:rsid w:val="00EF3AF2"/>
    <w:rsid w:val="00EF3C2C"/>
    <w:rsid w:val="00EF3DC8"/>
    <w:rsid w:val="00EF3F72"/>
    <w:rsid w:val="00EF3FB7"/>
    <w:rsid w:val="00EF4EE8"/>
    <w:rsid w:val="00EF4F75"/>
    <w:rsid w:val="00EF4FC8"/>
    <w:rsid w:val="00EF5045"/>
    <w:rsid w:val="00EF5237"/>
    <w:rsid w:val="00EF65C5"/>
    <w:rsid w:val="00EF674F"/>
    <w:rsid w:val="00EF6810"/>
    <w:rsid w:val="00EF6FDC"/>
    <w:rsid w:val="00EF746C"/>
    <w:rsid w:val="00EF7756"/>
    <w:rsid w:val="00EF7BB9"/>
    <w:rsid w:val="00EF7D62"/>
    <w:rsid w:val="00F00772"/>
    <w:rsid w:val="00F009F2"/>
    <w:rsid w:val="00F00D22"/>
    <w:rsid w:val="00F00F00"/>
    <w:rsid w:val="00F010A7"/>
    <w:rsid w:val="00F02CAA"/>
    <w:rsid w:val="00F02DA8"/>
    <w:rsid w:val="00F05485"/>
    <w:rsid w:val="00F05608"/>
    <w:rsid w:val="00F05DEC"/>
    <w:rsid w:val="00F079F3"/>
    <w:rsid w:val="00F07D9C"/>
    <w:rsid w:val="00F10E68"/>
    <w:rsid w:val="00F11D60"/>
    <w:rsid w:val="00F11E40"/>
    <w:rsid w:val="00F11F86"/>
    <w:rsid w:val="00F125A3"/>
    <w:rsid w:val="00F12855"/>
    <w:rsid w:val="00F12CBE"/>
    <w:rsid w:val="00F1346D"/>
    <w:rsid w:val="00F135AD"/>
    <w:rsid w:val="00F138F5"/>
    <w:rsid w:val="00F141FC"/>
    <w:rsid w:val="00F14285"/>
    <w:rsid w:val="00F14761"/>
    <w:rsid w:val="00F14F17"/>
    <w:rsid w:val="00F1558E"/>
    <w:rsid w:val="00F15B3C"/>
    <w:rsid w:val="00F20511"/>
    <w:rsid w:val="00F20683"/>
    <w:rsid w:val="00F216E2"/>
    <w:rsid w:val="00F21EB4"/>
    <w:rsid w:val="00F22679"/>
    <w:rsid w:val="00F23B37"/>
    <w:rsid w:val="00F24454"/>
    <w:rsid w:val="00F2449B"/>
    <w:rsid w:val="00F257D1"/>
    <w:rsid w:val="00F25F79"/>
    <w:rsid w:val="00F260BE"/>
    <w:rsid w:val="00F26554"/>
    <w:rsid w:val="00F26B48"/>
    <w:rsid w:val="00F26C95"/>
    <w:rsid w:val="00F27205"/>
    <w:rsid w:val="00F2784D"/>
    <w:rsid w:val="00F307AA"/>
    <w:rsid w:val="00F31C32"/>
    <w:rsid w:val="00F31D75"/>
    <w:rsid w:val="00F324E0"/>
    <w:rsid w:val="00F32C49"/>
    <w:rsid w:val="00F3338B"/>
    <w:rsid w:val="00F33D82"/>
    <w:rsid w:val="00F34719"/>
    <w:rsid w:val="00F34D21"/>
    <w:rsid w:val="00F353D9"/>
    <w:rsid w:val="00F35D9A"/>
    <w:rsid w:val="00F3621E"/>
    <w:rsid w:val="00F36FDC"/>
    <w:rsid w:val="00F3763F"/>
    <w:rsid w:val="00F378C5"/>
    <w:rsid w:val="00F4135B"/>
    <w:rsid w:val="00F41AFD"/>
    <w:rsid w:val="00F42355"/>
    <w:rsid w:val="00F43295"/>
    <w:rsid w:val="00F43A86"/>
    <w:rsid w:val="00F440B2"/>
    <w:rsid w:val="00F448A2"/>
    <w:rsid w:val="00F45AB4"/>
    <w:rsid w:val="00F46385"/>
    <w:rsid w:val="00F5114C"/>
    <w:rsid w:val="00F51269"/>
    <w:rsid w:val="00F52270"/>
    <w:rsid w:val="00F530BB"/>
    <w:rsid w:val="00F530C3"/>
    <w:rsid w:val="00F5441C"/>
    <w:rsid w:val="00F5478E"/>
    <w:rsid w:val="00F552DD"/>
    <w:rsid w:val="00F5614B"/>
    <w:rsid w:val="00F56867"/>
    <w:rsid w:val="00F568C0"/>
    <w:rsid w:val="00F56937"/>
    <w:rsid w:val="00F60370"/>
    <w:rsid w:val="00F61309"/>
    <w:rsid w:val="00F61FE4"/>
    <w:rsid w:val="00F625A9"/>
    <w:rsid w:val="00F62B1F"/>
    <w:rsid w:val="00F62EDD"/>
    <w:rsid w:val="00F6337D"/>
    <w:rsid w:val="00F635DD"/>
    <w:rsid w:val="00F63FCF"/>
    <w:rsid w:val="00F6431F"/>
    <w:rsid w:val="00F6526D"/>
    <w:rsid w:val="00F6592A"/>
    <w:rsid w:val="00F662B2"/>
    <w:rsid w:val="00F667E7"/>
    <w:rsid w:val="00F66A86"/>
    <w:rsid w:val="00F66B0D"/>
    <w:rsid w:val="00F66C11"/>
    <w:rsid w:val="00F66F2F"/>
    <w:rsid w:val="00F676AF"/>
    <w:rsid w:val="00F70658"/>
    <w:rsid w:val="00F7076C"/>
    <w:rsid w:val="00F70834"/>
    <w:rsid w:val="00F709B7"/>
    <w:rsid w:val="00F709E8"/>
    <w:rsid w:val="00F70BE6"/>
    <w:rsid w:val="00F7198A"/>
    <w:rsid w:val="00F72009"/>
    <w:rsid w:val="00F727A8"/>
    <w:rsid w:val="00F73640"/>
    <w:rsid w:val="00F737F3"/>
    <w:rsid w:val="00F74E7C"/>
    <w:rsid w:val="00F75B10"/>
    <w:rsid w:val="00F75C39"/>
    <w:rsid w:val="00F75FAA"/>
    <w:rsid w:val="00F75FC8"/>
    <w:rsid w:val="00F76F24"/>
    <w:rsid w:val="00F77C23"/>
    <w:rsid w:val="00F815C1"/>
    <w:rsid w:val="00F81F0D"/>
    <w:rsid w:val="00F83402"/>
    <w:rsid w:val="00F84B60"/>
    <w:rsid w:val="00F861EC"/>
    <w:rsid w:val="00F8626B"/>
    <w:rsid w:val="00F86272"/>
    <w:rsid w:val="00F86747"/>
    <w:rsid w:val="00F86D37"/>
    <w:rsid w:val="00F87200"/>
    <w:rsid w:val="00F876BE"/>
    <w:rsid w:val="00F91921"/>
    <w:rsid w:val="00F91989"/>
    <w:rsid w:val="00F91E6F"/>
    <w:rsid w:val="00F92049"/>
    <w:rsid w:val="00F931BB"/>
    <w:rsid w:val="00F93483"/>
    <w:rsid w:val="00F94FD6"/>
    <w:rsid w:val="00F96295"/>
    <w:rsid w:val="00F96636"/>
    <w:rsid w:val="00F9669F"/>
    <w:rsid w:val="00F970D1"/>
    <w:rsid w:val="00F97256"/>
    <w:rsid w:val="00F97A29"/>
    <w:rsid w:val="00F97B21"/>
    <w:rsid w:val="00F97B4C"/>
    <w:rsid w:val="00FA06E0"/>
    <w:rsid w:val="00FA0C68"/>
    <w:rsid w:val="00FA23A5"/>
    <w:rsid w:val="00FA250F"/>
    <w:rsid w:val="00FA2771"/>
    <w:rsid w:val="00FA28D1"/>
    <w:rsid w:val="00FA297F"/>
    <w:rsid w:val="00FA2ED4"/>
    <w:rsid w:val="00FA3570"/>
    <w:rsid w:val="00FA5F92"/>
    <w:rsid w:val="00FA64DB"/>
    <w:rsid w:val="00FA75A3"/>
    <w:rsid w:val="00FA75A8"/>
    <w:rsid w:val="00FB0495"/>
    <w:rsid w:val="00FB0628"/>
    <w:rsid w:val="00FB0761"/>
    <w:rsid w:val="00FB1763"/>
    <w:rsid w:val="00FB2A0F"/>
    <w:rsid w:val="00FB2B12"/>
    <w:rsid w:val="00FB2F9B"/>
    <w:rsid w:val="00FB3391"/>
    <w:rsid w:val="00FB391B"/>
    <w:rsid w:val="00FB3FBD"/>
    <w:rsid w:val="00FB52E9"/>
    <w:rsid w:val="00FB5975"/>
    <w:rsid w:val="00FB608B"/>
    <w:rsid w:val="00FB6642"/>
    <w:rsid w:val="00FB6EB1"/>
    <w:rsid w:val="00FB71D4"/>
    <w:rsid w:val="00FC05FF"/>
    <w:rsid w:val="00FC11F6"/>
    <w:rsid w:val="00FC16B9"/>
    <w:rsid w:val="00FC1AD8"/>
    <w:rsid w:val="00FC245B"/>
    <w:rsid w:val="00FC3D4F"/>
    <w:rsid w:val="00FC4216"/>
    <w:rsid w:val="00FC69E5"/>
    <w:rsid w:val="00FC6E0B"/>
    <w:rsid w:val="00FC6E33"/>
    <w:rsid w:val="00FC7048"/>
    <w:rsid w:val="00FC7AB4"/>
    <w:rsid w:val="00FC7AFD"/>
    <w:rsid w:val="00FC7C85"/>
    <w:rsid w:val="00FD049D"/>
    <w:rsid w:val="00FD1199"/>
    <w:rsid w:val="00FD12C2"/>
    <w:rsid w:val="00FD13ED"/>
    <w:rsid w:val="00FD24ED"/>
    <w:rsid w:val="00FD38E0"/>
    <w:rsid w:val="00FD39E0"/>
    <w:rsid w:val="00FD4B83"/>
    <w:rsid w:val="00FD59EC"/>
    <w:rsid w:val="00FD6B63"/>
    <w:rsid w:val="00FE0694"/>
    <w:rsid w:val="00FE1836"/>
    <w:rsid w:val="00FE19A1"/>
    <w:rsid w:val="00FE19E0"/>
    <w:rsid w:val="00FE1B8F"/>
    <w:rsid w:val="00FE1CCA"/>
    <w:rsid w:val="00FE226F"/>
    <w:rsid w:val="00FE2BB7"/>
    <w:rsid w:val="00FE2D02"/>
    <w:rsid w:val="00FE37BC"/>
    <w:rsid w:val="00FE41F9"/>
    <w:rsid w:val="00FE4717"/>
    <w:rsid w:val="00FE494A"/>
    <w:rsid w:val="00FE56E3"/>
    <w:rsid w:val="00FE5974"/>
    <w:rsid w:val="00FE5D95"/>
    <w:rsid w:val="00FE6B4F"/>
    <w:rsid w:val="00FE7B6F"/>
    <w:rsid w:val="00FF0140"/>
    <w:rsid w:val="00FF0FA3"/>
    <w:rsid w:val="00FF12AA"/>
    <w:rsid w:val="00FF1592"/>
    <w:rsid w:val="00FF1733"/>
    <w:rsid w:val="00FF1A89"/>
    <w:rsid w:val="00FF1FF7"/>
    <w:rsid w:val="00FF2330"/>
    <w:rsid w:val="00FF257C"/>
    <w:rsid w:val="00FF2BF6"/>
    <w:rsid w:val="00FF3964"/>
    <w:rsid w:val="00FF4290"/>
    <w:rsid w:val="00FF47F7"/>
    <w:rsid w:val="00FF47FF"/>
    <w:rsid w:val="00FF537C"/>
    <w:rsid w:val="00FF6A72"/>
    <w:rsid w:val="00FF78D8"/>
    <w:rsid w:val="00FF7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4C4C"/>
  <w15:chartTrackingRefBased/>
  <w15:docId w15:val="{CE5E645B-9CB1-4559-B332-EF9BBBE5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8C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3ED8"/>
    <w:rPr>
      <w:color w:val="0000FF"/>
      <w:u w:val="single"/>
    </w:rPr>
  </w:style>
  <w:style w:type="table" w:styleId="a4">
    <w:name w:val="Table Grid"/>
    <w:basedOn w:val="a1"/>
    <w:uiPriority w:val="39"/>
    <w:rsid w:val="00A3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B3407"/>
    <w:pPr>
      <w:tabs>
        <w:tab w:val="center" w:pos="4153"/>
        <w:tab w:val="right" w:pos="8306"/>
      </w:tabs>
      <w:snapToGrid w:val="0"/>
    </w:pPr>
    <w:rPr>
      <w:sz w:val="20"/>
      <w:szCs w:val="20"/>
    </w:rPr>
  </w:style>
  <w:style w:type="character" w:customStyle="1" w:styleId="a6">
    <w:name w:val="頁首 字元"/>
    <w:link w:val="a5"/>
    <w:uiPriority w:val="99"/>
    <w:rsid w:val="006B3407"/>
    <w:rPr>
      <w:rFonts w:ascii="Times New Roman" w:hAnsi="Times New Roman"/>
      <w:kern w:val="2"/>
    </w:rPr>
  </w:style>
  <w:style w:type="paragraph" w:styleId="a7">
    <w:name w:val="footer"/>
    <w:basedOn w:val="a"/>
    <w:link w:val="a8"/>
    <w:unhideWhenUsed/>
    <w:rsid w:val="006B3407"/>
    <w:pPr>
      <w:tabs>
        <w:tab w:val="center" w:pos="4153"/>
        <w:tab w:val="right" w:pos="8306"/>
      </w:tabs>
      <w:snapToGrid w:val="0"/>
    </w:pPr>
    <w:rPr>
      <w:sz w:val="20"/>
      <w:szCs w:val="20"/>
    </w:rPr>
  </w:style>
  <w:style w:type="character" w:customStyle="1" w:styleId="a8">
    <w:name w:val="頁尾 字元"/>
    <w:link w:val="a7"/>
    <w:uiPriority w:val="99"/>
    <w:rsid w:val="006B3407"/>
    <w:rPr>
      <w:rFonts w:ascii="Times New Roman" w:hAnsi="Times New Roman"/>
      <w:kern w:val="2"/>
    </w:rPr>
  </w:style>
  <w:style w:type="character" w:customStyle="1" w:styleId="1">
    <w:name w:val="預設段落字型1"/>
    <w:rsid w:val="005766FD"/>
  </w:style>
  <w:style w:type="paragraph" w:customStyle="1" w:styleId="a9">
    <w:name w:val="一標長"/>
    <w:basedOn w:val="a"/>
    <w:rsid w:val="005766FD"/>
    <w:pPr>
      <w:suppressAutoHyphens/>
      <w:spacing w:line="360" w:lineRule="exact"/>
      <w:ind w:left="800" w:hanging="560"/>
      <w:jc w:val="both"/>
    </w:pPr>
    <w:rPr>
      <w:rFonts w:ascii="標楷體" w:eastAsia="標楷體" w:hAnsi="標楷體"/>
      <w:kern w:val="1"/>
      <w:sz w:val="28"/>
      <w:lang w:eastAsia="ar-SA"/>
    </w:rPr>
  </w:style>
  <w:style w:type="paragraph" w:styleId="aa">
    <w:name w:val="List Paragraph"/>
    <w:aliases w:val="12 20,List Paragraph,標題 (4),表格標號,圖片標號,lp1,FooterText,numbered,List Paragraph1,Paragraphe de liste1,標題(一),卑南壹,1.1.1.1清單段落,(二),列點,清單段落2,1.1"/>
    <w:basedOn w:val="a"/>
    <w:link w:val="ab"/>
    <w:uiPriority w:val="34"/>
    <w:qFormat/>
    <w:rsid w:val="003074A2"/>
    <w:pPr>
      <w:ind w:leftChars="200" w:left="480"/>
    </w:pPr>
    <w:rPr>
      <w:rFonts w:ascii="Calibri" w:hAnsi="Calibri"/>
      <w:szCs w:val="22"/>
    </w:rPr>
  </w:style>
  <w:style w:type="character" w:styleId="ac">
    <w:name w:val="FollowedHyperlink"/>
    <w:uiPriority w:val="99"/>
    <w:semiHidden/>
    <w:unhideWhenUsed/>
    <w:rsid w:val="00D77471"/>
    <w:rPr>
      <w:color w:val="800080"/>
      <w:u w:val="single"/>
    </w:rPr>
  </w:style>
  <w:style w:type="character" w:styleId="ad">
    <w:name w:val="annotation reference"/>
    <w:uiPriority w:val="99"/>
    <w:semiHidden/>
    <w:unhideWhenUsed/>
    <w:rsid w:val="003C5297"/>
    <w:rPr>
      <w:sz w:val="18"/>
      <w:szCs w:val="18"/>
    </w:rPr>
  </w:style>
  <w:style w:type="paragraph" w:styleId="ae">
    <w:name w:val="annotation text"/>
    <w:basedOn w:val="a"/>
    <w:link w:val="af"/>
    <w:uiPriority w:val="99"/>
    <w:unhideWhenUsed/>
    <w:rsid w:val="003C5297"/>
  </w:style>
  <w:style w:type="character" w:customStyle="1" w:styleId="af">
    <w:name w:val="註解文字 字元"/>
    <w:link w:val="ae"/>
    <w:uiPriority w:val="99"/>
    <w:rsid w:val="003C5297"/>
    <w:rPr>
      <w:rFonts w:ascii="Times New Roman" w:hAnsi="Times New Roman"/>
      <w:kern w:val="2"/>
      <w:sz w:val="24"/>
      <w:szCs w:val="24"/>
    </w:rPr>
  </w:style>
  <w:style w:type="paragraph" w:styleId="af0">
    <w:name w:val="annotation subject"/>
    <w:basedOn w:val="ae"/>
    <w:next w:val="ae"/>
    <w:link w:val="af1"/>
    <w:uiPriority w:val="99"/>
    <w:semiHidden/>
    <w:unhideWhenUsed/>
    <w:rsid w:val="003C5297"/>
    <w:rPr>
      <w:b/>
      <w:bCs/>
    </w:rPr>
  </w:style>
  <w:style w:type="character" w:customStyle="1" w:styleId="af1">
    <w:name w:val="註解主旨 字元"/>
    <w:link w:val="af0"/>
    <w:uiPriority w:val="99"/>
    <w:semiHidden/>
    <w:rsid w:val="003C5297"/>
    <w:rPr>
      <w:rFonts w:ascii="Times New Roman" w:hAnsi="Times New Roman"/>
      <w:b/>
      <w:bCs/>
      <w:kern w:val="2"/>
      <w:sz w:val="24"/>
      <w:szCs w:val="24"/>
    </w:rPr>
  </w:style>
  <w:style w:type="paragraph" w:styleId="af2">
    <w:name w:val="Revision"/>
    <w:hidden/>
    <w:uiPriority w:val="99"/>
    <w:semiHidden/>
    <w:rsid w:val="003C5297"/>
    <w:rPr>
      <w:rFonts w:ascii="Times New Roman" w:hAnsi="Times New Roman"/>
      <w:kern w:val="2"/>
      <w:sz w:val="24"/>
      <w:szCs w:val="24"/>
    </w:rPr>
  </w:style>
  <w:style w:type="paragraph" w:styleId="af3">
    <w:name w:val="Balloon Text"/>
    <w:basedOn w:val="a"/>
    <w:link w:val="af4"/>
    <w:uiPriority w:val="99"/>
    <w:semiHidden/>
    <w:unhideWhenUsed/>
    <w:rsid w:val="003C5297"/>
    <w:rPr>
      <w:rFonts w:ascii="Calibri Light" w:hAnsi="Calibri Light"/>
      <w:sz w:val="18"/>
      <w:szCs w:val="18"/>
    </w:rPr>
  </w:style>
  <w:style w:type="character" w:customStyle="1" w:styleId="af4">
    <w:name w:val="註解方塊文字 字元"/>
    <w:link w:val="af3"/>
    <w:uiPriority w:val="99"/>
    <w:semiHidden/>
    <w:rsid w:val="003C5297"/>
    <w:rPr>
      <w:rFonts w:ascii="Calibri Light" w:eastAsia="新細明體" w:hAnsi="Calibri Light" w:cs="Times New Roman"/>
      <w:kern w:val="2"/>
      <w:sz w:val="18"/>
      <w:szCs w:val="18"/>
    </w:rPr>
  </w:style>
  <w:style w:type="paragraph" w:styleId="af5">
    <w:name w:val="Plain Text"/>
    <w:basedOn w:val="a"/>
    <w:link w:val="af6"/>
    <w:uiPriority w:val="99"/>
    <w:unhideWhenUsed/>
    <w:rsid w:val="000B74E3"/>
    <w:rPr>
      <w:rFonts w:ascii="Calibri" w:eastAsia="標楷體" w:hAnsi="Courier New" w:cs="Courier New"/>
    </w:rPr>
  </w:style>
  <w:style w:type="character" w:customStyle="1" w:styleId="af6">
    <w:name w:val="純文字 字元"/>
    <w:link w:val="af5"/>
    <w:uiPriority w:val="99"/>
    <w:rsid w:val="000B74E3"/>
    <w:rPr>
      <w:rFonts w:eastAsia="標楷體" w:hAnsi="Courier New" w:cs="Courier New"/>
      <w:kern w:val="2"/>
      <w:sz w:val="24"/>
      <w:szCs w:val="24"/>
    </w:rPr>
  </w:style>
  <w:style w:type="paragraph" w:styleId="af7">
    <w:name w:val="Normal Indent"/>
    <w:basedOn w:val="a"/>
    <w:rsid w:val="004025BF"/>
    <w:pPr>
      <w:ind w:leftChars="200" w:left="480"/>
    </w:pPr>
    <w:rPr>
      <w:szCs w:val="20"/>
    </w:rPr>
  </w:style>
  <w:style w:type="character" w:styleId="af8">
    <w:name w:val="page number"/>
    <w:basedOn w:val="a0"/>
    <w:rsid w:val="003328A2"/>
  </w:style>
  <w:style w:type="paragraph" w:styleId="Web">
    <w:name w:val="Normal (Web)"/>
    <w:basedOn w:val="a"/>
    <w:rsid w:val="003328A2"/>
    <w:pPr>
      <w:widowControl/>
      <w:spacing w:before="100" w:beforeAutospacing="1" w:after="100" w:afterAutospacing="1"/>
    </w:pPr>
    <w:rPr>
      <w:rFonts w:ascii="Arial Unicode MS" w:eastAsia="Arial Unicode MS" w:hAnsi="Arial Unicode MS" w:cs="Arial Unicode MS"/>
      <w:kern w:val="0"/>
    </w:rPr>
  </w:style>
  <w:style w:type="paragraph" w:styleId="af9">
    <w:name w:val="Note Heading"/>
    <w:basedOn w:val="a"/>
    <w:next w:val="a"/>
    <w:link w:val="afa"/>
    <w:rsid w:val="003328A2"/>
    <w:pPr>
      <w:jc w:val="center"/>
    </w:pPr>
    <w:rPr>
      <w:rFonts w:ascii="標楷體" w:eastAsia="標楷體" w:hAnsi="標楷體"/>
      <w:szCs w:val="20"/>
    </w:rPr>
  </w:style>
  <w:style w:type="character" w:customStyle="1" w:styleId="afa">
    <w:name w:val="註釋標題 字元"/>
    <w:basedOn w:val="a0"/>
    <w:link w:val="af9"/>
    <w:rsid w:val="003328A2"/>
    <w:rPr>
      <w:rFonts w:ascii="標楷體" w:eastAsia="標楷體" w:hAnsi="標楷體"/>
      <w:kern w:val="2"/>
      <w:sz w:val="24"/>
    </w:rPr>
  </w:style>
  <w:style w:type="paragraph" w:customStyle="1" w:styleId="10">
    <w:name w:val="內文1"/>
    <w:rsid w:val="003328A2"/>
    <w:pPr>
      <w:widowControl w:val="0"/>
      <w:adjustRightInd w:val="0"/>
      <w:spacing w:line="336" w:lineRule="exact"/>
      <w:textAlignment w:val="baseline"/>
    </w:pPr>
    <w:rPr>
      <w:rFonts w:ascii="細明體" w:eastAsia="細明體" w:hAnsi="Times New Roman"/>
      <w:sz w:val="24"/>
    </w:rPr>
  </w:style>
  <w:style w:type="paragraph" w:customStyle="1" w:styleId="font5">
    <w:name w:val="font5"/>
    <w:basedOn w:val="a"/>
    <w:rsid w:val="00CD2FFD"/>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CD2FFD"/>
    <w:pPr>
      <w:widowControl/>
      <w:spacing w:before="100" w:beforeAutospacing="1" w:after="100" w:afterAutospacing="1"/>
    </w:pPr>
    <w:rPr>
      <w:rFonts w:ascii="新細明體" w:hAnsi="新細明體" w:cs="新細明體"/>
      <w:b/>
      <w:bCs/>
      <w:color w:val="000000"/>
      <w:kern w:val="0"/>
      <w:sz w:val="18"/>
      <w:szCs w:val="18"/>
    </w:rPr>
  </w:style>
  <w:style w:type="paragraph" w:customStyle="1" w:styleId="font7">
    <w:name w:val="font7"/>
    <w:basedOn w:val="a"/>
    <w:rsid w:val="00CD2FFD"/>
    <w:pPr>
      <w:widowControl/>
      <w:spacing w:before="100" w:beforeAutospacing="1" w:after="100" w:afterAutospacing="1"/>
    </w:pPr>
    <w:rPr>
      <w:rFonts w:ascii="新細明體" w:hAnsi="新細明體" w:cs="新細明體"/>
      <w:color w:val="000000"/>
      <w:kern w:val="0"/>
      <w:sz w:val="18"/>
      <w:szCs w:val="18"/>
    </w:rPr>
  </w:style>
  <w:style w:type="paragraph" w:customStyle="1" w:styleId="font8">
    <w:name w:val="font8"/>
    <w:basedOn w:val="a"/>
    <w:rsid w:val="00CD2FFD"/>
    <w:pPr>
      <w:widowControl/>
      <w:spacing w:before="100" w:beforeAutospacing="1" w:after="100" w:afterAutospacing="1"/>
    </w:pPr>
    <w:rPr>
      <w:rFonts w:ascii="Tahoma" w:hAnsi="Tahoma" w:cs="Tahoma"/>
      <w:b/>
      <w:bCs/>
      <w:color w:val="000000"/>
      <w:kern w:val="0"/>
      <w:sz w:val="18"/>
      <w:szCs w:val="18"/>
    </w:rPr>
  </w:style>
  <w:style w:type="paragraph" w:customStyle="1" w:styleId="font9">
    <w:name w:val="font9"/>
    <w:basedOn w:val="a"/>
    <w:rsid w:val="00CD2FFD"/>
    <w:pPr>
      <w:widowControl/>
      <w:spacing w:before="100" w:beforeAutospacing="1" w:after="100" w:afterAutospacing="1"/>
    </w:pPr>
    <w:rPr>
      <w:rFonts w:ascii="Tahoma" w:hAnsi="Tahoma" w:cs="Tahoma"/>
      <w:color w:val="000000"/>
      <w:kern w:val="0"/>
      <w:sz w:val="18"/>
      <w:szCs w:val="18"/>
    </w:rPr>
  </w:style>
  <w:style w:type="paragraph" w:customStyle="1" w:styleId="font10">
    <w:name w:val="font10"/>
    <w:basedOn w:val="a"/>
    <w:rsid w:val="00CD2FFD"/>
    <w:pPr>
      <w:widowControl/>
      <w:spacing w:before="100" w:beforeAutospacing="1" w:after="100" w:afterAutospacing="1"/>
    </w:pPr>
    <w:rPr>
      <w:rFonts w:ascii="細明體" w:eastAsia="細明體" w:hAnsi="細明體" w:cs="新細明體"/>
      <w:color w:val="000000"/>
      <w:kern w:val="0"/>
      <w:sz w:val="18"/>
      <w:szCs w:val="18"/>
    </w:rPr>
  </w:style>
  <w:style w:type="paragraph" w:customStyle="1" w:styleId="xl66">
    <w:name w:val="xl66"/>
    <w:basedOn w:val="a"/>
    <w:rsid w:val="00CD2FFD"/>
    <w:pPr>
      <w:widowControl/>
      <w:spacing w:before="100" w:beforeAutospacing="1" w:after="100" w:afterAutospacing="1"/>
    </w:pPr>
    <w:rPr>
      <w:rFonts w:ascii="新細明體" w:hAnsi="新細明體" w:cs="新細明體"/>
      <w:color w:val="000000"/>
      <w:kern w:val="0"/>
      <w:sz w:val="20"/>
      <w:szCs w:val="20"/>
    </w:rPr>
  </w:style>
  <w:style w:type="paragraph" w:customStyle="1" w:styleId="xl67">
    <w:name w:val="xl67"/>
    <w:basedOn w:val="a"/>
    <w:rsid w:val="00CD2FFD"/>
    <w:pPr>
      <w:widowControl/>
      <w:spacing w:before="100" w:beforeAutospacing="1" w:after="100" w:afterAutospacing="1"/>
      <w:jc w:val="center"/>
    </w:pPr>
    <w:rPr>
      <w:rFonts w:ascii="新細明體" w:hAnsi="新細明體" w:cs="新細明體"/>
      <w:color w:val="000000"/>
      <w:kern w:val="0"/>
      <w:sz w:val="20"/>
      <w:szCs w:val="20"/>
    </w:rPr>
  </w:style>
  <w:style w:type="paragraph" w:customStyle="1" w:styleId="xl68">
    <w:name w:val="xl68"/>
    <w:basedOn w:val="a"/>
    <w:rsid w:val="00CD2FFD"/>
    <w:pPr>
      <w:widowControl/>
      <w:pBdr>
        <w:bottom w:val="single" w:sz="8" w:space="0" w:color="auto"/>
      </w:pBdr>
      <w:spacing w:before="100" w:beforeAutospacing="1" w:after="100" w:afterAutospacing="1"/>
      <w:jc w:val="center"/>
    </w:pPr>
    <w:rPr>
      <w:rFonts w:ascii="新細明體" w:hAnsi="新細明體" w:cs="新細明體"/>
      <w:color w:val="000000"/>
      <w:kern w:val="0"/>
      <w:sz w:val="28"/>
      <w:szCs w:val="28"/>
    </w:rPr>
  </w:style>
  <w:style w:type="paragraph" w:customStyle="1" w:styleId="xl69">
    <w:name w:val="xl69"/>
    <w:basedOn w:val="a"/>
    <w:rsid w:val="00CD2FFD"/>
    <w:pPr>
      <w:widowControl/>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rFonts w:ascii="新細明體" w:hAnsi="新細明體" w:cs="新細明體"/>
      <w:color w:val="000000"/>
      <w:kern w:val="0"/>
      <w:sz w:val="18"/>
      <w:szCs w:val="18"/>
    </w:rPr>
  </w:style>
  <w:style w:type="paragraph" w:customStyle="1" w:styleId="xl70">
    <w:name w:val="xl70"/>
    <w:basedOn w:val="a"/>
    <w:rsid w:val="00CD2FFD"/>
    <w:pPr>
      <w:widowControl/>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rFonts w:ascii="新細明體" w:hAnsi="新細明體" w:cs="新細明體"/>
      <w:color w:val="000000"/>
      <w:kern w:val="0"/>
      <w:sz w:val="18"/>
      <w:szCs w:val="18"/>
    </w:rPr>
  </w:style>
  <w:style w:type="paragraph" w:customStyle="1" w:styleId="xl71">
    <w:name w:val="xl71"/>
    <w:basedOn w:val="a"/>
    <w:rsid w:val="00CD2FFD"/>
    <w:pPr>
      <w:widowControl/>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rFonts w:ascii="新細明體" w:hAnsi="新細明體" w:cs="新細明體"/>
      <w:color w:val="000000"/>
      <w:kern w:val="0"/>
      <w:sz w:val="18"/>
      <w:szCs w:val="18"/>
    </w:rPr>
  </w:style>
  <w:style w:type="paragraph" w:customStyle="1" w:styleId="xl72">
    <w:name w:val="xl72"/>
    <w:basedOn w:val="a"/>
    <w:rsid w:val="00CD2FFD"/>
    <w:pPr>
      <w:widowControl/>
      <w:spacing w:before="100" w:beforeAutospacing="1" w:after="100" w:afterAutospacing="1"/>
    </w:pPr>
    <w:rPr>
      <w:rFonts w:ascii="新細明體" w:hAnsi="新細明體" w:cs="新細明體"/>
      <w:color w:val="000000"/>
      <w:kern w:val="0"/>
      <w:sz w:val="18"/>
      <w:szCs w:val="18"/>
    </w:rPr>
  </w:style>
  <w:style w:type="paragraph" w:customStyle="1" w:styleId="xl73">
    <w:name w:val="xl73"/>
    <w:basedOn w:val="a"/>
    <w:rsid w:val="00CD2FF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74">
    <w:name w:val="xl74"/>
    <w:basedOn w:val="a"/>
    <w:rsid w:val="00CD2FF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75">
    <w:name w:val="xl75"/>
    <w:basedOn w:val="a"/>
    <w:rsid w:val="00CD2FFD"/>
    <w:pPr>
      <w:widowControl/>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76">
    <w:name w:val="xl76"/>
    <w:basedOn w:val="a"/>
    <w:rsid w:val="00CD2FFD"/>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77">
    <w:name w:val="xl77"/>
    <w:basedOn w:val="a"/>
    <w:rsid w:val="00CD2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78">
    <w:name w:val="xl78"/>
    <w:basedOn w:val="a"/>
    <w:rsid w:val="00CD2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79">
    <w:name w:val="xl79"/>
    <w:basedOn w:val="a"/>
    <w:rsid w:val="00CD2FFD"/>
    <w:pPr>
      <w:widowControl/>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80">
    <w:name w:val="xl80"/>
    <w:basedOn w:val="a"/>
    <w:rsid w:val="00CD2FF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81">
    <w:name w:val="xl81"/>
    <w:basedOn w:val="a"/>
    <w:rsid w:val="00CD2FFD"/>
    <w:pPr>
      <w:widowControl/>
      <w:pBdr>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82">
    <w:name w:val="xl82"/>
    <w:basedOn w:val="a"/>
    <w:rsid w:val="00CD2FFD"/>
    <w:pPr>
      <w:widowControl/>
      <w:pBdr>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83">
    <w:name w:val="xl83"/>
    <w:basedOn w:val="a"/>
    <w:rsid w:val="00CD2FFD"/>
    <w:pPr>
      <w:widowControl/>
      <w:pBdr>
        <w:lef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84">
    <w:name w:val="xl84"/>
    <w:basedOn w:val="a"/>
    <w:rsid w:val="00CD2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85">
    <w:name w:val="xl85"/>
    <w:basedOn w:val="a"/>
    <w:rsid w:val="00CD2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86">
    <w:name w:val="xl86"/>
    <w:basedOn w:val="a"/>
    <w:rsid w:val="00CD2FFD"/>
    <w:pPr>
      <w:widowControl/>
      <w:pBdr>
        <w:left w:val="single" w:sz="4" w:space="0" w:color="auto"/>
        <w:bottom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87">
    <w:name w:val="xl87"/>
    <w:basedOn w:val="a"/>
    <w:rsid w:val="00CD2FFD"/>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88">
    <w:name w:val="xl88"/>
    <w:basedOn w:val="a"/>
    <w:rsid w:val="00CD2FF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89">
    <w:name w:val="xl89"/>
    <w:basedOn w:val="a"/>
    <w:rsid w:val="00CD2FF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90">
    <w:name w:val="xl90"/>
    <w:basedOn w:val="a"/>
    <w:rsid w:val="00CD2FF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91">
    <w:name w:val="xl91"/>
    <w:basedOn w:val="a"/>
    <w:rsid w:val="00CD2FFD"/>
    <w:pPr>
      <w:widowControl/>
      <w:pBdr>
        <w:top w:val="single" w:sz="4" w:space="0" w:color="auto"/>
        <w:left w:val="single" w:sz="4" w:space="0" w:color="auto"/>
        <w:bottom w:val="single" w:sz="8" w:space="0" w:color="auto"/>
      </w:pBdr>
      <w:spacing w:before="100" w:beforeAutospacing="1" w:after="100" w:afterAutospacing="1"/>
    </w:pPr>
    <w:rPr>
      <w:rFonts w:ascii="新細明體" w:hAnsi="新細明體" w:cs="新細明體"/>
      <w:color w:val="000000"/>
      <w:kern w:val="0"/>
      <w:sz w:val="18"/>
      <w:szCs w:val="18"/>
    </w:rPr>
  </w:style>
  <w:style w:type="paragraph" w:customStyle="1" w:styleId="xl92">
    <w:name w:val="xl92"/>
    <w:basedOn w:val="a"/>
    <w:rsid w:val="00CD2FFD"/>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93">
    <w:name w:val="xl93"/>
    <w:basedOn w:val="a"/>
    <w:rsid w:val="00CD2FFD"/>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94">
    <w:name w:val="xl94"/>
    <w:basedOn w:val="a"/>
    <w:rsid w:val="00CD2FFD"/>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95">
    <w:name w:val="xl95"/>
    <w:basedOn w:val="a"/>
    <w:rsid w:val="00CD2FFD"/>
    <w:pPr>
      <w:widowControl/>
      <w:pBdr>
        <w:left w:val="single" w:sz="4" w:space="0" w:color="auto"/>
        <w:bottom w:val="single" w:sz="8" w:space="0" w:color="auto"/>
      </w:pBdr>
      <w:spacing w:before="100" w:beforeAutospacing="1" w:after="100" w:afterAutospacing="1"/>
    </w:pPr>
    <w:rPr>
      <w:rFonts w:ascii="新細明體" w:hAnsi="新細明體" w:cs="新細明體"/>
      <w:color w:val="000000"/>
      <w:kern w:val="0"/>
      <w:sz w:val="18"/>
      <w:szCs w:val="18"/>
    </w:rPr>
  </w:style>
  <w:style w:type="paragraph" w:customStyle="1" w:styleId="xl96">
    <w:name w:val="xl96"/>
    <w:basedOn w:val="a"/>
    <w:rsid w:val="00CD2FFD"/>
    <w:pPr>
      <w:widowControl/>
      <w:pBdr>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97">
    <w:name w:val="xl97"/>
    <w:basedOn w:val="a"/>
    <w:rsid w:val="00CD2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98">
    <w:name w:val="xl98"/>
    <w:basedOn w:val="a"/>
    <w:rsid w:val="00CD2FFD"/>
    <w:pPr>
      <w:widowControl/>
      <w:pBdr>
        <w:top w:val="single" w:sz="4" w:space="0" w:color="auto"/>
        <w:left w:val="single" w:sz="4" w:space="0" w:color="auto"/>
        <w:bottom w:val="single" w:sz="4" w:space="0" w:color="auto"/>
      </w:pBdr>
      <w:spacing w:before="100" w:beforeAutospacing="1" w:after="100" w:afterAutospacing="1"/>
      <w:textAlignment w:val="center"/>
    </w:pPr>
    <w:rPr>
      <w:rFonts w:ascii="新細明體" w:hAnsi="新細明體" w:cs="新細明體"/>
      <w:color w:val="000000"/>
      <w:kern w:val="0"/>
      <w:sz w:val="18"/>
      <w:szCs w:val="18"/>
    </w:rPr>
  </w:style>
  <w:style w:type="paragraph" w:customStyle="1" w:styleId="xl99">
    <w:name w:val="xl99"/>
    <w:basedOn w:val="a"/>
    <w:rsid w:val="00CD2FF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100">
    <w:name w:val="xl100"/>
    <w:basedOn w:val="a"/>
    <w:rsid w:val="00CD2FFD"/>
    <w:pPr>
      <w:widowControl/>
      <w:pBdr>
        <w:left w:val="single" w:sz="4" w:space="0" w:color="auto"/>
        <w:bottom w:val="single" w:sz="4" w:space="0" w:color="auto"/>
      </w:pBdr>
      <w:spacing w:before="100" w:beforeAutospacing="1" w:after="100" w:afterAutospacing="1"/>
      <w:textAlignment w:val="center"/>
    </w:pPr>
    <w:rPr>
      <w:rFonts w:ascii="新細明體" w:hAnsi="新細明體" w:cs="新細明體"/>
      <w:color w:val="000000"/>
      <w:kern w:val="0"/>
      <w:sz w:val="18"/>
      <w:szCs w:val="18"/>
    </w:rPr>
  </w:style>
  <w:style w:type="paragraph" w:customStyle="1" w:styleId="xl101">
    <w:name w:val="xl101"/>
    <w:basedOn w:val="a"/>
    <w:rsid w:val="00CD2FFD"/>
    <w:pPr>
      <w:widowControl/>
      <w:pBdr>
        <w:top w:val="single" w:sz="4" w:space="0" w:color="auto"/>
        <w:left w:val="single" w:sz="4" w:space="0" w:color="auto"/>
        <w:bottom w:val="single" w:sz="8" w:space="0" w:color="auto"/>
      </w:pBdr>
      <w:spacing w:before="100" w:beforeAutospacing="1" w:after="100" w:afterAutospacing="1"/>
      <w:textAlignment w:val="center"/>
    </w:pPr>
    <w:rPr>
      <w:rFonts w:ascii="新細明體" w:hAnsi="新細明體" w:cs="新細明體"/>
      <w:color w:val="000000"/>
      <w:kern w:val="0"/>
      <w:sz w:val="18"/>
      <w:szCs w:val="18"/>
    </w:rPr>
  </w:style>
  <w:style w:type="paragraph" w:customStyle="1" w:styleId="xl102">
    <w:name w:val="xl102"/>
    <w:basedOn w:val="a"/>
    <w:rsid w:val="00CD2FFD"/>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103">
    <w:name w:val="xl103"/>
    <w:basedOn w:val="a"/>
    <w:rsid w:val="00CD2FFD"/>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104">
    <w:name w:val="xl104"/>
    <w:basedOn w:val="a"/>
    <w:rsid w:val="00CD2FFD"/>
    <w:pPr>
      <w:widowControl/>
      <w:pBdr>
        <w:top w:val="single" w:sz="8" w:space="0" w:color="auto"/>
        <w:lef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105">
    <w:name w:val="xl105"/>
    <w:basedOn w:val="a"/>
    <w:rsid w:val="00CD2F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106">
    <w:name w:val="xl106"/>
    <w:basedOn w:val="a"/>
    <w:rsid w:val="00CD2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107">
    <w:name w:val="xl107"/>
    <w:basedOn w:val="a"/>
    <w:rsid w:val="00CD2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108">
    <w:name w:val="xl108"/>
    <w:basedOn w:val="a"/>
    <w:rsid w:val="00CD2FF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customStyle="1" w:styleId="xl109">
    <w:name w:val="xl109"/>
    <w:basedOn w:val="a"/>
    <w:rsid w:val="00CD2FFD"/>
    <w:pPr>
      <w:widowControl/>
      <w:pBdr>
        <w:left w:val="single" w:sz="4" w:space="0" w:color="auto"/>
      </w:pBdr>
      <w:spacing w:before="100" w:beforeAutospacing="1" w:after="100" w:afterAutospacing="1"/>
      <w:textAlignment w:val="center"/>
    </w:pPr>
    <w:rPr>
      <w:rFonts w:ascii="新細明體" w:hAnsi="新細明體" w:cs="新細明體"/>
      <w:color w:val="000000"/>
      <w:kern w:val="0"/>
      <w:sz w:val="18"/>
      <w:szCs w:val="18"/>
    </w:rPr>
  </w:style>
  <w:style w:type="paragraph" w:customStyle="1" w:styleId="xl110">
    <w:name w:val="xl110"/>
    <w:basedOn w:val="a"/>
    <w:rsid w:val="00CD2FFD"/>
    <w:pPr>
      <w:widowControl/>
      <w:pBdr>
        <w:left w:val="single" w:sz="4"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111">
    <w:name w:val="xl111"/>
    <w:basedOn w:val="a"/>
    <w:rsid w:val="00CD2FFD"/>
    <w:pPr>
      <w:widowControl/>
      <w:pBdr>
        <w:left w:val="single" w:sz="4" w:space="0" w:color="auto"/>
        <w:bottom w:val="single" w:sz="4" w:space="0" w:color="auto"/>
        <w:right w:val="single" w:sz="4" w:space="0" w:color="auto"/>
      </w:pBdr>
      <w:spacing w:before="100" w:beforeAutospacing="1" w:after="100" w:afterAutospacing="1"/>
      <w:textAlignment w:val="center"/>
    </w:pPr>
    <w:rPr>
      <w:rFonts w:ascii="新細明體" w:hAnsi="新細明體" w:cs="新細明體"/>
      <w:color w:val="000000"/>
      <w:kern w:val="0"/>
      <w:sz w:val="18"/>
      <w:szCs w:val="18"/>
    </w:rPr>
  </w:style>
  <w:style w:type="paragraph" w:customStyle="1" w:styleId="xl112">
    <w:name w:val="xl112"/>
    <w:basedOn w:val="a"/>
    <w:rsid w:val="00CD2FFD"/>
    <w:pPr>
      <w:widowControl/>
      <w:pBdr>
        <w:top w:val="single" w:sz="4" w:space="0" w:color="auto"/>
        <w:lef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113">
    <w:name w:val="xl113"/>
    <w:basedOn w:val="a"/>
    <w:rsid w:val="00CD2FFD"/>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color w:val="000000"/>
      <w:kern w:val="0"/>
      <w:sz w:val="18"/>
      <w:szCs w:val="18"/>
    </w:rPr>
  </w:style>
  <w:style w:type="paragraph" w:customStyle="1" w:styleId="xl114">
    <w:name w:val="xl114"/>
    <w:basedOn w:val="a"/>
    <w:rsid w:val="00CD2FF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18"/>
      <w:szCs w:val="18"/>
    </w:rPr>
  </w:style>
  <w:style w:type="paragraph" w:styleId="afb">
    <w:name w:val="footnote text"/>
    <w:basedOn w:val="a"/>
    <w:link w:val="afc"/>
    <w:uiPriority w:val="99"/>
    <w:semiHidden/>
    <w:unhideWhenUsed/>
    <w:rsid w:val="001B2982"/>
    <w:pPr>
      <w:snapToGrid w:val="0"/>
    </w:pPr>
    <w:rPr>
      <w:sz w:val="20"/>
      <w:szCs w:val="20"/>
    </w:rPr>
  </w:style>
  <w:style w:type="character" w:customStyle="1" w:styleId="afc">
    <w:name w:val="註腳文字 字元"/>
    <w:basedOn w:val="a0"/>
    <w:link w:val="afb"/>
    <w:uiPriority w:val="99"/>
    <w:semiHidden/>
    <w:rsid w:val="001B2982"/>
    <w:rPr>
      <w:rFonts w:ascii="Times New Roman" w:hAnsi="Times New Roman"/>
      <w:kern w:val="2"/>
    </w:rPr>
  </w:style>
  <w:style w:type="character" w:styleId="afd">
    <w:name w:val="footnote reference"/>
    <w:basedOn w:val="a0"/>
    <w:uiPriority w:val="99"/>
    <w:semiHidden/>
    <w:unhideWhenUsed/>
    <w:rsid w:val="001B2982"/>
    <w:rPr>
      <w:vertAlign w:val="superscript"/>
    </w:rPr>
  </w:style>
  <w:style w:type="character" w:customStyle="1" w:styleId="ab">
    <w:name w:val="清單段落 字元"/>
    <w:aliases w:val="12 20 字元,List Paragraph 字元,標題 (4) 字元,表格標號 字元,圖片標號 字元,lp1 字元,FooterText 字元,numbered 字元,List Paragraph1 字元,Paragraphe de liste1 字元,標題(一) 字元,卑南壹 字元,1.1.1.1清單段落 字元,(二) 字元,列點 字元,清單段落2 字元,1.1 字元"/>
    <w:link w:val="aa"/>
    <w:uiPriority w:val="34"/>
    <w:locked/>
    <w:rsid w:val="002641BE"/>
    <w:rPr>
      <w:kern w:val="2"/>
      <w:sz w:val="24"/>
      <w:szCs w:val="22"/>
    </w:rPr>
  </w:style>
  <w:style w:type="paragraph" w:customStyle="1" w:styleId="Default">
    <w:name w:val="Default"/>
    <w:rsid w:val="008F5CDC"/>
    <w:pPr>
      <w:widowControl w:val="0"/>
      <w:autoSpaceDE w:val="0"/>
      <w:autoSpaceDN w:val="0"/>
      <w:adjustRightInd w:val="0"/>
    </w:pPr>
    <w:rPr>
      <w:rFonts w:ascii="標楷體" w:eastAsia="標楷體" w:cs="標楷體"/>
      <w:color w:val="000000"/>
      <w:sz w:val="24"/>
      <w:szCs w:val="24"/>
    </w:rPr>
  </w:style>
  <w:style w:type="character" w:styleId="afe">
    <w:name w:val="Emphasis"/>
    <w:basedOn w:val="a0"/>
    <w:uiPriority w:val="20"/>
    <w:qFormat/>
    <w:rsid w:val="008248E4"/>
    <w:rPr>
      <w:i/>
      <w:iCs/>
    </w:rPr>
  </w:style>
  <w:style w:type="character" w:styleId="aff">
    <w:name w:val="Unresolved Mention"/>
    <w:basedOn w:val="a0"/>
    <w:uiPriority w:val="99"/>
    <w:semiHidden/>
    <w:unhideWhenUsed/>
    <w:rsid w:val="003F6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2826">
      <w:bodyDiv w:val="1"/>
      <w:marLeft w:val="0"/>
      <w:marRight w:val="0"/>
      <w:marTop w:val="0"/>
      <w:marBottom w:val="0"/>
      <w:divBdr>
        <w:top w:val="none" w:sz="0" w:space="0" w:color="auto"/>
        <w:left w:val="none" w:sz="0" w:space="0" w:color="auto"/>
        <w:bottom w:val="none" w:sz="0" w:space="0" w:color="auto"/>
        <w:right w:val="none" w:sz="0" w:space="0" w:color="auto"/>
      </w:divBdr>
    </w:div>
    <w:div w:id="537743815">
      <w:bodyDiv w:val="1"/>
      <w:marLeft w:val="0"/>
      <w:marRight w:val="0"/>
      <w:marTop w:val="0"/>
      <w:marBottom w:val="0"/>
      <w:divBdr>
        <w:top w:val="none" w:sz="0" w:space="0" w:color="auto"/>
        <w:left w:val="none" w:sz="0" w:space="0" w:color="auto"/>
        <w:bottom w:val="none" w:sz="0" w:space="0" w:color="auto"/>
        <w:right w:val="none" w:sz="0" w:space="0" w:color="auto"/>
      </w:divBdr>
    </w:div>
    <w:div w:id="631062509">
      <w:bodyDiv w:val="1"/>
      <w:marLeft w:val="0"/>
      <w:marRight w:val="0"/>
      <w:marTop w:val="0"/>
      <w:marBottom w:val="0"/>
      <w:divBdr>
        <w:top w:val="none" w:sz="0" w:space="0" w:color="auto"/>
        <w:left w:val="none" w:sz="0" w:space="0" w:color="auto"/>
        <w:bottom w:val="none" w:sz="0" w:space="0" w:color="auto"/>
        <w:right w:val="none" w:sz="0" w:space="0" w:color="auto"/>
      </w:divBdr>
    </w:div>
    <w:div w:id="718285482">
      <w:bodyDiv w:val="1"/>
      <w:marLeft w:val="0"/>
      <w:marRight w:val="0"/>
      <w:marTop w:val="0"/>
      <w:marBottom w:val="0"/>
      <w:divBdr>
        <w:top w:val="none" w:sz="0" w:space="0" w:color="auto"/>
        <w:left w:val="none" w:sz="0" w:space="0" w:color="auto"/>
        <w:bottom w:val="none" w:sz="0" w:space="0" w:color="auto"/>
        <w:right w:val="none" w:sz="0" w:space="0" w:color="auto"/>
      </w:divBdr>
    </w:div>
    <w:div w:id="858197419">
      <w:bodyDiv w:val="1"/>
      <w:marLeft w:val="0"/>
      <w:marRight w:val="0"/>
      <w:marTop w:val="0"/>
      <w:marBottom w:val="0"/>
      <w:divBdr>
        <w:top w:val="none" w:sz="0" w:space="0" w:color="auto"/>
        <w:left w:val="none" w:sz="0" w:space="0" w:color="auto"/>
        <w:bottom w:val="none" w:sz="0" w:space="0" w:color="auto"/>
        <w:right w:val="none" w:sz="0" w:space="0" w:color="auto"/>
      </w:divBdr>
    </w:div>
    <w:div w:id="895164531">
      <w:bodyDiv w:val="1"/>
      <w:marLeft w:val="0"/>
      <w:marRight w:val="0"/>
      <w:marTop w:val="0"/>
      <w:marBottom w:val="0"/>
      <w:divBdr>
        <w:top w:val="none" w:sz="0" w:space="0" w:color="auto"/>
        <w:left w:val="none" w:sz="0" w:space="0" w:color="auto"/>
        <w:bottom w:val="none" w:sz="0" w:space="0" w:color="auto"/>
        <w:right w:val="none" w:sz="0" w:space="0" w:color="auto"/>
      </w:divBdr>
    </w:div>
    <w:div w:id="971442272">
      <w:bodyDiv w:val="1"/>
      <w:marLeft w:val="0"/>
      <w:marRight w:val="0"/>
      <w:marTop w:val="0"/>
      <w:marBottom w:val="0"/>
      <w:divBdr>
        <w:top w:val="none" w:sz="0" w:space="0" w:color="auto"/>
        <w:left w:val="none" w:sz="0" w:space="0" w:color="auto"/>
        <w:bottom w:val="none" w:sz="0" w:space="0" w:color="auto"/>
        <w:right w:val="none" w:sz="0" w:space="0" w:color="auto"/>
      </w:divBdr>
    </w:div>
    <w:div w:id="1283153739">
      <w:bodyDiv w:val="1"/>
      <w:marLeft w:val="0"/>
      <w:marRight w:val="0"/>
      <w:marTop w:val="0"/>
      <w:marBottom w:val="0"/>
      <w:divBdr>
        <w:top w:val="none" w:sz="0" w:space="0" w:color="auto"/>
        <w:left w:val="none" w:sz="0" w:space="0" w:color="auto"/>
        <w:bottom w:val="none" w:sz="0" w:space="0" w:color="auto"/>
        <w:right w:val="none" w:sz="0" w:space="0" w:color="auto"/>
      </w:divBdr>
    </w:div>
    <w:div w:id="1287396514">
      <w:bodyDiv w:val="1"/>
      <w:marLeft w:val="0"/>
      <w:marRight w:val="0"/>
      <w:marTop w:val="0"/>
      <w:marBottom w:val="0"/>
      <w:divBdr>
        <w:top w:val="none" w:sz="0" w:space="0" w:color="auto"/>
        <w:left w:val="none" w:sz="0" w:space="0" w:color="auto"/>
        <w:bottom w:val="none" w:sz="0" w:space="0" w:color="auto"/>
        <w:right w:val="none" w:sz="0" w:space="0" w:color="auto"/>
      </w:divBdr>
    </w:div>
    <w:div w:id="1505894847">
      <w:bodyDiv w:val="1"/>
      <w:marLeft w:val="0"/>
      <w:marRight w:val="0"/>
      <w:marTop w:val="0"/>
      <w:marBottom w:val="0"/>
      <w:divBdr>
        <w:top w:val="none" w:sz="0" w:space="0" w:color="auto"/>
        <w:left w:val="none" w:sz="0" w:space="0" w:color="auto"/>
        <w:bottom w:val="none" w:sz="0" w:space="0" w:color="auto"/>
        <w:right w:val="none" w:sz="0" w:space="0" w:color="auto"/>
      </w:divBdr>
    </w:div>
    <w:div w:id="1747145730">
      <w:bodyDiv w:val="1"/>
      <w:marLeft w:val="0"/>
      <w:marRight w:val="0"/>
      <w:marTop w:val="0"/>
      <w:marBottom w:val="0"/>
      <w:divBdr>
        <w:top w:val="none" w:sz="0" w:space="0" w:color="auto"/>
        <w:left w:val="none" w:sz="0" w:space="0" w:color="auto"/>
        <w:bottom w:val="none" w:sz="0" w:space="0" w:color="auto"/>
        <w:right w:val="none" w:sz="0" w:space="0" w:color="auto"/>
      </w:divBdr>
    </w:div>
    <w:div w:id="1989162813">
      <w:bodyDiv w:val="1"/>
      <w:marLeft w:val="0"/>
      <w:marRight w:val="0"/>
      <w:marTop w:val="0"/>
      <w:marBottom w:val="0"/>
      <w:divBdr>
        <w:top w:val="none" w:sz="0" w:space="0" w:color="auto"/>
        <w:left w:val="none" w:sz="0" w:space="0" w:color="auto"/>
        <w:bottom w:val="none" w:sz="0" w:space="0" w:color="auto"/>
        <w:right w:val="none" w:sz="0" w:space="0" w:color="auto"/>
      </w:divBdr>
    </w:div>
    <w:div w:id="20415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utor.moe.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D553-5E05-48D1-8861-E8B39FE8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3076</Words>
  <Characters>17536</Characters>
  <Application>Microsoft Office Word</Application>
  <DocSecurity>0</DocSecurity>
  <Lines>146</Lines>
  <Paragraphs>41</Paragraphs>
  <ScaleCrop>false</ScaleCrop>
  <Company/>
  <LinksUpToDate>false</LinksUpToDate>
  <CharactersWithSpaces>20571</CharactersWithSpaces>
  <SharedDoc>false</SharedDoc>
  <HLinks>
    <vt:vector size="36" baseType="variant">
      <vt:variant>
        <vt:i4>851990</vt:i4>
      </vt:variant>
      <vt:variant>
        <vt:i4>15</vt:i4>
      </vt:variant>
      <vt:variant>
        <vt:i4>0</vt:i4>
      </vt:variant>
      <vt:variant>
        <vt:i4>5</vt:i4>
      </vt:variant>
      <vt:variant>
        <vt:lpwstr>http://etutor.moe.gov.tw/</vt:lpwstr>
      </vt:variant>
      <vt:variant>
        <vt:lpwstr/>
      </vt:variant>
      <vt:variant>
        <vt:i4>851990</vt:i4>
      </vt:variant>
      <vt:variant>
        <vt:i4>12</vt:i4>
      </vt:variant>
      <vt:variant>
        <vt:i4>0</vt:i4>
      </vt:variant>
      <vt:variant>
        <vt:i4>5</vt:i4>
      </vt:variant>
      <vt:variant>
        <vt:lpwstr>http://etutor.moe.gov.tw/</vt:lpwstr>
      </vt:variant>
      <vt:variant>
        <vt:lpwstr/>
      </vt:variant>
      <vt:variant>
        <vt:i4>6226027</vt:i4>
      </vt:variant>
      <vt:variant>
        <vt:i4>9</vt:i4>
      </vt:variant>
      <vt:variant>
        <vt:i4>0</vt:i4>
      </vt:variant>
      <vt:variant>
        <vt:i4>5</vt:i4>
      </vt:variant>
      <vt:variant>
        <vt:lpwstr>mailto:wendy@mail.moe.gov.tw</vt:lpwstr>
      </vt:variant>
      <vt:variant>
        <vt:lpwstr/>
      </vt:variant>
      <vt:variant>
        <vt:i4>3211381</vt:i4>
      </vt:variant>
      <vt:variant>
        <vt:i4>6</vt:i4>
      </vt:variant>
      <vt:variant>
        <vt:i4>0</vt:i4>
      </vt:variant>
      <vt:variant>
        <vt:i4>5</vt:i4>
      </vt:variant>
      <vt:variant>
        <vt:lpwstr>http://speed.hinet.net/</vt:lpwstr>
      </vt:variant>
      <vt:variant>
        <vt:lpwstr/>
      </vt:variant>
      <vt:variant>
        <vt:i4>851990</vt:i4>
      </vt:variant>
      <vt:variant>
        <vt:i4>3</vt:i4>
      </vt:variant>
      <vt:variant>
        <vt:i4>0</vt:i4>
      </vt:variant>
      <vt:variant>
        <vt:i4>5</vt:i4>
      </vt:variant>
      <vt:variant>
        <vt:lpwstr>http://etutor.moe.gov.tw/</vt:lpwstr>
      </vt:variant>
      <vt:variant>
        <vt:lpwstr/>
      </vt:variant>
      <vt:variant>
        <vt:i4>3538946</vt:i4>
      </vt:variant>
      <vt:variant>
        <vt:i4>0</vt:i4>
      </vt:variant>
      <vt:variant>
        <vt:i4>0</vt:i4>
      </vt:variant>
      <vt:variant>
        <vt:i4>5</vt:i4>
      </vt:variant>
      <vt:variant>
        <vt:lpwstr>mailto:huiyun@mail.moe.gov.tw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資科司-數位學習科_張文慧</cp:lastModifiedBy>
  <cp:revision>2</cp:revision>
  <cp:lastPrinted>2025-11-05T09:51:00Z</cp:lastPrinted>
  <dcterms:created xsi:type="dcterms:W3CDTF">2025-12-01T09:24:00Z</dcterms:created>
  <dcterms:modified xsi:type="dcterms:W3CDTF">2025-12-01T09:24:00Z</dcterms:modified>
</cp:coreProperties>
</file>